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AA8D" w14:textId="3DD93DFC" w:rsidR="008C33E1" w:rsidRDefault="00CC0066" w:rsidP="00F84E82">
      <w:pPr>
        <w:spacing w:before="240"/>
        <w:jc w:val="center"/>
        <w:rPr>
          <w:rFonts w:ascii="Arial" w:eastAsia="Arial" w:hAnsi="Arial" w:cs="Arial"/>
          <w:sz w:val="22"/>
          <w:szCs w:val="22"/>
        </w:rPr>
      </w:pPr>
      <w:r w:rsidRPr="00CC0066">
        <w:rPr>
          <w:rFonts w:ascii="Arial" w:eastAsia="Arial" w:hAnsi="Arial" w:cs="Arial"/>
          <w:sz w:val="16"/>
          <w:szCs w:val="16"/>
        </w:rPr>
        <w:t xml:space="preserve">Journal of Optimization System and </w:t>
      </w:r>
      <w:proofErr w:type="spellStart"/>
      <w:r w:rsidRPr="00CC0066">
        <w:rPr>
          <w:rFonts w:ascii="Arial" w:eastAsia="Arial" w:hAnsi="Arial" w:cs="Arial"/>
          <w:sz w:val="16"/>
          <w:szCs w:val="16"/>
        </w:rPr>
        <w:t>Ergonomy</w:t>
      </w:r>
      <w:proofErr w:type="spellEnd"/>
      <w:r w:rsidRPr="00CC0066">
        <w:rPr>
          <w:rFonts w:ascii="Arial" w:eastAsia="Arial" w:hAnsi="Arial" w:cs="Arial"/>
          <w:sz w:val="16"/>
          <w:szCs w:val="16"/>
        </w:rPr>
        <w:t xml:space="preserve"> Implementation (JOSEON)</w:t>
      </w:r>
      <w:r>
        <w:rPr>
          <w:rFonts w:ascii="Arial" w:eastAsia="Arial" w:hAnsi="Arial" w:cs="Arial"/>
          <w:sz w:val="16"/>
          <w:szCs w:val="16"/>
        </w:rPr>
        <w:t xml:space="preserve"> </w:t>
      </w:r>
      <w:r w:rsidR="00F13203">
        <w:rPr>
          <w:rFonts w:ascii="Arial" w:eastAsia="Arial" w:hAnsi="Arial" w:cs="Arial"/>
          <w:sz w:val="16"/>
          <w:szCs w:val="16"/>
        </w:rPr>
        <w:t>Vol. xx No. xx Month, Year, x-xx</w:t>
      </w:r>
    </w:p>
    <w:tbl>
      <w:tblPr>
        <w:tblStyle w:val="a"/>
        <w:tblW w:w="9464" w:type="dxa"/>
        <w:tblBorders>
          <w:top w:val="nil"/>
          <w:left w:val="nil"/>
          <w:bottom w:val="nil"/>
          <w:right w:val="nil"/>
          <w:insideH w:val="nil"/>
          <w:insideV w:val="nil"/>
        </w:tblBorders>
        <w:tblLayout w:type="fixed"/>
        <w:tblLook w:val="0400" w:firstRow="0" w:lastRow="0" w:firstColumn="0" w:lastColumn="0" w:noHBand="0" w:noVBand="1"/>
      </w:tblPr>
      <w:tblGrid>
        <w:gridCol w:w="1860"/>
        <w:gridCol w:w="6114"/>
        <w:gridCol w:w="1490"/>
      </w:tblGrid>
      <w:tr w:rsidR="008C33E1" w14:paraId="693877C3" w14:textId="77777777">
        <w:tc>
          <w:tcPr>
            <w:tcW w:w="9464" w:type="dxa"/>
            <w:gridSpan w:val="3"/>
            <w:tcBorders>
              <w:bottom w:val="single" w:sz="4" w:space="0" w:color="000000"/>
            </w:tcBorders>
          </w:tcPr>
          <w:p w14:paraId="0D8CAF94" w14:textId="77777777" w:rsidR="008C33E1" w:rsidRDefault="008C33E1">
            <w:pPr>
              <w:tabs>
                <w:tab w:val="center" w:pos="4513"/>
                <w:tab w:val="right" w:pos="9026"/>
              </w:tabs>
              <w:rPr>
                <w:rFonts w:ascii="Arial" w:eastAsia="Arial" w:hAnsi="Arial" w:cs="Arial"/>
                <w:b/>
                <w:smallCaps/>
                <w:color w:val="808080"/>
                <w:sz w:val="16"/>
                <w:szCs w:val="16"/>
              </w:rPr>
            </w:pPr>
            <w:bookmarkStart w:id="0" w:name="_heading=h.gjdgxs" w:colFirst="0" w:colLast="0"/>
            <w:bookmarkEnd w:id="0"/>
          </w:p>
        </w:tc>
      </w:tr>
      <w:tr w:rsidR="008C33E1" w14:paraId="5029086A" w14:textId="77777777">
        <w:trPr>
          <w:trHeight w:val="125"/>
        </w:trPr>
        <w:tc>
          <w:tcPr>
            <w:tcW w:w="9464" w:type="dxa"/>
            <w:gridSpan w:val="3"/>
            <w:tcBorders>
              <w:top w:val="single" w:sz="4" w:space="0" w:color="000000"/>
            </w:tcBorders>
          </w:tcPr>
          <w:p w14:paraId="36575A1E" w14:textId="77777777" w:rsidR="008C33E1" w:rsidRDefault="008C33E1">
            <w:pPr>
              <w:tabs>
                <w:tab w:val="center" w:pos="4513"/>
                <w:tab w:val="right" w:pos="9026"/>
              </w:tabs>
              <w:jc w:val="center"/>
              <w:rPr>
                <w:color w:val="808080"/>
                <w:sz w:val="13"/>
                <w:szCs w:val="13"/>
              </w:rPr>
            </w:pPr>
          </w:p>
        </w:tc>
      </w:tr>
      <w:tr w:rsidR="008C33E1" w14:paraId="0F82C9CF" w14:textId="77777777">
        <w:trPr>
          <w:trHeight w:val="1101"/>
        </w:trPr>
        <w:tc>
          <w:tcPr>
            <w:tcW w:w="1860" w:type="dxa"/>
            <w:vAlign w:val="center"/>
          </w:tcPr>
          <w:p w14:paraId="5134AA57" w14:textId="504BF899" w:rsidR="008C33E1" w:rsidRDefault="008C33E1">
            <w:pPr>
              <w:tabs>
                <w:tab w:val="center" w:pos="4513"/>
                <w:tab w:val="right" w:pos="9026"/>
              </w:tabs>
              <w:ind w:hanging="142"/>
              <w:jc w:val="center"/>
              <w:rPr>
                <w:sz w:val="22"/>
                <w:szCs w:val="22"/>
              </w:rPr>
            </w:pPr>
          </w:p>
        </w:tc>
        <w:tc>
          <w:tcPr>
            <w:tcW w:w="6114" w:type="dxa"/>
            <w:shd w:val="clear" w:color="auto" w:fill="E5B9B7"/>
            <w:vAlign w:val="center"/>
          </w:tcPr>
          <w:p w14:paraId="6C77B1A8" w14:textId="30897661" w:rsidR="008C33E1" w:rsidRDefault="00F13203">
            <w:pPr>
              <w:tabs>
                <w:tab w:val="center" w:pos="4513"/>
                <w:tab w:val="right" w:pos="9026"/>
              </w:tabs>
              <w:spacing w:before="120"/>
              <w:jc w:val="center"/>
              <w:rPr>
                <w:rFonts w:ascii="Cambria" w:eastAsia="Cambria" w:hAnsi="Cambria" w:cs="Cambria"/>
                <w:b/>
                <w:sz w:val="32"/>
                <w:szCs w:val="32"/>
              </w:rPr>
            </w:pPr>
            <w:r>
              <w:rPr>
                <w:sz w:val="13"/>
                <w:szCs w:val="13"/>
              </w:rPr>
              <w:t xml:space="preserve">Available </w:t>
            </w:r>
            <w:r>
              <w:rPr>
                <w:i/>
                <w:sz w:val="13"/>
                <w:szCs w:val="13"/>
              </w:rPr>
              <w:t>online</w:t>
            </w:r>
            <w:r>
              <w:rPr>
                <w:sz w:val="13"/>
                <w:szCs w:val="13"/>
              </w:rPr>
              <w:t xml:space="preserve"> </w:t>
            </w:r>
            <w:proofErr w:type="gramStart"/>
            <w:r>
              <w:rPr>
                <w:sz w:val="13"/>
                <w:szCs w:val="13"/>
              </w:rPr>
              <w:t>at :</w:t>
            </w:r>
            <w:proofErr w:type="gramEnd"/>
            <w:r>
              <w:rPr>
                <w:sz w:val="13"/>
                <w:szCs w:val="13"/>
              </w:rPr>
              <w:t xml:space="preserve"> </w:t>
            </w:r>
            <w:hyperlink r:id="rId9" w:history="1">
              <w:r w:rsidR="00CC0066" w:rsidRPr="00CC0066">
                <w:rPr>
                  <w:rStyle w:val="Hyperlink"/>
                  <w:sz w:val="14"/>
                  <w:szCs w:val="14"/>
                </w:rPr>
                <w:t>https://ejournal.upnvj.ac.id/joseon</w:t>
              </w:r>
            </w:hyperlink>
            <w:r w:rsidR="00CC0066">
              <w:t xml:space="preserve"> </w:t>
            </w:r>
          </w:p>
          <w:p w14:paraId="42F9F6E9" w14:textId="77777777" w:rsidR="00CC0066" w:rsidRPr="00CC0066" w:rsidRDefault="00CC0066">
            <w:pPr>
              <w:tabs>
                <w:tab w:val="center" w:pos="4513"/>
                <w:tab w:val="right" w:pos="9026"/>
              </w:tabs>
              <w:spacing w:after="120"/>
              <w:jc w:val="center"/>
              <w:rPr>
                <w:b/>
                <w:bCs/>
                <w:color w:val="0000FF"/>
                <w:u w:val="single"/>
              </w:rPr>
            </w:pPr>
            <w:r w:rsidRPr="00CC0066">
              <w:rPr>
                <w:rFonts w:ascii="Arial" w:eastAsia="Arial" w:hAnsi="Arial" w:cs="Arial"/>
                <w:b/>
                <w:bCs/>
              </w:rPr>
              <w:t xml:space="preserve">Journal of Optimization System and </w:t>
            </w:r>
            <w:proofErr w:type="spellStart"/>
            <w:r w:rsidRPr="00CC0066">
              <w:rPr>
                <w:rFonts w:ascii="Arial" w:eastAsia="Arial" w:hAnsi="Arial" w:cs="Arial"/>
                <w:b/>
                <w:bCs/>
              </w:rPr>
              <w:t>Ergonomy</w:t>
            </w:r>
            <w:proofErr w:type="spellEnd"/>
            <w:r w:rsidRPr="00CC0066">
              <w:rPr>
                <w:rFonts w:ascii="Arial" w:eastAsia="Arial" w:hAnsi="Arial" w:cs="Arial"/>
                <w:b/>
                <w:bCs/>
              </w:rPr>
              <w:t xml:space="preserve"> Implementation </w:t>
            </w:r>
            <w:r w:rsidRPr="00CC0066">
              <w:rPr>
                <w:b/>
                <w:bCs/>
                <w:color w:val="0000FF"/>
                <w:u w:val="single"/>
              </w:rPr>
              <w:t xml:space="preserve"> </w:t>
            </w:r>
          </w:p>
          <w:p w14:paraId="35CE09A3" w14:textId="560CC54D" w:rsidR="008C33E1" w:rsidRDefault="00F13203">
            <w:pPr>
              <w:tabs>
                <w:tab w:val="center" w:pos="4513"/>
                <w:tab w:val="right" w:pos="9026"/>
              </w:tabs>
              <w:spacing w:after="120"/>
              <w:jc w:val="center"/>
              <w:rPr>
                <w:sz w:val="13"/>
                <w:szCs w:val="13"/>
              </w:rPr>
            </w:pPr>
            <w:r>
              <w:rPr>
                <w:color w:val="0000FF"/>
                <w:sz w:val="13"/>
                <w:szCs w:val="13"/>
                <w:u w:val="single"/>
              </w:rPr>
              <w:t>|    ISSN (Print) 2622-528X    |    ISSN (Online) 2598-5795    |</w:t>
            </w:r>
          </w:p>
        </w:tc>
        <w:tc>
          <w:tcPr>
            <w:tcW w:w="1490" w:type="dxa"/>
            <w:vAlign w:val="center"/>
          </w:tcPr>
          <w:p w14:paraId="3C5477C0" w14:textId="0D8CD41C" w:rsidR="008C33E1" w:rsidRDefault="008C33E1">
            <w:pPr>
              <w:tabs>
                <w:tab w:val="center" w:pos="4513"/>
                <w:tab w:val="right" w:pos="9026"/>
              </w:tabs>
              <w:jc w:val="center"/>
              <w:rPr>
                <w:sz w:val="22"/>
                <w:szCs w:val="22"/>
              </w:rPr>
            </w:pPr>
          </w:p>
        </w:tc>
      </w:tr>
      <w:tr w:rsidR="008C33E1" w14:paraId="2B0000ED" w14:textId="77777777">
        <w:trPr>
          <w:trHeight w:val="264"/>
        </w:trPr>
        <w:tc>
          <w:tcPr>
            <w:tcW w:w="9464" w:type="dxa"/>
            <w:gridSpan w:val="3"/>
            <w:tcBorders>
              <w:bottom w:val="single" w:sz="24" w:space="0" w:color="000000"/>
            </w:tcBorders>
          </w:tcPr>
          <w:p w14:paraId="2784C180" w14:textId="77777777" w:rsidR="008C33E1" w:rsidRDefault="008C33E1">
            <w:pPr>
              <w:tabs>
                <w:tab w:val="center" w:pos="4513"/>
                <w:tab w:val="right" w:pos="9026"/>
              </w:tabs>
              <w:rPr>
                <w:sz w:val="6"/>
                <w:szCs w:val="6"/>
              </w:rPr>
            </w:pPr>
          </w:p>
        </w:tc>
      </w:tr>
    </w:tbl>
    <w:p w14:paraId="3A304B21" w14:textId="5D11DAC5" w:rsidR="008C33E1" w:rsidRDefault="00F13203">
      <w:pPr>
        <w:rPr>
          <w:rFonts w:ascii="Arial" w:eastAsia="Arial" w:hAnsi="Arial" w:cs="Arial"/>
          <w:color w:val="7F7F7F"/>
          <w:sz w:val="16"/>
          <w:szCs w:val="16"/>
        </w:rPr>
      </w:pPr>
      <w:r>
        <w:rPr>
          <w:rFonts w:ascii="Arial" w:eastAsia="Arial" w:hAnsi="Arial" w:cs="Arial"/>
          <w:color w:val="7F7F7F"/>
          <w:sz w:val="16"/>
          <w:szCs w:val="16"/>
        </w:rPr>
        <w:t xml:space="preserve">Choose one article </w:t>
      </w:r>
      <w:proofErr w:type="gramStart"/>
      <w:r>
        <w:rPr>
          <w:rFonts w:ascii="Arial" w:eastAsia="Arial" w:hAnsi="Arial" w:cs="Arial"/>
          <w:color w:val="7F7F7F"/>
          <w:sz w:val="16"/>
          <w:szCs w:val="16"/>
        </w:rPr>
        <w:t>category :</w:t>
      </w:r>
      <w:proofErr w:type="gramEnd"/>
      <w:r>
        <w:rPr>
          <w:rFonts w:ascii="Arial" w:eastAsia="Arial" w:hAnsi="Arial" w:cs="Arial"/>
          <w:color w:val="7F7F7F"/>
          <w:sz w:val="16"/>
          <w:szCs w:val="16"/>
        </w:rPr>
        <w:t xml:space="preserve"> </w:t>
      </w:r>
      <w:r w:rsidR="007931BC">
        <w:rPr>
          <w:rFonts w:ascii="Arial" w:eastAsia="Arial" w:hAnsi="Arial" w:cs="Arial"/>
          <w:color w:val="7F7F7F"/>
          <w:sz w:val="16"/>
          <w:szCs w:val="16"/>
        </w:rPr>
        <w:t>Production System/Work System Design and Ergonomics/Product Development/Logistics and Supply Chain Management/Quality Control/Engineering Management and Industrial Optimization</w:t>
      </w:r>
    </w:p>
    <w:p w14:paraId="69BF1251" w14:textId="77777777" w:rsidR="008C33E1" w:rsidRDefault="008C33E1">
      <w:pPr>
        <w:rPr>
          <w:rFonts w:ascii="Arial" w:eastAsia="Arial" w:hAnsi="Arial" w:cs="Arial"/>
          <w:color w:val="7F7F7F"/>
          <w:sz w:val="16"/>
          <w:szCs w:val="16"/>
        </w:rPr>
      </w:pPr>
    </w:p>
    <w:p w14:paraId="622EABC1" w14:textId="1AC9BCFA" w:rsidR="008C33E1" w:rsidRPr="00EC320D" w:rsidRDefault="00EC320D">
      <w:pPr>
        <w:pStyle w:val="Title"/>
        <w:rPr>
          <w:rFonts w:ascii="Arial" w:eastAsia="Arial" w:hAnsi="Arial" w:cs="Arial"/>
          <w:szCs w:val="28"/>
          <w:lang w:val="en-US"/>
        </w:rPr>
      </w:pPr>
      <w:bookmarkStart w:id="1" w:name="_heading=h.30j0zll" w:colFirst="0" w:colLast="0"/>
      <w:bookmarkEnd w:id="1"/>
      <w:proofErr w:type="spellStart"/>
      <w:r>
        <w:rPr>
          <w:rFonts w:ascii="Arial" w:eastAsia="Arial" w:hAnsi="Arial" w:cs="Arial"/>
          <w:szCs w:val="28"/>
          <w:lang w:val="en-US"/>
        </w:rPr>
        <w:t>Keseimbangan</w:t>
      </w:r>
      <w:proofErr w:type="spellEnd"/>
      <w:r>
        <w:rPr>
          <w:rFonts w:ascii="Arial" w:eastAsia="Arial" w:hAnsi="Arial" w:cs="Arial"/>
          <w:szCs w:val="28"/>
          <w:lang w:val="en-US"/>
        </w:rPr>
        <w:t xml:space="preserve"> Lini </w:t>
      </w:r>
      <w:proofErr w:type="spellStart"/>
      <w:r>
        <w:rPr>
          <w:rFonts w:ascii="Arial" w:eastAsia="Arial" w:hAnsi="Arial" w:cs="Arial"/>
          <w:szCs w:val="28"/>
          <w:lang w:val="en-US"/>
        </w:rPr>
        <w:t>Perakitan</w:t>
      </w:r>
      <w:proofErr w:type="spellEnd"/>
      <w:r>
        <w:rPr>
          <w:rFonts w:ascii="Arial" w:eastAsia="Arial" w:hAnsi="Arial" w:cs="Arial"/>
          <w:szCs w:val="28"/>
          <w:lang w:val="en-US"/>
        </w:rPr>
        <w:t xml:space="preserve"> Pada </w:t>
      </w:r>
      <w:proofErr w:type="spellStart"/>
      <w:r>
        <w:rPr>
          <w:rFonts w:ascii="Arial" w:eastAsia="Arial" w:hAnsi="Arial" w:cs="Arial"/>
          <w:szCs w:val="28"/>
          <w:lang w:val="en-US"/>
        </w:rPr>
        <w:t>Komponen</w:t>
      </w:r>
      <w:proofErr w:type="spellEnd"/>
      <w:r>
        <w:rPr>
          <w:rFonts w:ascii="Arial" w:eastAsia="Arial" w:hAnsi="Arial" w:cs="Arial"/>
          <w:szCs w:val="28"/>
          <w:lang w:val="en-US"/>
        </w:rPr>
        <w:t xml:space="preserve"> </w:t>
      </w:r>
      <w:r w:rsidRPr="00EC320D">
        <w:rPr>
          <w:rFonts w:ascii="Arial" w:eastAsia="Arial" w:hAnsi="Arial" w:cs="Arial"/>
          <w:i/>
          <w:iCs/>
          <w:szCs w:val="28"/>
          <w:lang w:val="en-US"/>
        </w:rPr>
        <w:t>Fuselage</w:t>
      </w:r>
      <w:r>
        <w:rPr>
          <w:rFonts w:ascii="Arial" w:eastAsia="Arial" w:hAnsi="Arial" w:cs="Arial"/>
          <w:szCs w:val="28"/>
          <w:lang w:val="en-US"/>
        </w:rPr>
        <w:t xml:space="preserve"> </w:t>
      </w:r>
      <w:proofErr w:type="spellStart"/>
      <w:r>
        <w:rPr>
          <w:rFonts w:ascii="Arial" w:eastAsia="Arial" w:hAnsi="Arial" w:cs="Arial"/>
          <w:szCs w:val="28"/>
          <w:lang w:val="en-US"/>
        </w:rPr>
        <w:t>Pesawat</w:t>
      </w:r>
      <w:proofErr w:type="spellEnd"/>
      <w:r>
        <w:rPr>
          <w:rFonts w:ascii="Arial" w:eastAsia="Arial" w:hAnsi="Arial" w:cs="Arial"/>
          <w:szCs w:val="28"/>
          <w:lang w:val="en-US"/>
        </w:rPr>
        <w:t xml:space="preserve"> NC212 </w:t>
      </w:r>
      <w:proofErr w:type="spellStart"/>
      <w:r>
        <w:rPr>
          <w:rFonts w:ascii="Arial" w:eastAsia="Arial" w:hAnsi="Arial" w:cs="Arial"/>
          <w:szCs w:val="28"/>
          <w:lang w:val="en-US"/>
        </w:rPr>
        <w:t>Menggunakan</w:t>
      </w:r>
      <w:proofErr w:type="spellEnd"/>
      <w:r>
        <w:rPr>
          <w:rFonts w:ascii="Arial" w:eastAsia="Arial" w:hAnsi="Arial" w:cs="Arial"/>
          <w:szCs w:val="28"/>
          <w:lang w:val="en-US"/>
        </w:rPr>
        <w:t xml:space="preserve"> Metode RPW dan RA di PT XYZ (Studi </w:t>
      </w:r>
      <w:proofErr w:type="spellStart"/>
      <w:r>
        <w:rPr>
          <w:rFonts w:ascii="Arial" w:eastAsia="Arial" w:hAnsi="Arial" w:cs="Arial"/>
          <w:szCs w:val="28"/>
          <w:lang w:val="en-US"/>
        </w:rPr>
        <w:t>Kasus</w:t>
      </w:r>
      <w:proofErr w:type="spellEnd"/>
      <w:r>
        <w:rPr>
          <w:rFonts w:ascii="Arial" w:eastAsia="Arial" w:hAnsi="Arial" w:cs="Arial"/>
          <w:szCs w:val="28"/>
          <w:lang w:val="en-US"/>
        </w:rPr>
        <w:t xml:space="preserve">: </w:t>
      </w:r>
      <w:proofErr w:type="spellStart"/>
      <w:r>
        <w:rPr>
          <w:rFonts w:ascii="Arial" w:eastAsia="Arial" w:hAnsi="Arial" w:cs="Arial"/>
          <w:szCs w:val="28"/>
          <w:lang w:val="en-US"/>
        </w:rPr>
        <w:t>Komponen</w:t>
      </w:r>
      <w:proofErr w:type="spellEnd"/>
      <w:r>
        <w:rPr>
          <w:rFonts w:ascii="Arial" w:eastAsia="Arial" w:hAnsi="Arial" w:cs="Arial"/>
          <w:szCs w:val="28"/>
          <w:lang w:val="en-US"/>
        </w:rPr>
        <w:t xml:space="preserve"> </w:t>
      </w:r>
      <w:r w:rsidRPr="00EC320D">
        <w:rPr>
          <w:rFonts w:ascii="Arial" w:eastAsia="Arial" w:hAnsi="Arial" w:cs="Arial"/>
          <w:i/>
          <w:iCs/>
          <w:szCs w:val="28"/>
          <w:lang w:val="en-US"/>
        </w:rPr>
        <w:t>Nose Fuselage</w:t>
      </w:r>
      <w:r>
        <w:rPr>
          <w:rFonts w:ascii="Arial" w:eastAsia="Arial" w:hAnsi="Arial" w:cs="Arial"/>
          <w:szCs w:val="28"/>
          <w:lang w:val="en-US"/>
        </w:rPr>
        <w:t>)</w:t>
      </w:r>
    </w:p>
    <w:p w14:paraId="4DE96604" w14:textId="77777777" w:rsidR="008C33E1" w:rsidRDefault="008C33E1" w:rsidP="00BC0279">
      <w:pPr>
        <w:rPr>
          <w:rFonts w:ascii="Arial" w:eastAsia="Arial" w:hAnsi="Arial" w:cs="Arial"/>
          <w:i/>
        </w:rPr>
      </w:pPr>
    </w:p>
    <w:p w14:paraId="0DFB92AE" w14:textId="35ADB29F" w:rsidR="008C33E1" w:rsidRDefault="003315AD">
      <w:pPr>
        <w:rPr>
          <w:rFonts w:ascii="Arial" w:eastAsia="Arial" w:hAnsi="Arial" w:cs="Arial"/>
          <w:b/>
          <w:sz w:val="20"/>
          <w:szCs w:val="20"/>
        </w:rPr>
      </w:pPr>
      <w:r>
        <w:rPr>
          <w:rFonts w:ascii="Arial" w:eastAsia="Arial" w:hAnsi="Arial" w:cs="Arial"/>
          <w:b/>
          <w:sz w:val="20"/>
          <w:szCs w:val="20"/>
        </w:rPr>
        <w:t>Shanty Nurhalizah</w:t>
      </w:r>
      <w:r w:rsidR="00F13203">
        <w:rPr>
          <w:rFonts w:ascii="Arial" w:eastAsia="Arial" w:hAnsi="Arial" w:cs="Arial"/>
          <w:b/>
          <w:sz w:val="20"/>
          <w:szCs w:val="20"/>
        </w:rPr>
        <w:t xml:space="preserve"> </w:t>
      </w:r>
      <w:r w:rsidR="00F13203">
        <w:rPr>
          <w:rFonts w:ascii="Arial" w:eastAsia="Arial" w:hAnsi="Arial" w:cs="Arial"/>
          <w:b/>
          <w:sz w:val="20"/>
          <w:szCs w:val="20"/>
          <w:vertAlign w:val="superscript"/>
        </w:rPr>
        <w:t>1)</w:t>
      </w:r>
      <w:r w:rsidR="00F13203">
        <w:rPr>
          <w:rFonts w:ascii="Arial" w:eastAsia="Arial" w:hAnsi="Arial" w:cs="Arial"/>
          <w:b/>
          <w:sz w:val="20"/>
          <w:szCs w:val="20"/>
        </w:rPr>
        <w:t xml:space="preserve">, </w:t>
      </w:r>
      <w:r w:rsidR="00C16E9E">
        <w:rPr>
          <w:rFonts w:ascii="Arial" w:eastAsia="Arial" w:hAnsi="Arial" w:cs="Arial"/>
          <w:b/>
          <w:sz w:val="20"/>
          <w:szCs w:val="20"/>
        </w:rPr>
        <w:t xml:space="preserve">Muhamad </w:t>
      </w:r>
      <w:proofErr w:type="spellStart"/>
      <w:r w:rsidR="00C16E9E">
        <w:rPr>
          <w:rFonts w:ascii="Arial" w:eastAsia="Arial" w:hAnsi="Arial" w:cs="Arial"/>
          <w:b/>
          <w:sz w:val="20"/>
          <w:szCs w:val="20"/>
        </w:rPr>
        <w:t>As’adi</w:t>
      </w:r>
      <w:proofErr w:type="spellEnd"/>
      <w:r w:rsidR="00E4383B">
        <w:rPr>
          <w:rFonts w:ascii="Arial" w:eastAsia="Arial" w:hAnsi="Arial" w:cs="Arial"/>
          <w:b/>
          <w:sz w:val="20"/>
          <w:szCs w:val="20"/>
        </w:rPr>
        <w:t xml:space="preserve"> </w:t>
      </w:r>
      <w:r w:rsidR="00F13203">
        <w:rPr>
          <w:rFonts w:ascii="Arial" w:eastAsia="Arial" w:hAnsi="Arial" w:cs="Arial"/>
          <w:b/>
          <w:sz w:val="20"/>
          <w:szCs w:val="20"/>
          <w:vertAlign w:val="superscript"/>
        </w:rPr>
        <w:t>2)</w:t>
      </w:r>
      <w:r w:rsidR="00F13203">
        <w:rPr>
          <w:rFonts w:ascii="Arial" w:eastAsia="Arial" w:hAnsi="Arial" w:cs="Arial"/>
          <w:b/>
          <w:sz w:val="20"/>
          <w:szCs w:val="20"/>
        </w:rPr>
        <w:t xml:space="preserve">, </w:t>
      </w:r>
      <w:r w:rsidR="00C16E9E">
        <w:rPr>
          <w:rFonts w:ascii="Arial" w:eastAsia="Arial" w:hAnsi="Arial" w:cs="Arial"/>
          <w:b/>
          <w:sz w:val="20"/>
          <w:szCs w:val="20"/>
        </w:rPr>
        <w:t>Santika Sari</w:t>
      </w:r>
      <w:r w:rsidR="00E4383B">
        <w:rPr>
          <w:rFonts w:ascii="Arial" w:eastAsia="Arial" w:hAnsi="Arial" w:cs="Arial"/>
          <w:b/>
          <w:sz w:val="20"/>
          <w:szCs w:val="20"/>
        </w:rPr>
        <w:t xml:space="preserve"> </w:t>
      </w:r>
      <w:r w:rsidR="00F13203">
        <w:rPr>
          <w:rFonts w:ascii="Arial" w:eastAsia="Arial" w:hAnsi="Arial" w:cs="Arial"/>
          <w:b/>
          <w:sz w:val="20"/>
          <w:szCs w:val="20"/>
          <w:vertAlign w:val="superscript"/>
        </w:rPr>
        <w:t xml:space="preserve">3) </w:t>
      </w:r>
    </w:p>
    <w:p w14:paraId="0736CDEB" w14:textId="6554C84D" w:rsidR="008C33E1" w:rsidRDefault="00F13203">
      <w:pPr>
        <w:pBdr>
          <w:top w:val="nil"/>
          <w:left w:val="nil"/>
          <w:bottom w:val="nil"/>
          <w:right w:val="nil"/>
          <w:between w:val="nil"/>
        </w:pBdr>
        <w:ind w:left="360" w:hanging="360"/>
        <w:jc w:val="both"/>
        <w:rPr>
          <w:rFonts w:ascii="Arial" w:eastAsia="Arial" w:hAnsi="Arial" w:cs="Arial"/>
          <w:color w:val="000000"/>
          <w:sz w:val="16"/>
          <w:szCs w:val="16"/>
        </w:rPr>
      </w:pPr>
      <w:r>
        <w:rPr>
          <w:rFonts w:ascii="Arial" w:eastAsia="Arial" w:hAnsi="Arial" w:cs="Arial"/>
          <w:color w:val="000000"/>
          <w:sz w:val="16"/>
          <w:szCs w:val="16"/>
          <w:vertAlign w:val="superscript"/>
        </w:rPr>
        <w:t>1</w:t>
      </w:r>
      <w:r w:rsidR="00E4383B">
        <w:rPr>
          <w:rFonts w:ascii="Arial" w:eastAsia="Arial" w:hAnsi="Arial" w:cs="Arial"/>
          <w:color w:val="000000"/>
          <w:sz w:val="16"/>
          <w:szCs w:val="16"/>
          <w:vertAlign w:val="superscript"/>
        </w:rPr>
        <w:t>,2,3</w:t>
      </w:r>
      <w:r>
        <w:rPr>
          <w:rFonts w:ascii="Arial" w:eastAsia="Arial" w:hAnsi="Arial" w:cs="Arial"/>
          <w:color w:val="000000"/>
          <w:sz w:val="16"/>
          <w:szCs w:val="16"/>
          <w:vertAlign w:val="superscript"/>
        </w:rPr>
        <w:t>)</w:t>
      </w:r>
      <w:r>
        <w:rPr>
          <w:rFonts w:ascii="Arial" w:eastAsia="Arial" w:hAnsi="Arial" w:cs="Arial"/>
          <w:color w:val="000000"/>
          <w:sz w:val="16"/>
          <w:szCs w:val="16"/>
        </w:rPr>
        <w:t xml:space="preserve"> </w:t>
      </w:r>
      <w:r w:rsidR="00556A30">
        <w:rPr>
          <w:rFonts w:ascii="Arial" w:eastAsia="Arial" w:hAnsi="Arial" w:cs="Arial"/>
          <w:color w:val="000000"/>
          <w:sz w:val="16"/>
          <w:szCs w:val="16"/>
        </w:rPr>
        <w:t>Program Studi Teknik</w:t>
      </w:r>
      <w:r w:rsidR="000F3F8D">
        <w:rPr>
          <w:rFonts w:ascii="Arial" w:eastAsia="Arial" w:hAnsi="Arial" w:cs="Arial"/>
          <w:color w:val="000000"/>
          <w:sz w:val="16"/>
          <w:szCs w:val="16"/>
        </w:rPr>
        <w:t xml:space="preserve"> </w:t>
      </w:r>
      <w:proofErr w:type="spellStart"/>
      <w:r w:rsidR="000F3F8D">
        <w:rPr>
          <w:rFonts w:ascii="Arial" w:eastAsia="Arial" w:hAnsi="Arial" w:cs="Arial"/>
          <w:color w:val="000000"/>
          <w:sz w:val="16"/>
          <w:szCs w:val="16"/>
        </w:rPr>
        <w:t>Industri</w:t>
      </w:r>
      <w:proofErr w:type="spellEnd"/>
      <w:r w:rsidR="00556A30">
        <w:rPr>
          <w:rFonts w:ascii="Arial" w:eastAsia="Arial" w:hAnsi="Arial" w:cs="Arial"/>
          <w:color w:val="000000"/>
          <w:sz w:val="16"/>
          <w:szCs w:val="16"/>
        </w:rPr>
        <w:t xml:space="preserve">, </w:t>
      </w:r>
      <w:proofErr w:type="spellStart"/>
      <w:r w:rsidR="00EC47C7">
        <w:rPr>
          <w:rFonts w:ascii="Arial" w:eastAsia="Arial" w:hAnsi="Arial" w:cs="Arial"/>
          <w:color w:val="000000"/>
          <w:sz w:val="16"/>
          <w:szCs w:val="16"/>
        </w:rPr>
        <w:t>Fakultas</w:t>
      </w:r>
      <w:proofErr w:type="spellEnd"/>
      <w:r w:rsidR="00EC47C7">
        <w:rPr>
          <w:rFonts w:ascii="Arial" w:eastAsia="Arial" w:hAnsi="Arial" w:cs="Arial"/>
          <w:color w:val="000000"/>
          <w:sz w:val="16"/>
          <w:szCs w:val="16"/>
        </w:rPr>
        <w:t xml:space="preserve"> Teknik, </w:t>
      </w:r>
      <w:r w:rsidR="00556A30">
        <w:rPr>
          <w:rFonts w:ascii="Arial" w:eastAsia="Arial" w:hAnsi="Arial" w:cs="Arial"/>
          <w:color w:val="000000"/>
          <w:sz w:val="16"/>
          <w:szCs w:val="16"/>
        </w:rPr>
        <w:t>Universitas Pembangunan Nasional Veteran Jakarta, Jakarta</w:t>
      </w:r>
      <w:r w:rsidR="00D96E2B">
        <w:rPr>
          <w:rFonts w:ascii="Arial" w:eastAsia="Arial" w:hAnsi="Arial" w:cs="Arial"/>
          <w:color w:val="000000"/>
          <w:sz w:val="16"/>
          <w:szCs w:val="16"/>
        </w:rPr>
        <w:t xml:space="preserve"> </w:t>
      </w:r>
      <w:r w:rsidR="00556A30">
        <w:rPr>
          <w:rFonts w:ascii="Arial" w:eastAsia="Arial" w:hAnsi="Arial" w:cs="Arial"/>
          <w:color w:val="000000"/>
          <w:sz w:val="16"/>
          <w:szCs w:val="16"/>
        </w:rPr>
        <w:t xml:space="preserve">Selatan </w:t>
      </w:r>
    </w:p>
    <w:p w14:paraId="1451378A" w14:textId="7D62347D" w:rsidR="008C33E1" w:rsidRDefault="008C33E1">
      <w:pPr>
        <w:pBdr>
          <w:top w:val="nil"/>
          <w:left w:val="nil"/>
          <w:bottom w:val="nil"/>
          <w:right w:val="nil"/>
          <w:between w:val="nil"/>
        </w:pBdr>
        <w:ind w:hanging="360"/>
        <w:jc w:val="both"/>
        <w:rPr>
          <w:rFonts w:ascii="Arial" w:eastAsia="Arial" w:hAnsi="Arial" w:cs="Arial"/>
          <w:color w:val="000000"/>
          <w:sz w:val="16"/>
          <w:szCs w:val="16"/>
        </w:rPr>
      </w:pPr>
    </w:p>
    <w:tbl>
      <w:tblPr>
        <w:tblStyle w:val="PlainTable2"/>
        <w:tblW w:w="9323" w:type="dxa"/>
        <w:tblLayout w:type="fixed"/>
        <w:tblLook w:val="0400" w:firstRow="0" w:lastRow="0" w:firstColumn="0" w:lastColumn="0" w:noHBand="0" w:noVBand="1"/>
      </w:tblPr>
      <w:tblGrid>
        <w:gridCol w:w="351"/>
        <w:gridCol w:w="3157"/>
        <w:gridCol w:w="351"/>
        <w:gridCol w:w="5355"/>
        <w:gridCol w:w="109"/>
      </w:tblGrid>
      <w:tr w:rsidR="008C33E1" w14:paraId="0A919DB1" w14:textId="77777777" w:rsidTr="00E12E58">
        <w:trPr>
          <w:cnfStyle w:val="000000100000" w:firstRow="0" w:lastRow="0" w:firstColumn="0" w:lastColumn="0" w:oddVBand="0" w:evenVBand="0" w:oddHBand="1" w:evenHBand="0" w:firstRowFirstColumn="0" w:firstRowLastColumn="0" w:lastRowFirstColumn="0" w:lastRowLastColumn="0"/>
          <w:trHeight w:val="348"/>
        </w:trPr>
        <w:tc>
          <w:tcPr>
            <w:tcW w:w="3508" w:type="dxa"/>
            <w:gridSpan w:val="2"/>
            <w:tcBorders>
              <w:top w:val="single" w:sz="12" w:space="0" w:color="auto"/>
            </w:tcBorders>
          </w:tcPr>
          <w:p w14:paraId="0ACC5DBC" w14:textId="28F95B18" w:rsidR="008C33E1" w:rsidRDefault="00F13203">
            <w:pPr>
              <w:spacing w:before="60" w:after="60"/>
              <w:rPr>
                <w:rFonts w:ascii="Arial" w:eastAsia="Arial" w:hAnsi="Arial" w:cs="Arial"/>
                <w:b/>
                <w:smallCaps/>
                <w:sz w:val="20"/>
                <w:szCs w:val="20"/>
              </w:rPr>
            </w:pPr>
            <w:r>
              <w:rPr>
                <w:rFonts w:ascii="Arial" w:eastAsia="Arial" w:hAnsi="Arial" w:cs="Arial"/>
                <w:b/>
                <w:smallCaps/>
                <w:sz w:val="20"/>
                <w:szCs w:val="20"/>
              </w:rPr>
              <w:t>Article Information</w:t>
            </w:r>
          </w:p>
        </w:tc>
        <w:tc>
          <w:tcPr>
            <w:tcW w:w="351" w:type="dxa"/>
            <w:vMerge w:val="restart"/>
            <w:tcBorders>
              <w:top w:val="single" w:sz="12" w:space="0" w:color="auto"/>
            </w:tcBorders>
          </w:tcPr>
          <w:p w14:paraId="5D34BC67" w14:textId="77777777" w:rsidR="008C33E1" w:rsidRDefault="008C33E1">
            <w:pPr>
              <w:spacing w:after="120"/>
              <w:rPr>
                <w:sz w:val="20"/>
                <w:szCs w:val="20"/>
              </w:rPr>
            </w:pPr>
          </w:p>
        </w:tc>
        <w:tc>
          <w:tcPr>
            <w:tcW w:w="5464" w:type="dxa"/>
            <w:gridSpan w:val="2"/>
            <w:tcBorders>
              <w:top w:val="single" w:sz="12" w:space="0" w:color="auto"/>
            </w:tcBorders>
          </w:tcPr>
          <w:p w14:paraId="4B2CA3B8" w14:textId="72EE6888" w:rsidR="008C33E1" w:rsidRDefault="00F13203">
            <w:pPr>
              <w:spacing w:after="120"/>
              <w:rPr>
                <w:rFonts w:ascii="Arial" w:eastAsia="Arial" w:hAnsi="Arial" w:cs="Arial"/>
                <w:b/>
                <w:sz w:val="20"/>
                <w:szCs w:val="20"/>
              </w:rPr>
            </w:pPr>
            <w:r>
              <w:rPr>
                <w:rFonts w:ascii="Arial" w:eastAsia="Arial" w:hAnsi="Arial" w:cs="Arial"/>
                <w:b/>
                <w:sz w:val="20"/>
                <w:szCs w:val="20"/>
              </w:rPr>
              <w:t>ABSTRA</w:t>
            </w:r>
            <w:r w:rsidR="000F59AE">
              <w:rPr>
                <w:rFonts w:ascii="Arial" w:eastAsia="Arial" w:hAnsi="Arial" w:cs="Arial"/>
                <w:b/>
                <w:sz w:val="20"/>
                <w:szCs w:val="20"/>
              </w:rPr>
              <w:t>K</w:t>
            </w:r>
          </w:p>
        </w:tc>
      </w:tr>
      <w:tr w:rsidR="008C33E1" w14:paraId="6819AA71" w14:textId="77777777" w:rsidTr="00E12E58">
        <w:trPr>
          <w:trHeight w:val="5542"/>
        </w:trPr>
        <w:tc>
          <w:tcPr>
            <w:tcW w:w="3508" w:type="dxa"/>
            <w:gridSpan w:val="2"/>
            <w:tcBorders>
              <w:top w:val="single" w:sz="4" w:space="0" w:color="7F7F7F" w:themeColor="text1" w:themeTint="80"/>
              <w:bottom w:val="nil"/>
            </w:tcBorders>
          </w:tcPr>
          <w:p w14:paraId="0F5B4C98" w14:textId="597763F4" w:rsidR="008C33E1" w:rsidRDefault="008C33E1">
            <w:pPr>
              <w:jc w:val="both"/>
              <w:rPr>
                <w:rFonts w:ascii="Arial" w:eastAsia="Arial" w:hAnsi="Arial" w:cs="Arial"/>
                <w:b/>
                <w:i/>
                <w:sz w:val="20"/>
                <w:szCs w:val="20"/>
              </w:rPr>
            </w:pPr>
          </w:p>
          <w:p w14:paraId="684A15CB" w14:textId="7E3FCC5F" w:rsidR="008C33E1" w:rsidRPr="00BC0279" w:rsidRDefault="00F13203">
            <w:pPr>
              <w:jc w:val="both"/>
              <w:rPr>
                <w:rFonts w:ascii="Arial" w:eastAsia="Arial" w:hAnsi="Arial" w:cs="Arial"/>
                <w:b/>
                <w:i/>
                <w:sz w:val="20"/>
                <w:szCs w:val="20"/>
              </w:rPr>
            </w:pPr>
            <w:r>
              <w:rPr>
                <w:rFonts w:ascii="Arial" w:eastAsia="Arial" w:hAnsi="Arial" w:cs="Arial"/>
                <w:b/>
                <w:i/>
                <w:sz w:val="20"/>
                <w:szCs w:val="20"/>
              </w:rPr>
              <w:t>Article history:</w:t>
            </w:r>
          </w:p>
          <w:p w14:paraId="525C75B8" w14:textId="4A07DBF7" w:rsidR="00D96E2B" w:rsidRPr="007A3B7F" w:rsidRDefault="00D96E2B" w:rsidP="00D96E2B">
            <w:pPr>
              <w:jc w:val="both"/>
              <w:rPr>
                <w:rFonts w:ascii="Arial" w:eastAsia="Calibri" w:hAnsi="Arial" w:cs="Arial"/>
                <w:sz w:val="20"/>
                <w:szCs w:val="20"/>
              </w:rPr>
            </w:pPr>
            <w:r w:rsidRPr="007A3B7F">
              <w:rPr>
                <w:rFonts w:ascii="Arial" w:eastAsia="Calibri" w:hAnsi="Arial" w:cs="Arial"/>
                <w:sz w:val="20"/>
                <w:szCs w:val="20"/>
              </w:rPr>
              <w:t xml:space="preserve">Received: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Received February 00, 00 </w:instrText>
            </w:r>
            <w:r w:rsidRPr="007A3B7F">
              <w:rPr>
                <w:rFonts w:ascii="Arial" w:eastAsia="Calibri" w:hAnsi="Arial" w:cs="Arial"/>
                <w:sz w:val="20"/>
                <w:szCs w:val="20"/>
              </w:rPr>
              <w:fldChar w:fldCharType="end"/>
            </w:r>
          </w:p>
          <w:p w14:paraId="401D0583" w14:textId="5434CF12" w:rsidR="00D96E2B" w:rsidRPr="007A3B7F" w:rsidRDefault="00D96E2B" w:rsidP="00D96E2B">
            <w:pPr>
              <w:jc w:val="both"/>
              <w:rPr>
                <w:rFonts w:ascii="Arial" w:eastAsia="Calibri" w:hAnsi="Arial" w:cs="Arial"/>
                <w:sz w:val="20"/>
                <w:szCs w:val="20"/>
                <w:lang w:val="id-ID"/>
              </w:rPr>
            </w:pPr>
            <w:r w:rsidRPr="007A3B7F">
              <w:rPr>
                <w:rFonts w:ascii="Arial" w:eastAsia="Calibri" w:hAnsi="Arial" w:cs="Arial"/>
                <w:sz w:val="20"/>
                <w:szCs w:val="20"/>
              </w:rPr>
              <w:t xml:space="preserve">Revised: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Revised March 00, 00 </w:instrText>
            </w:r>
            <w:r w:rsidRPr="007A3B7F">
              <w:rPr>
                <w:rFonts w:ascii="Arial" w:eastAsia="Calibri" w:hAnsi="Arial" w:cs="Arial"/>
                <w:sz w:val="20"/>
                <w:szCs w:val="20"/>
              </w:rPr>
              <w:fldChar w:fldCharType="end"/>
            </w:r>
          </w:p>
          <w:p w14:paraId="34693B1F" w14:textId="437FA87F" w:rsidR="00D96E2B" w:rsidRPr="007A3B7F" w:rsidRDefault="00D96E2B" w:rsidP="00D96E2B">
            <w:pPr>
              <w:jc w:val="both"/>
              <w:rPr>
                <w:rFonts w:ascii="Arial" w:eastAsia="Calibri" w:hAnsi="Arial" w:cs="Arial"/>
                <w:sz w:val="20"/>
                <w:szCs w:val="20"/>
              </w:rPr>
            </w:pPr>
            <w:r w:rsidRPr="007A3B7F">
              <w:rPr>
                <w:rFonts w:ascii="Arial" w:eastAsia="Calibri" w:hAnsi="Arial" w:cs="Arial"/>
                <w:sz w:val="20"/>
                <w:szCs w:val="20"/>
                <w:lang w:val="id-ID"/>
              </w:rPr>
              <w:t>Accepted</w:t>
            </w:r>
            <w:r w:rsidRPr="007A3B7F">
              <w:rPr>
                <w:rFonts w:ascii="Arial" w:eastAsia="Calibri" w:hAnsi="Arial" w:cs="Arial"/>
                <w:sz w:val="20"/>
                <w:szCs w:val="20"/>
              </w:rPr>
              <w:t xml:space="preserve">: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Published April 00, 00 </w:instrText>
            </w:r>
            <w:r w:rsidRPr="007A3B7F">
              <w:rPr>
                <w:rFonts w:ascii="Arial" w:eastAsia="Calibri" w:hAnsi="Arial" w:cs="Arial"/>
                <w:sz w:val="20"/>
                <w:szCs w:val="20"/>
              </w:rPr>
              <w:fldChar w:fldCharType="end"/>
            </w:r>
          </w:p>
          <w:p w14:paraId="130551A8" w14:textId="13215F10" w:rsidR="008C33E1" w:rsidRDefault="008C33E1">
            <w:pPr>
              <w:jc w:val="both"/>
              <w:rPr>
                <w:sz w:val="16"/>
                <w:szCs w:val="16"/>
              </w:rPr>
            </w:pPr>
          </w:p>
          <w:p w14:paraId="4E1A6170" w14:textId="291EE550" w:rsidR="008C33E1" w:rsidRDefault="008C33E1">
            <w:pPr>
              <w:jc w:val="both"/>
              <w:rPr>
                <w:sz w:val="16"/>
                <w:szCs w:val="16"/>
              </w:rPr>
            </w:pPr>
          </w:p>
          <w:p w14:paraId="06DC68DD" w14:textId="08DC15DF" w:rsidR="008C33E1" w:rsidRPr="00BC0279" w:rsidRDefault="00F13203" w:rsidP="00E12E58">
            <w:pPr>
              <w:pBdr>
                <w:top w:val="single" w:sz="2" w:space="1" w:color="auto"/>
              </w:pBdr>
              <w:spacing w:before="120"/>
              <w:jc w:val="both"/>
              <w:rPr>
                <w:rFonts w:ascii="Arial" w:eastAsia="Arial" w:hAnsi="Arial" w:cs="Arial"/>
                <w:b/>
                <w:i/>
                <w:sz w:val="20"/>
                <w:szCs w:val="20"/>
              </w:rPr>
            </w:pPr>
            <w:r>
              <w:rPr>
                <w:rFonts w:ascii="Arial" w:eastAsia="Arial" w:hAnsi="Arial" w:cs="Arial"/>
                <w:b/>
                <w:i/>
                <w:sz w:val="20"/>
                <w:szCs w:val="20"/>
              </w:rPr>
              <w:t>Keywords:</w:t>
            </w:r>
          </w:p>
          <w:p w14:paraId="50AFA513" w14:textId="6E0E8AEB" w:rsidR="008C33E1" w:rsidRDefault="00FF03B6" w:rsidP="00E12E58">
            <w:pPr>
              <w:pBdr>
                <w:top w:val="single" w:sz="2" w:space="1" w:color="auto"/>
              </w:pBdr>
              <w:jc w:val="both"/>
              <w:rPr>
                <w:rFonts w:ascii="Arial" w:eastAsia="Arial" w:hAnsi="Arial" w:cs="Arial"/>
                <w:sz w:val="20"/>
                <w:szCs w:val="20"/>
              </w:rPr>
            </w:pPr>
            <w:r>
              <w:rPr>
                <w:rFonts w:ascii="Arial" w:eastAsia="Arial" w:hAnsi="Arial" w:cs="Arial"/>
                <w:sz w:val="20"/>
                <w:szCs w:val="20"/>
              </w:rPr>
              <w:t xml:space="preserve">Lini </w:t>
            </w:r>
            <w:proofErr w:type="spellStart"/>
            <w:r>
              <w:rPr>
                <w:rFonts w:ascii="Arial" w:eastAsia="Arial" w:hAnsi="Arial" w:cs="Arial"/>
                <w:sz w:val="20"/>
                <w:szCs w:val="20"/>
              </w:rPr>
              <w:t>Perakitan</w:t>
            </w:r>
            <w:proofErr w:type="spellEnd"/>
          </w:p>
          <w:p w14:paraId="7D5CABFB" w14:textId="3B02CA9A" w:rsidR="008C33E1" w:rsidRPr="00FF03B6" w:rsidRDefault="00FF03B6" w:rsidP="00E12E58">
            <w:pPr>
              <w:pBdr>
                <w:top w:val="single" w:sz="2" w:space="1" w:color="auto"/>
              </w:pBdr>
              <w:jc w:val="both"/>
              <w:rPr>
                <w:rFonts w:ascii="Arial" w:eastAsia="Arial" w:hAnsi="Arial" w:cs="Arial"/>
                <w:i/>
                <w:iCs/>
                <w:sz w:val="20"/>
                <w:szCs w:val="20"/>
              </w:rPr>
            </w:pPr>
            <w:r w:rsidRPr="00FF03B6">
              <w:rPr>
                <w:rFonts w:ascii="Arial" w:eastAsia="Arial" w:hAnsi="Arial" w:cs="Arial"/>
                <w:i/>
                <w:iCs/>
                <w:sz w:val="20"/>
                <w:szCs w:val="20"/>
              </w:rPr>
              <w:t>Line Balancing</w:t>
            </w:r>
          </w:p>
          <w:p w14:paraId="673EB378" w14:textId="23DBB219" w:rsidR="008C33E1" w:rsidRPr="00FF03B6" w:rsidRDefault="00FF03B6" w:rsidP="00E12E58">
            <w:pPr>
              <w:pBdr>
                <w:top w:val="single" w:sz="2" w:space="1" w:color="auto"/>
              </w:pBdr>
              <w:jc w:val="both"/>
              <w:rPr>
                <w:rFonts w:ascii="Arial" w:eastAsia="Arial" w:hAnsi="Arial" w:cs="Arial"/>
                <w:i/>
                <w:iCs/>
                <w:sz w:val="20"/>
                <w:szCs w:val="20"/>
              </w:rPr>
            </w:pPr>
            <w:r w:rsidRPr="00FF03B6">
              <w:rPr>
                <w:rFonts w:ascii="Arial" w:eastAsia="Arial" w:hAnsi="Arial" w:cs="Arial"/>
                <w:i/>
                <w:iCs/>
                <w:sz w:val="20"/>
                <w:szCs w:val="20"/>
              </w:rPr>
              <w:t xml:space="preserve">Ranked Positional Weight </w:t>
            </w:r>
          </w:p>
          <w:p w14:paraId="6B77E306" w14:textId="3E4C20E7" w:rsidR="008C33E1" w:rsidRPr="00FF03B6" w:rsidRDefault="00FF03B6" w:rsidP="00E12E58">
            <w:pPr>
              <w:pBdr>
                <w:top w:val="single" w:sz="2" w:space="1" w:color="auto"/>
              </w:pBdr>
              <w:jc w:val="both"/>
              <w:rPr>
                <w:rFonts w:ascii="Arial" w:eastAsia="Arial" w:hAnsi="Arial" w:cs="Arial"/>
                <w:i/>
                <w:iCs/>
                <w:sz w:val="20"/>
                <w:szCs w:val="20"/>
              </w:rPr>
            </w:pPr>
            <w:r w:rsidRPr="00FF03B6">
              <w:rPr>
                <w:rFonts w:ascii="Arial" w:eastAsia="Arial" w:hAnsi="Arial" w:cs="Arial"/>
                <w:i/>
                <w:iCs/>
                <w:sz w:val="20"/>
                <w:szCs w:val="20"/>
              </w:rPr>
              <w:t xml:space="preserve">Region Approach </w:t>
            </w:r>
          </w:p>
          <w:p w14:paraId="714D549D" w14:textId="457496A2" w:rsidR="008C33E1" w:rsidRDefault="00FF03B6" w:rsidP="00E12E58">
            <w:pPr>
              <w:pBdr>
                <w:top w:val="single" w:sz="2" w:space="1" w:color="auto"/>
              </w:pBdr>
              <w:jc w:val="both"/>
              <w:rPr>
                <w:sz w:val="16"/>
                <w:szCs w:val="16"/>
              </w:rPr>
            </w:pPr>
            <w:r>
              <w:rPr>
                <w:rFonts w:ascii="Arial" w:eastAsia="Arial" w:hAnsi="Arial" w:cs="Arial"/>
                <w:sz w:val="20"/>
                <w:szCs w:val="20"/>
              </w:rPr>
              <w:t>Arena</w:t>
            </w:r>
          </w:p>
        </w:tc>
        <w:tc>
          <w:tcPr>
            <w:tcW w:w="351" w:type="dxa"/>
            <w:vMerge/>
          </w:tcPr>
          <w:p w14:paraId="3EB3F98E" w14:textId="77777777" w:rsidR="008C33E1" w:rsidRDefault="008C33E1">
            <w:pPr>
              <w:widowControl w:val="0"/>
              <w:pBdr>
                <w:top w:val="nil"/>
                <w:left w:val="nil"/>
                <w:bottom w:val="nil"/>
                <w:right w:val="nil"/>
                <w:between w:val="nil"/>
              </w:pBdr>
              <w:spacing w:line="276" w:lineRule="auto"/>
              <w:rPr>
                <w:sz w:val="16"/>
                <w:szCs w:val="16"/>
              </w:rPr>
            </w:pPr>
          </w:p>
        </w:tc>
        <w:tc>
          <w:tcPr>
            <w:tcW w:w="5464" w:type="dxa"/>
            <w:gridSpan w:val="2"/>
          </w:tcPr>
          <w:p w14:paraId="1979936E" w14:textId="27E96446" w:rsidR="00BC0279" w:rsidRPr="00C3608A" w:rsidRDefault="003315AD">
            <w:pPr>
              <w:spacing w:before="120" w:after="120"/>
              <w:jc w:val="both"/>
              <w:rPr>
                <w:rFonts w:ascii="Arial" w:eastAsia="Calibri" w:hAnsi="Arial" w:cs="Arial"/>
                <w:color w:val="000000"/>
                <w:sz w:val="20"/>
                <w:szCs w:val="20"/>
              </w:rPr>
            </w:pPr>
            <w:r>
              <w:rPr>
                <w:rFonts w:ascii="Arial" w:eastAsia="Calibri" w:hAnsi="Arial" w:cs="Arial"/>
                <w:sz w:val="20"/>
                <w:szCs w:val="20"/>
              </w:rPr>
              <w:t xml:space="preserve">PT XYZ </w:t>
            </w:r>
            <w:proofErr w:type="spellStart"/>
            <w:r>
              <w:rPr>
                <w:rFonts w:ascii="Arial" w:eastAsia="Calibri" w:hAnsi="Arial" w:cs="Arial"/>
                <w:sz w:val="20"/>
                <w:szCs w:val="20"/>
              </w:rPr>
              <w:t>merupakan</w:t>
            </w:r>
            <w:proofErr w:type="spellEnd"/>
            <w:r>
              <w:rPr>
                <w:rFonts w:ascii="Arial" w:eastAsia="Calibri" w:hAnsi="Arial" w:cs="Arial"/>
                <w:sz w:val="20"/>
                <w:szCs w:val="20"/>
              </w:rPr>
              <w:t xml:space="preserve"> </w:t>
            </w:r>
            <w:proofErr w:type="spellStart"/>
            <w:r w:rsidR="00FD38D2">
              <w:rPr>
                <w:rFonts w:ascii="Arial" w:eastAsia="Calibri" w:hAnsi="Arial" w:cs="Arial"/>
                <w:sz w:val="20"/>
                <w:szCs w:val="20"/>
              </w:rPr>
              <w:t>p</w:t>
            </w:r>
            <w:r>
              <w:rPr>
                <w:rFonts w:ascii="Arial" w:eastAsia="Calibri" w:hAnsi="Arial" w:cs="Arial"/>
                <w:sz w:val="20"/>
                <w:szCs w:val="20"/>
              </w:rPr>
              <w:t>erusahaan</w:t>
            </w:r>
            <w:proofErr w:type="spellEnd"/>
            <w:r>
              <w:rPr>
                <w:rFonts w:ascii="Arial" w:eastAsia="Calibri" w:hAnsi="Arial" w:cs="Arial"/>
                <w:sz w:val="20"/>
                <w:szCs w:val="20"/>
              </w:rPr>
              <w:t xml:space="preserve"> yang </w:t>
            </w:r>
            <w:proofErr w:type="spellStart"/>
            <w:r>
              <w:rPr>
                <w:rFonts w:ascii="Arial" w:eastAsia="Calibri" w:hAnsi="Arial" w:cs="Arial"/>
                <w:sz w:val="20"/>
                <w:szCs w:val="20"/>
              </w:rPr>
              <w:t>bergerak</w:t>
            </w:r>
            <w:proofErr w:type="spellEnd"/>
            <w:r>
              <w:rPr>
                <w:rFonts w:ascii="Arial" w:eastAsia="Calibri" w:hAnsi="Arial" w:cs="Arial"/>
                <w:sz w:val="20"/>
                <w:szCs w:val="20"/>
              </w:rPr>
              <w:t xml:space="preserve"> </w:t>
            </w:r>
            <w:r w:rsidR="00095040">
              <w:rPr>
                <w:rFonts w:ascii="Arial" w:eastAsia="Calibri" w:hAnsi="Arial" w:cs="Arial"/>
                <w:sz w:val="20"/>
                <w:szCs w:val="20"/>
              </w:rPr>
              <w:t>di</w:t>
            </w:r>
            <w:r>
              <w:rPr>
                <w:rFonts w:ascii="Arial" w:eastAsia="Calibri" w:hAnsi="Arial" w:cs="Arial"/>
                <w:sz w:val="20"/>
                <w:szCs w:val="20"/>
              </w:rPr>
              <w:t xml:space="preserve"> </w:t>
            </w:r>
            <w:proofErr w:type="spellStart"/>
            <w:r>
              <w:rPr>
                <w:rFonts w:ascii="Arial" w:eastAsia="Calibri" w:hAnsi="Arial" w:cs="Arial"/>
                <w:sz w:val="20"/>
                <w:szCs w:val="20"/>
              </w:rPr>
              <w:t>industri</w:t>
            </w:r>
            <w:proofErr w:type="spellEnd"/>
            <w:r>
              <w:rPr>
                <w:rFonts w:ascii="Arial" w:eastAsia="Calibri" w:hAnsi="Arial" w:cs="Arial"/>
                <w:sz w:val="20"/>
                <w:szCs w:val="20"/>
              </w:rPr>
              <w:t xml:space="preserve"> </w:t>
            </w:r>
            <w:proofErr w:type="spellStart"/>
            <w:r>
              <w:rPr>
                <w:rFonts w:ascii="Arial" w:eastAsia="Calibri" w:hAnsi="Arial" w:cs="Arial"/>
                <w:sz w:val="20"/>
                <w:szCs w:val="20"/>
              </w:rPr>
              <w:t>penerbangan</w:t>
            </w:r>
            <w:proofErr w:type="spellEnd"/>
            <w:r>
              <w:rPr>
                <w:rFonts w:ascii="Arial" w:eastAsia="Calibri" w:hAnsi="Arial" w:cs="Arial"/>
                <w:sz w:val="20"/>
                <w:szCs w:val="20"/>
              </w:rPr>
              <w:t>.</w:t>
            </w:r>
            <w:r w:rsidR="000F2FD7">
              <w:rPr>
                <w:rFonts w:ascii="Arial" w:eastAsia="Calibri" w:hAnsi="Arial" w:cs="Arial"/>
                <w:sz w:val="20"/>
                <w:szCs w:val="20"/>
              </w:rPr>
              <w:t xml:space="preserve"> </w:t>
            </w:r>
            <w:proofErr w:type="spellStart"/>
            <w:r>
              <w:rPr>
                <w:rFonts w:ascii="Arial" w:eastAsia="Calibri" w:hAnsi="Arial" w:cs="Arial"/>
                <w:sz w:val="20"/>
                <w:szCs w:val="20"/>
              </w:rPr>
              <w:t>Permasalahan</w:t>
            </w:r>
            <w:proofErr w:type="spellEnd"/>
            <w:r>
              <w:rPr>
                <w:rFonts w:ascii="Arial" w:eastAsia="Calibri" w:hAnsi="Arial" w:cs="Arial"/>
                <w:sz w:val="20"/>
                <w:szCs w:val="20"/>
              </w:rPr>
              <w:t xml:space="preserve"> yang </w:t>
            </w:r>
            <w:proofErr w:type="spellStart"/>
            <w:r>
              <w:rPr>
                <w:rFonts w:ascii="Arial" w:eastAsia="Calibri" w:hAnsi="Arial" w:cs="Arial"/>
                <w:sz w:val="20"/>
                <w:szCs w:val="20"/>
              </w:rPr>
              <w:t>dihadapi</w:t>
            </w:r>
            <w:proofErr w:type="spellEnd"/>
            <w:r>
              <w:rPr>
                <w:rFonts w:ascii="Arial" w:eastAsia="Calibri" w:hAnsi="Arial" w:cs="Arial"/>
                <w:sz w:val="20"/>
                <w:szCs w:val="20"/>
              </w:rPr>
              <w:t xml:space="preserve"> oleh </w:t>
            </w:r>
            <w:proofErr w:type="spellStart"/>
            <w:r w:rsidR="00FD38D2">
              <w:rPr>
                <w:rFonts w:ascii="Arial" w:eastAsia="Calibri" w:hAnsi="Arial" w:cs="Arial"/>
                <w:sz w:val="20"/>
                <w:szCs w:val="20"/>
              </w:rPr>
              <w:t>p</w:t>
            </w:r>
            <w:r>
              <w:rPr>
                <w:rFonts w:ascii="Arial" w:eastAsia="Calibri" w:hAnsi="Arial" w:cs="Arial"/>
                <w:sz w:val="20"/>
                <w:szCs w:val="20"/>
              </w:rPr>
              <w:t>erusahaan</w:t>
            </w:r>
            <w:proofErr w:type="spellEnd"/>
            <w:r>
              <w:rPr>
                <w:rFonts w:ascii="Arial" w:eastAsia="Calibri" w:hAnsi="Arial" w:cs="Arial"/>
                <w:sz w:val="20"/>
                <w:szCs w:val="20"/>
              </w:rPr>
              <w:t xml:space="preserve"> </w:t>
            </w:r>
            <w:proofErr w:type="spellStart"/>
            <w:r>
              <w:rPr>
                <w:rFonts w:ascii="Arial" w:eastAsia="Calibri" w:hAnsi="Arial" w:cs="Arial"/>
                <w:sz w:val="20"/>
                <w:szCs w:val="20"/>
              </w:rPr>
              <w:t>adalah</w:t>
            </w:r>
            <w:proofErr w:type="spellEnd"/>
            <w:r>
              <w:rPr>
                <w:rFonts w:ascii="Arial" w:eastAsia="Calibri" w:hAnsi="Arial" w:cs="Arial"/>
                <w:sz w:val="20"/>
                <w:szCs w:val="20"/>
              </w:rPr>
              <w:t xml:space="preserve"> </w:t>
            </w:r>
            <w:proofErr w:type="spellStart"/>
            <w:r>
              <w:rPr>
                <w:rFonts w:ascii="Arial" w:eastAsia="Calibri" w:hAnsi="Arial" w:cs="Arial"/>
                <w:sz w:val="20"/>
                <w:szCs w:val="20"/>
              </w:rPr>
              <w:t>ketidakseimbangan</w:t>
            </w:r>
            <w:proofErr w:type="spellEnd"/>
            <w:r>
              <w:rPr>
                <w:rFonts w:ascii="Arial" w:eastAsia="Calibri" w:hAnsi="Arial" w:cs="Arial"/>
                <w:sz w:val="20"/>
                <w:szCs w:val="20"/>
              </w:rPr>
              <w:t xml:space="preserve"> </w:t>
            </w:r>
            <w:proofErr w:type="spellStart"/>
            <w:r>
              <w:rPr>
                <w:rFonts w:ascii="Arial" w:eastAsia="Calibri" w:hAnsi="Arial" w:cs="Arial"/>
                <w:sz w:val="20"/>
                <w:szCs w:val="20"/>
              </w:rPr>
              <w:t>lini</w:t>
            </w:r>
            <w:proofErr w:type="spellEnd"/>
            <w:r>
              <w:rPr>
                <w:rFonts w:ascii="Arial" w:eastAsia="Calibri" w:hAnsi="Arial" w:cs="Arial"/>
                <w:sz w:val="20"/>
                <w:szCs w:val="20"/>
              </w:rPr>
              <w:t xml:space="preserve"> </w:t>
            </w:r>
            <w:proofErr w:type="spellStart"/>
            <w:r>
              <w:rPr>
                <w:rFonts w:ascii="Arial" w:eastAsia="Calibri" w:hAnsi="Arial" w:cs="Arial"/>
                <w:sz w:val="20"/>
                <w:szCs w:val="20"/>
              </w:rPr>
              <w:t>perakitan</w:t>
            </w:r>
            <w:proofErr w:type="spellEnd"/>
            <w:r>
              <w:rPr>
                <w:rFonts w:ascii="Arial" w:eastAsia="Calibri" w:hAnsi="Arial" w:cs="Arial"/>
                <w:sz w:val="20"/>
                <w:szCs w:val="20"/>
              </w:rPr>
              <w:t xml:space="preserve"> </w:t>
            </w:r>
            <w:proofErr w:type="spellStart"/>
            <w:r>
              <w:rPr>
                <w:rFonts w:ascii="Arial" w:eastAsia="Calibri" w:hAnsi="Arial" w:cs="Arial"/>
                <w:sz w:val="20"/>
                <w:szCs w:val="20"/>
              </w:rPr>
              <w:t>komponen</w:t>
            </w:r>
            <w:proofErr w:type="spellEnd"/>
            <w:r>
              <w:rPr>
                <w:rFonts w:ascii="Arial" w:eastAsia="Calibri" w:hAnsi="Arial" w:cs="Arial"/>
                <w:sz w:val="20"/>
                <w:szCs w:val="20"/>
              </w:rPr>
              <w:t xml:space="preserve"> </w:t>
            </w:r>
            <w:r w:rsidRPr="003315AD">
              <w:rPr>
                <w:rFonts w:ascii="Arial" w:eastAsia="Calibri" w:hAnsi="Arial" w:cs="Arial"/>
                <w:i/>
                <w:iCs/>
                <w:sz w:val="20"/>
                <w:szCs w:val="20"/>
              </w:rPr>
              <w:t>nose fuselage</w:t>
            </w:r>
            <w:r>
              <w:rPr>
                <w:rFonts w:ascii="Arial" w:eastAsia="Calibri" w:hAnsi="Arial" w:cs="Arial"/>
                <w:sz w:val="20"/>
                <w:szCs w:val="20"/>
              </w:rPr>
              <w:t>.</w:t>
            </w:r>
            <w:r w:rsidR="009D1C4D">
              <w:rPr>
                <w:rFonts w:ascii="Arial" w:eastAsia="Calibri" w:hAnsi="Arial" w:cs="Arial"/>
                <w:sz w:val="20"/>
                <w:szCs w:val="20"/>
              </w:rPr>
              <w:t xml:space="preserve"> </w:t>
            </w:r>
            <w:proofErr w:type="spellStart"/>
            <w:r w:rsidR="009D1C4D">
              <w:rPr>
                <w:rFonts w:ascii="Arial" w:eastAsia="Calibri" w:hAnsi="Arial" w:cs="Arial"/>
                <w:sz w:val="20"/>
                <w:szCs w:val="20"/>
              </w:rPr>
              <w:t>Ketidakseimbangan</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disebabkan</w:t>
            </w:r>
            <w:proofErr w:type="spellEnd"/>
            <w:r w:rsidR="009D1C4D">
              <w:rPr>
                <w:rFonts w:ascii="Arial" w:eastAsia="Calibri" w:hAnsi="Arial" w:cs="Arial"/>
                <w:sz w:val="20"/>
                <w:szCs w:val="20"/>
              </w:rPr>
              <w:t xml:space="preserve"> oleh operator </w:t>
            </w:r>
            <w:proofErr w:type="spellStart"/>
            <w:r w:rsidR="009D1C4D">
              <w:rPr>
                <w:rFonts w:ascii="Arial" w:eastAsia="Calibri" w:hAnsi="Arial" w:cs="Arial"/>
                <w:sz w:val="20"/>
                <w:szCs w:val="20"/>
              </w:rPr>
              <w:t>belum</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memiliki</w:t>
            </w:r>
            <w:proofErr w:type="spellEnd"/>
            <w:r w:rsidR="009D1C4D">
              <w:rPr>
                <w:rFonts w:ascii="Arial" w:eastAsia="Calibri" w:hAnsi="Arial" w:cs="Arial"/>
                <w:sz w:val="20"/>
                <w:szCs w:val="20"/>
              </w:rPr>
              <w:t xml:space="preserve"> </w:t>
            </w:r>
            <w:r w:rsidR="009D1C4D" w:rsidRPr="009D1C4D">
              <w:rPr>
                <w:rFonts w:ascii="Arial" w:eastAsia="Calibri" w:hAnsi="Arial" w:cs="Arial"/>
                <w:i/>
                <w:iCs/>
                <w:sz w:val="20"/>
                <w:szCs w:val="20"/>
              </w:rPr>
              <w:t xml:space="preserve">skill </w:t>
            </w:r>
            <w:r w:rsidR="009D1C4D">
              <w:rPr>
                <w:rFonts w:ascii="Arial" w:eastAsia="Calibri" w:hAnsi="Arial" w:cs="Arial"/>
                <w:sz w:val="20"/>
                <w:szCs w:val="20"/>
              </w:rPr>
              <w:t xml:space="preserve">yang </w:t>
            </w:r>
            <w:proofErr w:type="spellStart"/>
            <w:r w:rsidR="009D1C4D">
              <w:rPr>
                <w:rFonts w:ascii="Arial" w:eastAsia="Calibri" w:hAnsi="Arial" w:cs="Arial"/>
                <w:sz w:val="20"/>
                <w:szCs w:val="20"/>
              </w:rPr>
              <w:t>sesuai</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untuk</w:t>
            </w:r>
            <w:proofErr w:type="spellEnd"/>
            <w:r w:rsidR="009D1C4D">
              <w:rPr>
                <w:rFonts w:ascii="Arial" w:eastAsia="Calibri" w:hAnsi="Arial" w:cs="Arial"/>
                <w:sz w:val="20"/>
                <w:szCs w:val="20"/>
              </w:rPr>
              <w:t xml:space="preserve"> proses </w:t>
            </w:r>
            <w:proofErr w:type="spellStart"/>
            <w:r w:rsidR="009D1C4D">
              <w:rPr>
                <w:rFonts w:ascii="Arial" w:eastAsia="Calibri" w:hAnsi="Arial" w:cs="Arial"/>
                <w:sz w:val="20"/>
                <w:szCs w:val="20"/>
              </w:rPr>
              <w:t>perakitan</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pesawat</w:t>
            </w:r>
            <w:proofErr w:type="spellEnd"/>
            <w:r w:rsidR="009D1C4D">
              <w:rPr>
                <w:rFonts w:ascii="Arial" w:eastAsia="Calibri" w:hAnsi="Arial" w:cs="Arial"/>
                <w:sz w:val="20"/>
                <w:szCs w:val="20"/>
              </w:rPr>
              <w:t xml:space="preserve"> NC212, dan </w:t>
            </w:r>
            <w:proofErr w:type="spellStart"/>
            <w:r w:rsidR="009D1C4D">
              <w:rPr>
                <w:rFonts w:ascii="Arial" w:eastAsia="Calibri" w:hAnsi="Arial" w:cs="Arial"/>
                <w:sz w:val="20"/>
                <w:szCs w:val="20"/>
              </w:rPr>
              <w:t>ketersediaan</w:t>
            </w:r>
            <w:proofErr w:type="spellEnd"/>
            <w:r w:rsidR="009D1C4D">
              <w:rPr>
                <w:rFonts w:ascii="Arial" w:eastAsia="Calibri" w:hAnsi="Arial" w:cs="Arial"/>
                <w:sz w:val="20"/>
                <w:szCs w:val="20"/>
              </w:rPr>
              <w:t xml:space="preserve"> </w:t>
            </w:r>
            <w:r w:rsidR="009D1C4D" w:rsidRPr="009D1C4D">
              <w:rPr>
                <w:rFonts w:ascii="Arial" w:eastAsia="Calibri" w:hAnsi="Arial" w:cs="Arial"/>
                <w:i/>
                <w:iCs/>
                <w:sz w:val="20"/>
                <w:szCs w:val="20"/>
              </w:rPr>
              <w:t>hand tools</w:t>
            </w:r>
            <w:r w:rsidR="009D1C4D">
              <w:rPr>
                <w:rFonts w:ascii="Arial" w:eastAsia="Calibri" w:hAnsi="Arial" w:cs="Arial"/>
                <w:sz w:val="20"/>
                <w:szCs w:val="20"/>
              </w:rPr>
              <w:t xml:space="preserve"> </w:t>
            </w:r>
            <w:proofErr w:type="spellStart"/>
            <w:r w:rsidR="009D1C4D">
              <w:rPr>
                <w:rFonts w:ascii="Arial" w:eastAsia="Calibri" w:hAnsi="Arial" w:cs="Arial"/>
                <w:sz w:val="20"/>
                <w:szCs w:val="20"/>
              </w:rPr>
              <w:t>belum</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proposional</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dengan</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jumlah</w:t>
            </w:r>
            <w:proofErr w:type="spellEnd"/>
            <w:r w:rsidR="009D1C4D">
              <w:rPr>
                <w:rFonts w:ascii="Arial" w:eastAsia="Calibri" w:hAnsi="Arial" w:cs="Arial"/>
                <w:sz w:val="20"/>
                <w:szCs w:val="20"/>
              </w:rPr>
              <w:t xml:space="preserve"> operator</w:t>
            </w:r>
            <w:r w:rsidR="00095040">
              <w:rPr>
                <w:rFonts w:ascii="Arial" w:eastAsia="Calibri" w:hAnsi="Arial" w:cs="Arial"/>
                <w:sz w:val="20"/>
                <w:szCs w:val="20"/>
              </w:rPr>
              <w:t xml:space="preserve">, </w:t>
            </w:r>
            <w:proofErr w:type="spellStart"/>
            <w:r w:rsidR="00095040">
              <w:rPr>
                <w:rFonts w:ascii="Arial" w:eastAsia="Calibri" w:hAnsi="Arial" w:cs="Arial"/>
                <w:sz w:val="20"/>
                <w:szCs w:val="20"/>
              </w:rPr>
              <w:t>serta</w:t>
            </w:r>
            <w:proofErr w:type="spellEnd"/>
            <w:r w:rsidR="00095040">
              <w:rPr>
                <w:rFonts w:ascii="Arial" w:eastAsia="Calibri" w:hAnsi="Arial" w:cs="Arial"/>
                <w:sz w:val="20"/>
                <w:szCs w:val="20"/>
              </w:rPr>
              <w:t xml:space="preserve"> </w:t>
            </w:r>
            <w:proofErr w:type="spellStart"/>
            <w:r w:rsidR="009D1C4D">
              <w:rPr>
                <w:rFonts w:ascii="Arial" w:eastAsia="Calibri" w:hAnsi="Arial" w:cs="Arial"/>
                <w:sz w:val="20"/>
                <w:szCs w:val="20"/>
              </w:rPr>
              <w:t>keterlambatan</w:t>
            </w:r>
            <w:proofErr w:type="spellEnd"/>
            <w:r w:rsidR="009D1C4D">
              <w:rPr>
                <w:rFonts w:ascii="Arial" w:eastAsia="Calibri" w:hAnsi="Arial" w:cs="Arial"/>
                <w:sz w:val="20"/>
                <w:szCs w:val="20"/>
              </w:rPr>
              <w:t xml:space="preserve"> </w:t>
            </w:r>
            <w:r w:rsidR="009D1C4D" w:rsidRPr="009D1C4D">
              <w:rPr>
                <w:rFonts w:ascii="Arial" w:eastAsia="Calibri" w:hAnsi="Arial" w:cs="Arial"/>
                <w:i/>
                <w:iCs/>
                <w:sz w:val="20"/>
                <w:szCs w:val="20"/>
              </w:rPr>
              <w:t>supply parts</w:t>
            </w:r>
            <w:r w:rsidR="009D1C4D">
              <w:rPr>
                <w:rFonts w:ascii="Arial" w:eastAsia="Calibri" w:hAnsi="Arial" w:cs="Arial"/>
                <w:sz w:val="20"/>
                <w:szCs w:val="20"/>
              </w:rPr>
              <w:t xml:space="preserve"> </w:t>
            </w:r>
            <w:proofErr w:type="spellStart"/>
            <w:r w:rsidR="009D1C4D">
              <w:rPr>
                <w:rFonts w:ascii="Arial" w:eastAsia="Calibri" w:hAnsi="Arial" w:cs="Arial"/>
                <w:sz w:val="20"/>
                <w:szCs w:val="20"/>
              </w:rPr>
              <w:t>ke</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lin</w:t>
            </w:r>
            <w:proofErr w:type="spellEnd"/>
            <w:r w:rsidR="00552459">
              <w:rPr>
                <w:rFonts w:ascii="Arial" w:eastAsia="Calibri" w:hAnsi="Arial" w:cs="Arial"/>
                <w:sz w:val="20"/>
                <w:szCs w:val="20"/>
              </w:rPr>
              <w:t xml:space="preserve"> </w:t>
            </w:r>
            <w:proofErr w:type="spellStart"/>
            <w:r w:rsidR="009D1C4D">
              <w:rPr>
                <w:rFonts w:ascii="Arial" w:eastAsia="Calibri" w:hAnsi="Arial" w:cs="Arial"/>
                <w:sz w:val="20"/>
                <w:szCs w:val="20"/>
              </w:rPr>
              <w:t>i</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perakitan</w:t>
            </w:r>
            <w:proofErr w:type="spellEnd"/>
            <w:r w:rsidR="00095040">
              <w:rPr>
                <w:rFonts w:ascii="Arial" w:eastAsia="Calibri" w:hAnsi="Arial" w:cs="Arial"/>
                <w:sz w:val="20"/>
                <w:szCs w:val="20"/>
              </w:rPr>
              <w:t>.</w:t>
            </w:r>
            <w:r w:rsidR="009D1C4D">
              <w:rPr>
                <w:rFonts w:ascii="Arial" w:eastAsia="Calibri" w:hAnsi="Arial" w:cs="Arial"/>
                <w:sz w:val="20"/>
                <w:szCs w:val="20"/>
              </w:rPr>
              <w:t xml:space="preserve"> Tujuan</w:t>
            </w:r>
            <w:r w:rsidR="00095040">
              <w:rPr>
                <w:rFonts w:ascii="Arial" w:eastAsia="Calibri" w:hAnsi="Arial" w:cs="Arial"/>
                <w:sz w:val="20"/>
                <w:szCs w:val="20"/>
              </w:rPr>
              <w:t xml:space="preserve"> </w:t>
            </w:r>
            <w:proofErr w:type="spellStart"/>
            <w:r w:rsidR="009D1C4D">
              <w:rPr>
                <w:rFonts w:ascii="Arial" w:eastAsia="Calibri" w:hAnsi="Arial" w:cs="Arial"/>
                <w:sz w:val="20"/>
                <w:szCs w:val="20"/>
              </w:rPr>
              <w:t>penelitian</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ini</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adalah</w:t>
            </w:r>
            <w:proofErr w:type="spellEnd"/>
            <w:r w:rsidR="009D1C4D">
              <w:rPr>
                <w:rFonts w:ascii="Arial" w:eastAsia="Calibri" w:hAnsi="Arial" w:cs="Arial"/>
                <w:sz w:val="20"/>
                <w:szCs w:val="20"/>
              </w:rPr>
              <w:t xml:space="preserve"> </w:t>
            </w:r>
            <w:proofErr w:type="spellStart"/>
            <w:r w:rsidR="009D1C4D">
              <w:rPr>
                <w:rFonts w:ascii="Arial" w:eastAsia="Calibri" w:hAnsi="Arial" w:cs="Arial"/>
                <w:sz w:val="20"/>
                <w:szCs w:val="20"/>
              </w:rPr>
              <w:t>mengindentifikasi</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tingkat</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keseimbangan</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lini</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perakitan</w:t>
            </w:r>
            <w:proofErr w:type="spellEnd"/>
            <w:r w:rsidR="00DB5BC1">
              <w:rPr>
                <w:rFonts w:ascii="Arial" w:eastAsia="Calibri" w:hAnsi="Arial" w:cs="Arial"/>
                <w:sz w:val="20"/>
                <w:szCs w:val="20"/>
              </w:rPr>
              <w:t xml:space="preserve"> </w:t>
            </w:r>
            <w:r w:rsidR="00DB5BC1" w:rsidRPr="00DB5BC1">
              <w:rPr>
                <w:rFonts w:ascii="Arial" w:eastAsia="Calibri" w:hAnsi="Arial" w:cs="Arial"/>
                <w:i/>
                <w:iCs/>
                <w:sz w:val="20"/>
                <w:szCs w:val="20"/>
              </w:rPr>
              <w:t>nose fuselage</w:t>
            </w:r>
            <w:r w:rsidR="00DB5BC1">
              <w:rPr>
                <w:rFonts w:ascii="Arial" w:eastAsia="Calibri" w:hAnsi="Arial" w:cs="Arial"/>
                <w:sz w:val="20"/>
                <w:szCs w:val="20"/>
              </w:rPr>
              <w:t xml:space="preserve"> </w:t>
            </w:r>
            <w:proofErr w:type="spellStart"/>
            <w:r w:rsidR="00DB5BC1">
              <w:rPr>
                <w:rFonts w:ascii="Arial" w:eastAsia="Calibri" w:hAnsi="Arial" w:cs="Arial"/>
                <w:sz w:val="20"/>
                <w:szCs w:val="20"/>
              </w:rPr>
              <w:t>pesawat</w:t>
            </w:r>
            <w:proofErr w:type="spellEnd"/>
            <w:r w:rsidR="00DB5BC1">
              <w:rPr>
                <w:rFonts w:ascii="Arial" w:eastAsia="Calibri" w:hAnsi="Arial" w:cs="Arial"/>
                <w:sz w:val="20"/>
                <w:szCs w:val="20"/>
              </w:rPr>
              <w:t xml:space="preserve"> NC212 pada </w:t>
            </w:r>
            <w:proofErr w:type="spellStart"/>
            <w:r w:rsidR="00DB5BC1">
              <w:rPr>
                <w:rFonts w:ascii="Arial" w:eastAsia="Calibri" w:hAnsi="Arial" w:cs="Arial"/>
                <w:sz w:val="20"/>
                <w:szCs w:val="20"/>
              </w:rPr>
              <w:t>kondisi</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aktual</w:t>
            </w:r>
            <w:proofErr w:type="spellEnd"/>
            <w:r w:rsidR="00DB5BC1">
              <w:rPr>
                <w:rFonts w:ascii="Arial" w:eastAsia="Calibri" w:hAnsi="Arial" w:cs="Arial"/>
                <w:sz w:val="20"/>
                <w:szCs w:val="20"/>
              </w:rPr>
              <w:t xml:space="preserve">, dan </w:t>
            </w:r>
            <w:proofErr w:type="spellStart"/>
            <w:r w:rsidR="00DB5BC1">
              <w:rPr>
                <w:rFonts w:ascii="Arial" w:eastAsia="Calibri" w:hAnsi="Arial" w:cs="Arial"/>
                <w:sz w:val="20"/>
                <w:szCs w:val="20"/>
              </w:rPr>
              <w:t>memberikan</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usulan</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perbaikan</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untuk</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meningkatkan</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keseimbangan</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lini</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perakitan</w:t>
            </w:r>
            <w:proofErr w:type="spellEnd"/>
            <w:r w:rsidR="00DB5BC1">
              <w:rPr>
                <w:rFonts w:ascii="Arial" w:eastAsia="Calibri" w:hAnsi="Arial" w:cs="Arial"/>
                <w:sz w:val="20"/>
                <w:szCs w:val="20"/>
              </w:rPr>
              <w:t xml:space="preserve"> </w:t>
            </w:r>
            <w:proofErr w:type="spellStart"/>
            <w:r w:rsidR="00DB5BC1">
              <w:rPr>
                <w:rFonts w:ascii="Arial" w:eastAsia="Calibri" w:hAnsi="Arial" w:cs="Arial"/>
                <w:sz w:val="20"/>
                <w:szCs w:val="20"/>
              </w:rPr>
              <w:t>komponen</w:t>
            </w:r>
            <w:proofErr w:type="spellEnd"/>
            <w:r w:rsidR="00DB5BC1">
              <w:rPr>
                <w:rFonts w:ascii="Arial" w:eastAsia="Calibri" w:hAnsi="Arial" w:cs="Arial"/>
                <w:sz w:val="20"/>
                <w:szCs w:val="20"/>
              </w:rPr>
              <w:t xml:space="preserve"> </w:t>
            </w:r>
            <w:r w:rsidR="00DB5BC1" w:rsidRPr="00DB5BC1">
              <w:rPr>
                <w:rFonts w:ascii="Arial" w:eastAsia="Calibri" w:hAnsi="Arial" w:cs="Arial"/>
                <w:i/>
                <w:iCs/>
                <w:sz w:val="20"/>
                <w:szCs w:val="20"/>
              </w:rPr>
              <w:t>nose fuselage</w:t>
            </w:r>
            <w:r w:rsidR="00DB5BC1">
              <w:rPr>
                <w:rFonts w:ascii="Arial" w:eastAsia="Calibri" w:hAnsi="Arial" w:cs="Arial"/>
                <w:sz w:val="20"/>
                <w:szCs w:val="20"/>
              </w:rPr>
              <w:t>.</w:t>
            </w:r>
            <w:r w:rsidR="00C3608A">
              <w:rPr>
                <w:rFonts w:ascii="Arial" w:eastAsia="Calibri" w:hAnsi="Arial" w:cs="Arial"/>
                <w:sz w:val="20"/>
                <w:szCs w:val="20"/>
              </w:rPr>
              <w:t xml:space="preserve"> Metode </w:t>
            </w:r>
            <w:proofErr w:type="spellStart"/>
            <w:r w:rsidR="00C3608A">
              <w:rPr>
                <w:rFonts w:ascii="Arial" w:eastAsia="Calibri" w:hAnsi="Arial" w:cs="Arial"/>
                <w:sz w:val="20"/>
                <w:szCs w:val="20"/>
              </w:rPr>
              <w:t>penelitian</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ini</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adalah</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metode</w:t>
            </w:r>
            <w:proofErr w:type="spellEnd"/>
            <w:r w:rsidR="00C3608A">
              <w:rPr>
                <w:rFonts w:ascii="Arial" w:eastAsia="Calibri" w:hAnsi="Arial" w:cs="Arial"/>
                <w:sz w:val="20"/>
                <w:szCs w:val="20"/>
              </w:rPr>
              <w:t xml:space="preserve"> </w:t>
            </w:r>
            <w:r w:rsidR="00C3608A" w:rsidRPr="00C3608A">
              <w:rPr>
                <w:rFonts w:ascii="Arial" w:eastAsia="Calibri" w:hAnsi="Arial" w:cs="Arial"/>
                <w:i/>
                <w:iCs/>
                <w:sz w:val="20"/>
                <w:szCs w:val="20"/>
              </w:rPr>
              <w:t>Ranked Positional Weight</w:t>
            </w:r>
            <w:r w:rsidR="00C3608A">
              <w:rPr>
                <w:rFonts w:ascii="Arial" w:eastAsia="Calibri" w:hAnsi="Arial" w:cs="Arial"/>
                <w:sz w:val="20"/>
                <w:szCs w:val="20"/>
              </w:rPr>
              <w:t xml:space="preserve">, dan </w:t>
            </w:r>
            <w:r w:rsidR="00C3608A" w:rsidRPr="00C3608A">
              <w:rPr>
                <w:rFonts w:ascii="Arial" w:eastAsia="Calibri" w:hAnsi="Arial" w:cs="Arial"/>
                <w:i/>
                <w:iCs/>
                <w:sz w:val="20"/>
                <w:szCs w:val="20"/>
              </w:rPr>
              <w:t>Region Approach</w:t>
            </w:r>
            <w:r w:rsidR="00C3608A">
              <w:rPr>
                <w:rFonts w:ascii="Arial" w:eastAsia="Calibri" w:hAnsi="Arial" w:cs="Arial"/>
                <w:sz w:val="20"/>
                <w:szCs w:val="20"/>
              </w:rPr>
              <w:t xml:space="preserve">. </w:t>
            </w:r>
            <w:proofErr w:type="spellStart"/>
            <w:r w:rsidR="00C3608A">
              <w:rPr>
                <w:rFonts w:ascii="Arial" w:eastAsia="Calibri" w:hAnsi="Arial" w:cs="Arial"/>
                <w:sz w:val="20"/>
                <w:szCs w:val="20"/>
              </w:rPr>
              <w:t>Penelitian</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ini</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menggunakan</w:t>
            </w:r>
            <w:proofErr w:type="spellEnd"/>
            <w:r w:rsidR="00C3608A">
              <w:rPr>
                <w:rFonts w:ascii="Arial" w:eastAsia="Calibri" w:hAnsi="Arial" w:cs="Arial"/>
                <w:sz w:val="20"/>
                <w:szCs w:val="20"/>
              </w:rPr>
              <w:t xml:space="preserve"> </w:t>
            </w:r>
            <w:r w:rsidR="00C3608A" w:rsidRPr="00095040">
              <w:rPr>
                <w:rFonts w:ascii="Arial" w:eastAsia="Calibri" w:hAnsi="Arial" w:cs="Arial"/>
                <w:i/>
                <w:iCs/>
                <w:sz w:val="20"/>
                <w:szCs w:val="20"/>
              </w:rPr>
              <w:t>software</w:t>
            </w:r>
            <w:r w:rsidR="00C3608A">
              <w:rPr>
                <w:rFonts w:ascii="Arial" w:eastAsia="Calibri" w:hAnsi="Arial" w:cs="Arial"/>
                <w:sz w:val="20"/>
                <w:szCs w:val="20"/>
              </w:rPr>
              <w:t xml:space="preserve"> Arena </w:t>
            </w:r>
            <w:proofErr w:type="spellStart"/>
            <w:r w:rsidR="00C3608A">
              <w:rPr>
                <w:rFonts w:ascii="Arial" w:eastAsia="Calibri" w:hAnsi="Arial" w:cs="Arial"/>
                <w:sz w:val="20"/>
                <w:szCs w:val="20"/>
              </w:rPr>
              <w:t>untuk</w:t>
            </w:r>
            <w:proofErr w:type="spellEnd"/>
            <w:r w:rsidR="00C3608A">
              <w:rPr>
                <w:rFonts w:ascii="Arial" w:eastAsia="Calibri" w:hAnsi="Arial" w:cs="Arial"/>
                <w:sz w:val="20"/>
                <w:szCs w:val="20"/>
              </w:rPr>
              <w:t xml:space="preserve"> </w:t>
            </w:r>
            <w:proofErr w:type="spellStart"/>
            <w:r w:rsidR="000F2FD7">
              <w:rPr>
                <w:rFonts w:ascii="Arial" w:eastAsia="Calibri" w:hAnsi="Arial" w:cs="Arial"/>
                <w:sz w:val="20"/>
                <w:szCs w:val="20"/>
              </w:rPr>
              <w:t>mensimulasikan</w:t>
            </w:r>
            <w:proofErr w:type="spellEnd"/>
            <w:r w:rsidR="000F2FD7">
              <w:rPr>
                <w:rFonts w:ascii="Arial" w:eastAsia="Calibri" w:hAnsi="Arial" w:cs="Arial"/>
                <w:sz w:val="20"/>
                <w:szCs w:val="20"/>
              </w:rPr>
              <w:t xml:space="preserve"> </w:t>
            </w:r>
            <w:proofErr w:type="spellStart"/>
            <w:r w:rsidR="00C3608A">
              <w:rPr>
                <w:rFonts w:ascii="Arial" w:eastAsia="Calibri" w:hAnsi="Arial" w:cs="Arial"/>
                <w:sz w:val="20"/>
                <w:szCs w:val="20"/>
              </w:rPr>
              <w:t>kondisi</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aktual</w:t>
            </w:r>
            <w:proofErr w:type="spellEnd"/>
            <w:r w:rsidR="00C3608A">
              <w:rPr>
                <w:rFonts w:ascii="Arial" w:eastAsia="Calibri" w:hAnsi="Arial" w:cs="Arial"/>
                <w:sz w:val="20"/>
                <w:szCs w:val="20"/>
              </w:rPr>
              <w:t xml:space="preserve">, dan </w:t>
            </w:r>
            <w:proofErr w:type="spellStart"/>
            <w:r w:rsidR="00C3608A">
              <w:rPr>
                <w:rFonts w:ascii="Arial" w:eastAsia="Calibri" w:hAnsi="Arial" w:cs="Arial"/>
                <w:sz w:val="20"/>
                <w:szCs w:val="20"/>
              </w:rPr>
              <w:t>usulan</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perbaikan</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Berdasarkan</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hasil</w:t>
            </w:r>
            <w:proofErr w:type="spellEnd"/>
            <w:r w:rsidR="00C3608A">
              <w:rPr>
                <w:rFonts w:ascii="Arial" w:eastAsia="Calibri" w:hAnsi="Arial" w:cs="Arial"/>
                <w:sz w:val="20"/>
                <w:szCs w:val="20"/>
              </w:rPr>
              <w:t xml:space="preserve"> </w:t>
            </w:r>
            <w:proofErr w:type="spellStart"/>
            <w:r w:rsidR="00C3608A">
              <w:rPr>
                <w:rFonts w:ascii="Arial" w:eastAsia="Calibri" w:hAnsi="Arial" w:cs="Arial"/>
                <w:sz w:val="20"/>
                <w:szCs w:val="20"/>
              </w:rPr>
              <w:t>pengolahan</w:t>
            </w:r>
            <w:proofErr w:type="spellEnd"/>
            <w:r w:rsidR="00C3608A">
              <w:rPr>
                <w:rFonts w:ascii="Arial" w:eastAsia="Calibri" w:hAnsi="Arial" w:cs="Arial"/>
                <w:sz w:val="20"/>
                <w:szCs w:val="20"/>
              </w:rPr>
              <w:t xml:space="preserve"> data </w:t>
            </w:r>
            <w:proofErr w:type="spellStart"/>
            <w:r w:rsidR="00C3608A">
              <w:rPr>
                <w:rFonts w:ascii="Arial" w:eastAsia="Calibri" w:hAnsi="Arial" w:cs="Arial"/>
                <w:sz w:val="20"/>
                <w:szCs w:val="20"/>
              </w:rPr>
              <w:t>didapatkan</w:t>
            </w:r>
            <w:proofErr w:type="spellEnd"/>
            <w:r w:rsidR="00C3608A">
              <w:rPr>
                <w:rFonts w:ascii="Arial" w:eastAsia="Calibri" w:hAnsi="Arial" w:cs="Arial"/>
                <w:sz w:val="20"/>
                <w:szCs w:val="20"/>
              </w:rPr>
              <w:t xml:space="preserve"> </w:t>
            </w:r>
            <w:r w:rsidR="00C3608A" w:rsidRPr="00C3608A">
              <w:rPr>
                <w:rFonts w:ascii="Arial" w:eastAsia="Calibri" w:hAnsi="Arial" w:cs="Arial"/>
                <w:i/>
                <w:iCs/>
                <w:sz w:val="20"/>
                <w:szCs w:val="20"/>
              </w:rPr>
              <w:t>line efficiency</w:t>
            </w:r>
            <w:r w:rsidR="00C3608A">
              <w:rPr>
                <w:rFonts w:ascii="Arial" w:eastAsia="Calibri" w:hAnsi="Arial" w:cs="Arial"/>
                <w:sz w:val="20"/>
                <w:szCs w:val="20"/>
              </w:rPr>
              <w:t xml:space="preserve"> </w:t>
            </w:r>
            <w:proofErr w:type="spellStart"/>
            <w:r w:rsidR="00C3608A">
              <w:rPr>
                <w:rFonts w:ascii="Arial" w:eastAsia="Calibri" w:hAnsi="Arial" w:cs="Arial"/>
                <w:sz w:val="20"/>
                <w:szCs w:val="20"/>
              </w:rPr>
              <w:t>sebesar</w:t>
            </w:r>
            <w:proofErr w:type="spellEnd"/>
            <w:r w:rsidR="00C3608A">
              <w:rPr>
                <w:rFonts w:ascii="Arial" w:eastAsia="Calibri" w:hAnsi="Arial" w:cs="Arial"/>
                <w:sz w:val="20"/>
                <w:szCs w:val="20"/>
              </w:rPr>
              <w:t xml:space="preserve"> 16,12%, </w:t>
            </w:r>
            <w:r w:rsidR="00C3608A" w:rsidRPr="00095040">
              <w:rPr>
                <w:rFonts w:ascii="Arial" w:eastAsia="Calibri" w:hAnsi="Arial" w:cs="Arial"/>
                <w:i/>
                <w:iCs/>
                <w:sz w:val="20"/>
                <w:szCs w:val="20"/>
              </w:rPr>
              <w:t>balance delay</w:t>
            </w:r>
            <w:r w:rsidR="00C3608A">
              <w:rPr>
                <w:rFonts w:ascii="Arial" w:eastAsia="Calibri" w:hAnsi="Arial" w:cs="Arial"/>
                <w:sz w:val="20"/>
                <w:szCs w:val="20"/>
              </w:rPr>
              <w:t xml:space="preserve"> </w:t>
            </w:r>
            <w:proofErr w:type="spellStart"/>
            <w:r w:rsidR="00C3608A">
              <w:rPr>
                <w:rFonts w:ascii="Arial" w:eastAsia="Calibri" w:hAnsi="Arial" w:cs="Arial"/>
                <w:sz w:val="20"/>
                <w:szCs w:val="20"/>
              </w:rPr>
              <w:t>sebesar</w:t>
            </w:r>
            <w:proofErr w:type="spellEnd"/>
            <w:r w:rsidR="00C3608A">
              <w:rPr>
                <w:rFonts w:ascii="Arial" w:eastAsia="Calibri" w:hAnsi="Arial" w:cs="Arial"/>
                <w:sz w:val="20"/>
                <w:szCs w:val="20"/>
              </w:rPr>
              <w:t xml:space="preserve"> 83,88</w:t>
            </w:r>
            <w:proofErr w:type="gramStart"/>
            <w:r w:rsidR="00C3608A">
              <w:rPr>
                <w:rFonts w:ascii="Arial" w:eastAsia="Calibri" w:hAnsi="Arial" w:cs="Arial"/>
                <w:sz w:val="20"/>
                <w:szCs w:val="20"/>
              </w:rPr>
              <w:t>%,dan</w:t>
            </w:r>
            <w:proofErr w:type="gramEnd"/>
            <w:r w:rsidR="00C3608A">
              <w:rPr>
                <w:rFonts w:ascii="Arial" w:eastAsia="Calibri" w:hAnsi="Arial" w:cs="Arial"/>
                <w:sz w:val="20"/>
                <w:szCs w:val="20"/>
              </w:rPr>
              <w:t xml:space="preserve"> </w:t>
            </w:r>
            <w:r w:rsidR="00C3608A" w:rsidRPr="00C3608A">
              <w:rPr>
                <w:rFonts w:ascii="Arial" w:eastAsia="Calibri" w:hAnsi="Arial" w:cs="Arial"/>
                <w:i/>
                <w:iCs/>
                <w:sz w:val="20"/>
                <w:szCs w:val="20"/>
              </w:rPr>
              <w:t>smoothness index</w:t>
            </w:r>
            <w:r w:rsidR="00C3608A">
              <w:rPr>
                <w:rFonts w:ascii="Arial" w:eastAsia="Calibri" w:hAnsi="Arial" w:cs="Arial"/>
                <w:sz w:val="20"/>
                <w:szCs w:val="20"/>
              </w:rPr>
              <w:t xml:space="preserve"> </w:t>
            </w:r>
            <w:proofErr w:type="spellStart"/>
            <w:r w:rsidR="00C3608A">
              <w:rPr>
                <w:rFonts w:ascii="Arial" w:eastAsia="Calibri" w:hAnsi="Arial" w:cs="Arial"/>
                <w:sz w:val="20"/>
                <w:szCs w:val="20"/>
              </w:rPr>
              <w:t>sebesar</w:t>
            </w:r>
            <w:proofErr w:type="spellEnd"/>
            <w:r w:rsidR="00C3608A">
              <w:rPr>
                <w:rFonts w:ascii="Arial" w:eastAsia="Calibri" w:hAnsi="Arial" w:cs="Arial"/>
                <w:sz w:val="20"/>
                <w:szCs w:val="20"/>
              </w:rPr>
              <w:t xml:space="preserve"> 4937,70</w:t>
            </w:r>
            <w:r w:rsidR="003270C1">
              <w:rPr>
                <w:rFonts w:ascii="Arial" w:eastAsia="Calibri" w:hAnsi="Arial" w:cs="Arial"/>
                <w:sz w:val="20"/>
                <w:szCs w:val="20"/>
              </w:rPr>
              <w:t xml:space="preserve"> </w:t>
            </w:r>
            <w:proofErr w:type="spellStart"/>
            <w:r w:rsidR="003270C1">
              <w:rPr>
                <w:rFonts w:ascii="Arial" w:eastAsia="Calibri" w:hAnsi="Arial" w:cs="Arial"/>
                <w:sz w:val="20"/>
                <w:szCs w:val="20"/>
              </w:rPr>
              <w:t>dengan</w:t>
            </w:r>
            <w:proofErr w:type="spellEnd"/>
            <w:r w:rsidR="003270C1">
              <w:rPr>
                <w:rFonts w:ascii="Arial" w:eastAsia="Calibri" w:hAnsi="Arial" w:cs="Arial"/>
                <w:sz w:val="20"/>
                <w:szCs w:val="20"/>
              </w:rPr>
              <w:t xml:space="preserve"> 34 </w:t>
            </w:r>
            <w:proofErr w:type="spellStart"/>
            <w:r w:rsidR="003270C1">
              <w:rPr>
                <w:rFonts w:ascii="Arial" w:eastAsia="Calibri" w:hAnsi="Arial" w:cs="Arial"/>
                <w:sz w:val="20"/>
                <w:szCs w:val="20"/>
              </w:rPr>
              <w:t>stasiun</w:t>
            </w:r>
            <w:proofErr w:type="spellEnd"/>
            <w:r w:rsidR="003270C1">
              <w:rPr>
                <w:rFonts w:ascii="Arial" w:eastAsia="Calibri" w:hAnsi="Arial" w:cs="Arial"/>
                <w:sz w:val="20"/>
                <w:szCs w:val="20"/>
              </w:rPr>
              <w:t xml:space="preserve"> </w:t>
            </w:r>
            <w:proofErr w:type="spellStart"/>
            <w:r w:rsidR="003270C1">
              <w:rPr>
                <w:rFonts w:ascii="Arial" w:eastAsia="Calibri" w:hAnsi="Arial" w:cs="Arial"/>
                <w:sz w:val="20"/>
                <w:szCs w:val="20"/>
              </w:rPr>
              <w:t>kerja</w:t>
            </w:r>
            <w:proofErr w:type="spellEnd"/>
            <w:r w:rsidR="003270C1">
              <w:rPr>
                <w:rFonts w:ascii="Arial" w:eastAsia="Calibri" w:hAnsi="Arial" w:cs="Arial"/>
                <w:sz w:val="20"/>
                <w:szCs w:val="20"/>
              </w:rPr>
              <w:t xml:space="preserve"> </w:t>
            </w:r>
            <w:proofErr w:type="spellStart"/>
            <w:r w:rsidR="003270C1">
              <w:rPr>
                <w:rFonts w:ascii="Arial" w:eastAsia="Calibri" w:hAnsi="Arial" w:cs="Arial"/>
                <w:sz w:val="20"/>
                <w:szCs w:val="20"/>
              </w:rPr>
              <w:t>untuk</w:t>
            </w:r>
            <w:proofErr w:type="spellEnd"/>
            <w:r w:rsidR="003270C1">
              <w:rPr>
                <w:rFonts w:ascii="Arial" w:eastAsia="Calibri" w:hAnsi="Arial" w:cs="Arial"/>
                <w:sz w:val="20"/>
                <w:szCs w:val="20"/>
              </w:rPr>
              <w:t xml:space="preserve"> </w:t>
            </w:r>
            <w:proofErr w:type="spellStart"/>
            <w:r w:rsidR="003270C1">
              <w:rPr>
                <w:rFonts w:ascii="Arial" w:eastAsia="Calibri" w:hAnsi="Arial" w:cs="Arial"/>
                <w:sz w:val="20"/>
                <w:szCs w:val="20"/>
              </w:rPr>
              <w:t>kondisi</w:t>
            </w:r>
            <w:proofErr w:type="spellEnd"/>
            <w:r w:rsidR="003270C1">
              <w:rPr>
                <w:rFonts w:ascii="Arial" w:eastAsia="Calibri" w:hAnsi="Arial" w:cs="Arial"/>
                <w:sz w:val="20"/>
                <w:szCs w:val="20"/>
              </w:rPr>
              <w:t xml:space="preserve"> </w:t>
            </w:r>
            <w:proofErr w:type="spellStart"/>
            <w:r w:rsidR="003270C1">
              <w:rPr>
                <w:rFonts w:ascii="Arial" w:eastAsia="Calibri" w:hAnsi="Arial" w:cs="Arial"/>
                <w:sz w:val="20"/>
                <w:szCs w:val="20"/>
              </w:rPr>
              <w:t>aktual</w:t>
            </w:r>
            <w:proofErr w:type="spellEnd"/>
            <w:r w:rsidR="000F2FD7">
              <w:rPr>
                <w:rFonts w:ascii="Arial" w:eastAsia="Calibri" w:hAnsi="Arial" w:cs="Arial"/>
                <w:color w:val="000000"/>
                <w:sz w:val="20"/>
                <w:szCs w:val="20"/>
              </w:rPr>
              <w:t xml:space="preserve">, </w:t>
            </w:r>
            <w:proofErr w:type="spellStart"/>
            <w:r w:rsidR="000F2FD7">
              <w:rPr>
                <w:rFonts w:ascii="Arial" w:eastAsia="Calibri" w:hAnsi="Arial" w:cs="Arial"/>
                <w:color w:val="000000"/>
                <w:sz w:val="20"/>
                <w:szCs w:val="20"/>
              </w:rPr>
              <w:t>serta</w:t>
            </w:r>
            <w:proofErr w:type="spellEnd"/>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didapatkan</w:t>
            </w:r>
            <w:proofErr w:type="spellEnd"/>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metode</w:t>
            </w:r>
            <w:proofErr w:type="spellEnd"/>
            <w:r w:rsidR="00C3608A" w:rsidRPr="00C3608A">
              <w:rPr>
                <w:rFonts w:ascii="Arial" w:eastAsia="Calibri" w:hAnsi="Arial" w:cs="Arial"/>
                <w:color w:val="000000"/>
                <w:sz w:val="20"/>
                <w:szCs w:val="20"/>
              </w:rPr>
              <w:t xml:space="preserve"> </w:t>
            </w:r>
            <w:r w:rsidR="00C3608A" w:rsidRPr="00C3608A">
              <w:rPr>
                <w:rFonts w:ascii="Arial" w:eastAsia="Calibri" w:hAnsi="Arial" w:cs="Arial"/>
                <w:i/>
                <w:iCs/>
                <w:color w:val="000000"/>
                <w:sz w:val="20"/>
                <w:szCs w:val="20"/>
              </w:rPr>
              <w:t>Region Approach</w:t>
            </w:r>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sebagai</w:t>
            </w:r>
            <w:proofErr w:type="spellEnd"/>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metode</w:t>
            </w:r>
            <w:proofErr w:type="spellEnd"/>
            <w:r w:rsidR="00C3608A" w:rsidRPr="00C3608A">
              <w:rPr>
                <w:rFonts w:ascii="Arial" w:eastAsia="Calibri" w:hAnsi="Arial" w:cs="Arial"/>
                <w:color w:val="000000"/>
                <w:sz w:val="20"/>
                <w:szCs w:val="20"/>
              </w:rPr>
              <w:t xml:space="preserve"> </w:t>
            </w:r>
            <w:r w:rsidR="00C3608A" w:rsidRPr="00C3608A">
              <w:rPr>
                <w:rFonts w:ascii="Arial" w:eastAsia="Calibri" w:hAnsi="Arial" w:cs="Arial"/>
                <w:i/>
                <w:iCs/>
                <w:color w:val="000000"/>
                <w:sz w:val="20"/>
                <w:szCs w:val="20"/>
              </w:rPr>
              <w:t>line balancing</w:t>
            </w:r>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terbaik</w:t>
            </w:r>
            <w:proofErr w:type="spellEnd"/>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dengan</w:t>
            </w:r>
            <w:proofErr w:type="spellEnd"/>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persentase</w:t>
            </w:r>
            <w:proofErr w:type="spellEnd"/>
            <w:r w:rsidR="00C3608A" w:rsidRPr="00C3608A">
              <w:rPr>
                <w:rFonts w:ascii="Arial" w:eastAsia="Calibri" w:hAnsi="Arial" w:cs="Arial"/>
                <w:color w:val="000000"/>
                <w:sz w:val="20"/>
                <w:szCs w:val="20"/>
              </w:rPr>
              <w:t xml:space="preserve"> </w:t>
            </w:r>
            <w:r w:rsidR="00C3608A" w:rsidRPr="00C3608A">
              <w:rPr>
                <w:rFonts w:ascii="Arial" w:eastAsia="Calibri" w:hAnsi="Arial" w:cs="Arial"/>
                <w:i/>
                <w:iCs/>
                <w:color w:val="000000"/>
                <w:sz w:val="20"/>
                <w:szCs w:val="20"/>
              </w:rPr>
              <w:t>line efficiency</w:t>
            </w:r>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sebesar</w:t>
            </w:r>
            <w:proofErr w:type="spellEnd"/>
            <w:r w:rsidR="00C3608A" w:rsidRPr="00C3608A">
              <w:rPr>
                <w:rFonts w:ascii="Arial" w:eastAsia="Calibri" w:hAnsi="Arial" w:cs="Arial"/>
                <w:color w:val="000000"/>
                <w:sz w:val="20"/>
                <w:szCs w:val="20"/>
              </w:rPr>
              <w:t xml:space="preserve"> 28,33%, </w:t>
            </w:r>
            <w:r w:rsidR="00C3608A" w:rsidRPr="00C3608A">
              <w:rPr>
                <w:rFonts w:ascii="Arial" w:eastAsia="Calibri" w:hAnsi="Arial" w:cs="Arial"/>
                <w:i/>
                <w:iCs/>
                <w:color w:val="000000"/>
                <w:sz w:val="20"/>
                <w:szCs w:val="20"/>
              </w:rPr>
              <w:t>balance delay</w:t>
            </w:r>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sebesar</w:t>
            </w:r>
            <w:proofErr w:type="spellEnd"/>
            <w:r w:rsidR="00C3608A" w:rsidRPr="00C3608A">
              <w:rPr>
                <w:rFonts w:ascii="Arial" w:eastAsia="Calibri" w:hAnsi="Arial" w:cs="Arial"/>
                <w:color w:val="000000"/>
                <w:sz w:val="20"/>
                <w:szCs w:val="20"/>
              </w:rPr>
              <w:t xml:space="preserve"> 71,67%, dan </w:t>
            </w:r>
            <w:r w:rsidR="00C3608A" w:rsidRPr="00C3608A">
              <w:rPr>
                <w:rFonts w:ascii="Arial" w:eastAsia="Calibri" w:hAnsi="Arial" w:cs="Arial"/>
                <w:i/>
                <w:iCs/>
                <w:color w:val="000000"/>
                <w:sz w:val="20"/>
                <w:szCs w:val="20"/>
              </w:rPr>
              <w:t>smoothness index</w:t>
            </w:r>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sebesar</w:t>
            </w:r>
            <w:proofErr w:type="spellEnd"/>
            <w:r w:rsidR="00C3608A" w:rsidRPr="00C3608A">
              <w:rPr>
                <w:rFonts w:ascii="Arial" w:eastAsia="Calibri" w:hAnsi="Arial" w:cs="Arial"/>
                <w:color w:val="000000"/>
                <w:sz w:val="20"/>
                <w:szCs w:val="20"/>
              </w:rPr>
              <w:t xml:space="preserve"> 3558,74 </w:t>
            </w:r>
            <w:proofErr w:type="spellStart"/>
            <w:r w:rsidR="00C3608A" w:rsidRPr="00C3608A">
              <w:rPr>
                <w:rFonts w:ascii="Arial" w:eastAsia="Calibri" w:hAnsi="Arial" w:cs="Arial"/>
                <w:color w:val="000000"/>
                <w:sz w:val="20"/>
                <w:szCs w:val="20"/>
              </w:rPr>
              <w:t>dengan</w:t>
            </w:r>
            <w:proofErr w:type="spellEnd"/>
            <w:r w:rsidR="00C3608A" w:rsidRPr="00C3608A">
              <w:rPr>
                <w:rFonts w:ascii="Arial" w:eastAsia="Calibri" w:hAnsi="Arial" w:cs="Arial"/>
                <w:color w:val="000000"/>
                <w:sz w:val="20"/>
                <w:szCs w:val="20"/>
              </w:rPr>
              <w:t xml:space="preserve"> 20 </w:t>
            </w:r>
            <w:proofErr w:type="spellStart"/>
            <w:r w:rsidR="00C3608A" w:rsidRPr="00C3608A">
              <w:rPr>
                <w:rFonts w:ascii="Arial" w:eastAsia="Calibri" w:hAnsi="Arial" w:cs="Arial"/>
                <w:color w:val="000000"/>
                <w:sz w:val="20"/>
                <w:szCs w:val="20"/>
              </w:rPr>
              <w:t>stasiun</w:t>
            </w:r>
            <w:proofErr w:type="spellEnd"/>
            <w:r w:rsidR="00C3608A" w:rsidRPr="00C3608A">
              <w:rPr>
                <w:rFonts w:ascii="Arial" w:eastAsia="Calibri" w:hAnsi="Arial" w:cs="Arial"/>
                <w:color w:val="000000"/>
                <w:sz w:val="20"/>
                <w:szCs w:val="20"/>
              </w:rPr>
              <w:t xml:space="preserve"> </w:t>
            </w:r>
            <w:proofErr w:type="spellStart"/>
            <w:r w:rsidR="00C3608A" w:rsidRPr="00C3608A">
              <w:rPr>
                <w:rFonts w:ascii="Arial" w:eastAsia="Calibri" w:hAnsi="Arial" w:cs="Arial"/>
                <w:color w:val="000000"/>
                <w:sz w:val="20"/>
                <w:szCs w:val="20"/>
              </w:rPr>
              <w:t>kerja</w:t>
            </w:r>
            <w:proofErr w:type="spellEnd"/>
            <w:r w:rsidR="00C3608A" w:rsidRPr="00C3608A">
              <w:rPr>
                <w:rFonts w:ascii="Arial" w:eastAsia="Calibri" w:hAnsi="Arial" w:cs="Arial"/>
                <w:color w:val="000000"/>
                <w:sz w:val="20"/>
                <w:szCs w:val="20"/>
              </w:rPr>
              <w:t>.</w:t>
            </w:r>
          </w:p>
        </w:tc>
      </w:tr>
      <w:tr w:rsidR="008C33E1" w14:paraId="6762226C" w14:textId="77777777" w:rsidTr="00E12E58">
        <w:trPr>
          <w:gridAfter w:val="1"/>
          <w:cnfStyle w:val="000000100000" w:firstRow="0" w:lastRow="0" w:firstColumn="0" w:lastColumn="0" w:oddVBand="0" w:evenVBand="0" w:oddHBand="1" w:evenHBand="0" w:firstRowFirstColumn="0" w:firstRowLastColumn="0" w:lastRowFirstColumn="0" w:lastRowLastColumn="0"/>
          <w:wAfter w:w="109" w:type="dxa"/>
          <w:trHeight w:val="855"/>
        </w:trPr>
        <w:tc>
          <w:tcPr>
            <w:tcW w:w="351" w:type="dxa"/>
          </w:tcPr>
          <w:p w14:paraId="3BAC95D4" w14:textId="77777777" w:rsidR="008C33E1" w:rsidRDefault="008C33E1">
            <w:pPr>
              <w:spacing w:after="120"/>
              <w:rPr>
                <w:sz w:val="20"/>
                <w:szCs w:val="20"/>
              </w:rPr>
            </w:pPr>
          </w:p>
        </w:tc>
        <w:tc>
          <w:tcPr>
            <w:tcW w:w="8863" w:type="dxa"/>
            <w:gridSpan w:val="3"/>
          </w:tcPr>
          <w:p w14:paraId="66FCCB9E" w14:textId="77777777" w:rsidR="008C33E1" w:rsidRDefault="00F13203">
            <w:pPr>
              <w:jc w:val="right"/>
              <w:rPr>
                <w:rFonts w:ascii="Arial" w:eastAsia="Arial" w:hAnsi="Arial" w:cs="Arial"/>
                <w:sz w:val="16"/>
                <w:szCs w:val="16"/>
              </w:rPr>
            </w:pPr>
            <w:r>
              <w:rPr>
                <w:rFonts w:ascii="Arial" w:eastAsia="Arial" w:hAnsi="Arial" w:cs="Arial"/>
                <w:sz w:val="16"/>
                <w:szCs w:val="16"/>
              </w:rPr>
              <w:t xml:space="preserve">This is an open access article under the </w:t>
            </w:r>
            <w:hyperlink r:id="rId10">
              <w:r>
                <w:rPr>
                  <w:rFonts w:ascii="Arial" w:eastAsia="Arial" w:hAnsi="Arial" w:cs="Arial"/>
                  <w:color w:val="0000FF"/>
                  <w:sz w:val="16"/>
                  <w:szCs w:val="16"/>
                  <w:u w:val="single"/>
                </w:rPr>
                <w:t>CC–BY</w:t>
              </w:r>
            </w:hyperlink>
            <w:r>
              <w:rPr>
                <w:rFonts w:ascii="Arial" w:eastAsia="Arial" w:hAnsi="Arial" w:cs="Arial"/>
                <w:sz w:val="16"/>
                <w:szCs w:val="16"/>
              </w:rPr>
              <w:t xml:space="preserve"> license.</w:t>
            </w:r>
          </w:p>
          <w:p w14:paraId="0B1C51EE" w14:textId="77777777" w:rsidR="008C33E1" w:rsidRDefault="008C33E1">
            <w:pPr>
              <w:jc w:val="right"/>
              <w:rPr>
                <w:sz w:val="16"/>
                <w:szCs w:val="16"/>
              </w:rPr>
            </w:pPr>
          </w:p>
          <w:p w14:paraId="3A4E42B6" w14:textId="49C01233" w:rsidR="008C33E1" w:rsidRDefault="00F13203" w:rsidP="00D96E2B">
            <w:pPr>
              <w:jc w:val="right"/>
              <w:rPr>
                <w:i/>
                <w:sz w:val="16"/>
                <w:szCs w:val="16"/>
              </w:rPr>
            </w:pPr>
            <w:r>
              <w:rPr>
                <w:noProof/>
              </w:rPr>
              <w:drawing>
                <wp:inline distT="0" distB="0" distL="0" distR="0" wp14:anchorId="31625298" wp14:editId="24076298">
                  <wp:extent cx="838200" cy="295275"/>
                  <wp:effectExtent l="0" t="0" r="0" b="0"/>
                  <wp:docPr id="97" name="image7.png" descr="Creative Commons License"/>
                  <wp:cNvGraphicFramePr/>
                  <a:graphic xmlns:a="http://schemas.openxmlformats.org/drawingml/2006/main">
                    <a:graphicData uri="http://schemas.openxmlformats.org/drawingml/2006/picture">
                      <pic:pic xmlns:pic="http://schemas.openxmlformats.org/drawingml/2006/picture">
                        <pic:nvPicPr>
                          <pic:cNvPr id="0" name="image7.png" descr="Creative Commons License"/>
                          <pic:cNvPicPr preferRelativeResize="0"/>
                        </pic:nvPicPr>
                        <pic:blipFill>
                          <a:blip r:embed="rId11"/>
                          <a:srcRect/>
                          <a:stretch>
                            <a:fillRect/>
                          </a:stretch>
                        </pic:blipFill>
                        <pic:spPr>
                          <a:xfrm>
                            <a:off x="0" y="0"/>
                            <a:ext cx="838200" cy="295275"/>
                          </a:xfrm>
                          <a:prstGeom prst="rect">
                            <a:avLst/>
                          </a:prstGeom>
                          <a:ln/>
                        </pic:spPr>
                      </pic:pic>
                    </a:graphicData>
                  </a:graphic>
                </wp:inline>
              </w:drawing>
            </w:r>
          </w:p>
        </w:tc>
      </w:tr>
    </w:tbl>
    <w:p w14:paraId="3ACF6F10" w14:textId="77777777" w:rsidR="008C33E1" w:rsidRDefault="008C33E1">
      <w:pPr>
        <w:widowControl w:val="0"/>
        <w:pBdr>
          <w:top w:val="nil"/>
          <w:left w:val="nil"/>
          <w:bottom w:val="nil"/>
          <w:right w:val="nil"/>
          <w:between w:val="nil"/>
        </w:pBdr>
        <w:spacing w:line="276" w:lineRule="auto"/>
        <w:rPr>
          <w:i/>
          <w:sz w:val="16"/>
          <w:szCs w:val="16"/>
        </w:rPr>
      </w:pPr>
    </w:p>
    <w:tbl>
      <w:tblPr>
        <w:tblStyle w:val="a1"/>
        <w:tblW w:w="8845" w:type="dxa"/>
        <w:tblLayout w:type="fixed"/>
        <w:tblLook w:val="0400" w:firstRow="0" w:lastRow="0" w:firstColumn="0" w:lastColumn="0" w:noHBand="0" w:noVBand="1"/>
      </w:tblPr>
      <w:tblGrid>
        <w:gridCol w:w="8845"/>
      </w:tblGrid>
      <w:tr w:rsidR="008C33E1" w14:paraId="746A3DF6" w14:textId="77777777" w:rsidTr="00E12E58">
        <w:tc>
          <w:tcPr>
            <w:tcW w:w="8845" w:type="dxa"/>
          </w:tcPr>
          <w:p w14:paraId="42E48CE2" w14:textId="77777777" w:rsidR="008C33E1" w:rsidRDefault="00F13203" w:rsidP="00F84E82">
            <w:pPr>
              <w:spacing w:before="120" w:after="120"/>
              <w:ind w:left="-394" w:firstLine="394"/>
              <w:rPr>
                <w:rFonts w:ascii="Arial" w:eastAsia="Arial" w:hAnsi="Arial" w:cs="Arial"/>
                <w:b/>
                <w:i/>
                <w:sz w:val="20"/>
                <w:szCs w:val="20"/>
              </w:rPr>
            </w:pPr>
            <w:r>
              <w:rPr>
                <w:rFonts w:ascii="Arial" w:eastAsia="Arial" w:hAnsi="Arial" w:cs="Arial"/>
                <w:b/>
                <w:i/>
                <w:sz w:val="20"/>
                <w:szCs w:val="20"/>
              </w:rPr>
              <w:t>Corresponding Author:</w:t>
            </w:r>
          </w:p>
          <w:p w14:paraId="399D6FAC" w14:textId="77777777" w:rsidR="00095040" w:rsidRDefault="00D932EB" w:rsidP="00095040">
            <w:pPr>
              <w:shd w:val="clear" w:color="auto" w:fill="FFFFFF"/>
              <w:jc w:val="both"/>
              <w:rPr>
                <w:rFonts w:ascii="Arial" w:eastAsia="Arial" w:hAnsi="Arial" w:cs="Arial"/>
                <w:color w:val="000000"/>
                <w:sz w:val="20"/>
                <w:szCs w:val="20"/>
              </w:rPr>
            </w:pPr>
            <w:r>
              <w:rPr>
                <w:rFonts w:ascii="Arial" w:eastAsia="Arial" w:hAnsi="Arial" w:cs="Arial"/>
                <w:color w:val="000000"/>
                <w:sz w:val="20"/>
                <w:szCs w:val="20"/>
              </w:rPr>
              <w:t>Shanty Nurhalizah</w:t>
            </w:r>
          </w:p>
          <w:p w14:paraId="1DFC236B" w14:textId="593DF99A" w:rsidR="008C33E1" w:rsidRPr="00095040" w:rsidRDefault="00D932EB" w:rsidP="00095040">
            <w:pPr>
              <w:shd w:val="clear" w:color="auto" w:fill="FFFFFF"/>
              <w:jc w:val="both"/>
              <w:rPr>
                <w:rFonts w:ascii="Arial" w:eastAsia="Arial" w:hAnsi="Arial" w:cs="Arial"/>
                <w:color w:val="000000"/>
                <w:sz w:val="20"/>
                <w:szCs w:val="20"/>
              </w:rPr>
            </w:pPr>
            <w:r>
              <w:rPr>
                <w:rFonts w:ascii="Arial" w:hAnsi="Arial" w:cs="Arial"/>
                <w:sz w:val="20"/>
                <w:szCs w:val="20"/>
              </w:rPr>
              <w:t xml:space="preserve">Program Studi Teknik </w:t>
            </w:r>
            <w:proofErr w:type="spellStart"/>
            <w:r>
              <w:rPr>
                <w:rFonts w:ascii="Arial" w:hAnsi="Arial" w:cs="Arial"/>
                <w:sz w:val="20"/>
                <w:szCs w:val="20"/>
              </w:rPr>
              <w:t>Industri</w:t>
            </w:r>
            <w:proofErr w:type="spellEnd"/>
            <w:r>
              <w:rPr>
                <w:rFonts w:ascii="Arial" w:hAnsi="Arial" w:cs="Arial"/>
                <w:sz w:val="20"/>
                <w:szCs w:val="20"/>
              </w:rPr>
              <w:t xml:space="preserve">, </w:t>
            </w:r>
            <w:proofErr w:type="spellStart"/>
            <w:r>
              <w:rPr>
                <w:rFonts w:ascii="Arial" w:hAnsi="Arial" w:cs="Arial"/>
                <w:sz w:val="20"/>
                <w:szCs w:val="20"/>
              </w:rPr>
              <w:t>Fakultas</w:t>
            </w:r>
            <w:proofErr w:type="spellEnd"/>
            <w:r>
              <w:rPr>
                <w:rFonts w:ascii="Arial" w:hAnsi="Arial" w:cs="Arial"/>
                <w:sz w:val="20"/>
                <w:szCs w:val="20"/>
              </w:rPr>
              <w:t xml:space="preserve"> Teknik, Universitas Pembangunan Nasional Veteran Jakarta, Jakarta Selatan</w:t>
            </w:r>
          </w:p>
          <w:p w14:paraId="229859F7" w14:textId="5CAE043D" w:rsidR="008C33E1" w:rsidRDefault="00F13203">
            <w:r>
              <w:rPr>
                <w:rFonts w:ascii="Arial" w:eastAsia="Arial" w:hAnsi="Arial" w:cs="Arial"/>
                <w:sz w:val="20"/>
                <w:szCs w:val="20"/>
              </w:rPr>
              <w:t>Email:</w:t>
            </w:r>
            <w:r>
              <w:t xml:space="preserve"> </w:t>
            </w:r>
            <w:r w:rsidR="00F02FBE">
              <w:rPr>
                <w:rFonts w:ascii="Arial" w:hAnsi="Arial" w:cs="Arial"/>
                <w:color w:val="000000"/>
                <w:sz w:val="20"/>
                <w:szCs w:val="20"/>
              </w:rPr>
              <w:t>2010312003@mahasiswa.upnvj.ac.id</w:t>
            </w:r>
          </w:p>
          <w:p w14:paraId="05F072A1" w14:textId="7DFE5F3B" w:rsidR="00D96E2B" w:rsidRPr="00D96E2B" w:rsidRDefault="00D96E2B">
            <w:pPr>
              <w:rPr>
                <w:rFonts w:ascii="Arial" w:eastAsia="Arial" w:hAnsi="Arial" w:cs="Arial"/>
                <w:sz w:val="20"/>
                <w:szCs w:val="20"/>
              </w:rPr>
            </w:pPr>
          </w:p>
        </w:tc>
      </w:tr>
    </w:tbl>
    <w:tbl>
      <w:tblPr>
        <w:tblStyle w:val="a2"/>
        <w:tblW w:w="9322" w:type="dxa"/>
        <w:tblBorders>
          <w:top w:val="single" w:sz="2" w:space="0" w:color="auto"/>
        </w:tblBorders>
        <w:tblLayout w:type="fixed"/>
        <w:tblLook w:val="0400" w:firstRow="0" w:lastRow="0" w:firstColumn="0" w:lastColumn="0" w:noHBand="0" w:noVBand="1"/>
      </w:tblPr>
      <w:tblGrid>
        <w:gridCol w:w="3507"/>
        <w:gridCol w:w="351"/>
        <w:gridCol w:w="5464"/>
      </w:tblGrid>
      <w:tr w:rsidR="008C33E1" w14:paraId="04B35715" w14:textId="77777777" w:rsidTr="00E12E58">
        <w:trPr>
          <w:trHeight w:val="348"/>
        </w:trPr>
        <w:tc>
          <w:tcPr>
            <w:tcW w:w="3507" w:type="dxa"/>
            <w:shd w:val="clear" w:color="auto" w:fill="FFFFFF"/>
          </w:tcPr>
          <w:p w14:paraId="3B478EF5" w14:textId="77777777" w:rsidR="008C33E1" w:rsidRDefault="008C33E1" w:rsidP="00095040">
            <w:pPr>
              <w:jc w:val="both"/>
              <w:rPr>
                <w:sz w:val="16"/>
                <w:szCs w:val="16"/>
              </w:rPr>
            </w:pPr>
          </w:p>
        </w:tc>
        <w:tc>
          <w:tcPr>
            <w:tcW w:w="351" w:type="dxa"/>
            <w:shd w:val="clear" w:color="auto" w:fill="FFFFFF"/>
          </w:tcPr>
          <w:p w14:paraId="4344292A" w14:textId="77777777" w:rsidR="008C33E1" w:rsidRDefault="008C33E1" w:rsidP="00F84E82">
            <w:pPr>
              <w:spacing w:after="120"/>
              <w:rPr>
                <w:sz w:val="20"/>
                <w:szCs w:val="20"/>
              </w:rPr>
            </w:pPr>
          </w:p>
        </w:tc>
        <w:tc>
          <w:tcPr>
            <w:tcW w:w="5464" w:type="dxa"/>
            <w:shd w:val="clear" w:color="auto" w:fill="FFFFFF"/>
          </w:tcPr>
          <w:p w14:paraId="532A3E14" w14:textId="5B718E78" w:rsidR="008C33E1" w:rsidRDefault="00F13203" w:rsidP="00F84E82">
            <w:pPr>
              <w:jc w:val="right"/>
              <w:rPr>
                <w:rFonts w:ascii="Arial" w:eastAsia="Arial" w:hAnsi="Arial" w:cs="Arial"/>
                <w:sz w:val="16"/>
                <w:szCs w:val="16"/>
              </w:rPr>
            </w:pPr>
            <w:r>
              <w:rPr>
                <w:rFonts w:ascii="Arial" w:eastAsia="Arial" w:hAnsi="Arial" w:cs="Arial"/>
                <w:sz w:val="16"/>
                <w:szCs w:val="16"/>
              </w:rPr>
              <w:t>© 202</w:t>
            </w:r>
            <w:r w:rsidR="004C782A">
              <w:rPr>
                <w:rFonts w:ascii="Arial" w:eastAsia="Arial" w:hAnsi="Arial" w:cs="Arial"/>
                <w:sz w:val="16"/>
                <w:szCs w:val="16"/>
              </w:rPr>
              <w:t>3</w:t>
            </w:r>
            <w:r>
              <w:rPr>
                <w:rFonts w:ascii="Arial" w:eastAsia="Arial" w:hAnsi="Arial" w:cs="Arial"/>
                <w:sz w:val="16"/>
                <w:szCs w:val="16"/>
              </w:rPr>
              <w:t xml:space="preserve"> Some rights reserved</w:t>
            </w:r>
          </w:p>
          <w:p w14:paraId="28EC1A22" w14:textId="728E2B91" w:rsidR="00F84E82" w:rsidRDefault="00F84E82" w:rsidP="00F84E82">
            <w:pPr>
              <w:jc w:val="right"/>
              <w:rPr>
                <w:rFonts w:ascii="Arial" w:eastAsia="Arial" w:hAnsi="Arial" w:cs="Arial"/>
                <w:i/>
                <w:sz w:val="16"/>
                <w:szCs w:val="16"/>
              </w:rPr>
            </w:pPr>
          </w:p>
        </w:tc>
      </w:tr>
    </w:tbl>
    <w:p w14:paraId="3A0B96C9" w14:textId="77777777" w:rsidR="008C33E1" w:rsidRDefault="008C33E1">
      <w:pPr>
        <w:jc w:val="both"/>
        <w:rPr>
          <w:b/>
          <w:sz w:val="20"/>
          <w:szCs w:val="20"/>
        </w:rPr>
      </w:pPr>
    </w:p>
    <w:p w14:paraId="62E7F0D4" w14:textId="77777777" w:rsidR="008A6A29" w:rsidRPr="008A6A29" w:rsidRDefault="008A6A29" w:rsidP="008A6A29">
      <w:pPr>
        <w:rPr>
          <w:sz w:val="20"/>
          <w:szCs w:val="20"/>
        </w:rPr>
      </w:pPr>
    </w:p>
    <w:p w14:paraId="5F9DE668" w14:textId="77777777" w:rsidR="008A6A29" w:rsidRPr="008A6A29" w:rsidRDefault="008A6A29" w:rsidP="008A6A29">
      <w:pPr>
        <w:rPr>
          <w:sz w:val="20"/>
          <w:szCs w:val="20"/>
        </w:rPr>
        <w:sectPr w:rsidR="008A6A29" w:rsidRPr="008A6A29" w:rsidSect="0094554D">
          <w:headerReference w:type="even" r:id="rId12"/>
          <w:headerReference w:type="default" r:id="rId13"/>
          <w:footerReference w:type="even" r:id="rId14"/>
          <w:footerReference w:type="default" r:id="rId15"/>
          <w:footerReference w:type="first" r:id="rId16"/>
          <w:pgSz w:w="11907" w:h="16840"/>
          <w:pgMar w:top="851" w:right="1134" w:bottom="1134" w:left="1418" w:header="708" w:footer="737" w:gutter="0"/>
          <w:pgNumType w:start="1"/>
          <w:cols w:space="720"/>
          <w:titlePg/>
        </w:sectPr>
      </w:pPr>
    </w:p>
    <w:p w14:paraId="479CFD9F" w14:textId="3C1E6F13" w:rsidR="008C33E1" w:rsidRPr="00BC0279" w:rsidRDefault="00CA7A76">
      <w:pPr>
        <w:tabs>
          <w:tab w:val="left" w:pos="270"/>
        </w:tabs>
        <w:rPr>
          <w:rFonts w:ascii="Arial" w:eastAsia="Calibri" w:hAnsi="Arial" w:cs="Arial"/>
          <w:i/>
          <w:sz w:val="22"/>
          <w:szCs w:val="22"/>
        </w:rPr>
      </w:pPr>
      <w:r>
        <w:rPr>
          <w:rFonts w:ascii="Arial" w:eastAsia="Calibri" w:hAnsi="Arial" w:cs="Arial"/>
          <w:b/>
          <w:sz w:val="22"/>
          <w:szCs w:val="22"/>
        </w:rPr>
        <w:t>PENDAHULUAN</w:t>
      </w:r>
      <w:r w:rsidR="00F13203" w:rsidRPr="00BC0279">
        <w:rPr>
          <w:rFonts w:ascii="Arial" w:eastAsia="Calibri" w:hAnsi="Arial" w:cs="Arial"/>
          <w:b/>
          <w:sz w:val="22"/>
          <w:szCs w:val="22"/>
        </w:rPr>
        <w:t xml:space="preserve"> </w:t>
      </w:r>
    </w:p>
    <w:p w14:paraId="6CBA8E6E" w14:textId="77777777" w:rsidR="008C33E1" w:rsidRPr="00BC0279" w:rsidRDefault="008C33E1">
      <w:pPr>
        <w:tabs>
          <w:tab w:val="left" w:pos="0"/>
          <w:tab w:val="left" w:pos="567"/>
          <w:tab w:val="left" w:pos="1134"/>
        </w:tabs>
        <w:jc w:val="both"/>
        <w:rPr>
          <w:rFonts w:ascii="Arial" w:hAnsi="Arial" w:cs="Arial"/>
          <w:sz w:val="22"/>
          <w:szCs w:val="22"/>
        </w:rPr>
      </w:pPr>
    </w:p>
    <w:p w14:paraId="4BF711B7" w14:textId="246EF920" w:rsidR="008C33E1" w:rsidRPr="00BC0279" w:rsidRDefault="00C4782A">
      <w:pPr>
        <w:tabs>
          <w:tab w:val="left" w:pos="0"/>
          <w:tab w:val="left" w:pos="567"/>
          <w:tab w:val="left" w:pos="1134"/>
        </w:tabs>
        <w:jc w:val="both"/>
        <w:rPr>
          <w:rFonts w:ascii="Arial" w:eastAsia="Calibri" w:hAnsi="Arial" w:cs="Arial"/>
          <w:sz w:val="22"/>
          <w:szCs w:val="22"/>
        </w:rPr>
      </w:pPr>
      <w:r w:rsidRPr="00C4782A">
        <w:rPr>
          <w:rFonts w:ascii="Arial" w:eastAsia="Calibri" w:hAnsi="Arial" w:cs="Arial"/>
          <w:sz w:val="22"/>
          <w:szCs w:val="22"/>
        </w:rPr>
        <w:t xml:space="preserve">Pada era </w:t>
      </w:r>
      <w:proofErr w:type="spellStart"/>
      <w:r w:rsidRPr="00C4782A">
        <w:rPr>
          <w:rFonts w:ascii="Arial" w:eastAsia="Calibri" w:hAnsi="Arial" w:cs="Arial"/>
          <w:sz w:val="22"/>
          <w:szCs w:val="22"/>
        </w:rPr>
        <w:t>revolusi</w:t>
      </w:r>
      <w:proofErr w:type="spellEnd"/>
      <w:r w:rsidRPr="00C4782A">
        <w:rPr>
          <w:rFonts w:ascii="Arial" w:eastAsia="Calibri" w:hAnsi="Arial" w:cs="Arial"/>
          <w:sz w:val="22"/>
          <w:szCs w:val="22"/>
        </w:rPr>
        <w:t xml:space="preserve"> 4.0, </w:t>
      </w:r>
      <w:proofErr w:type="spellStart"/>
      <w:r w:rsidRPr="00C4782A">
        <w:rPr>
          <w:rFonts w:ascii="Arial" w:eastAsia="Calibri" w:hAnsi="Arial" w:cs="Arial"/>
          <w:sz w:val="22"/>
          <w:szCs w:val="22"/>
        </w:rPr>
        <w:t>perusahaan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dituntut</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untuk</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dapat</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bekerja</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secara</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efisien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dengan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mengurangi</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waktu</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kerja</w:t>
      </w:r>
      <w:proofErr w:type="spellEnd"/>
      <w:r w:rsidRPr="00C4782A">
        <w:rPr>
          <w:rFonts w:ascii="Arial" w:eastAsia="Calibri" w:hAnsi="Arial" w:cs="Arial"/>
          <w:sz w:val="22"/>
          <w:szCs w:val="22"/>
        </w:rPr>
        <w:t xml:space="preserve"> yang </w:t>
      </w:r>
      <w:proofErr w:type="spellStart"/>
      <w:r w:rsidRPr="00C4782A">
        <w:rPr>
          <w:rFonts w:ascii="Arial" w:eastAsia="Calibri" w:hAnsi="Arial" w:cs="Arial"/>
          <w:sz w:val="22"/>
          <w:szCs w:val="22"/>
        </w:rPr>
        <w:t>tidak</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efisien</w:t>
      </w:r>
      <w:proofErr w:type="spellEnd"/>
      <w:r w:rsidRPr="00C4782A">
        <w:rPr>
          <w:rFonts w:ascii="Arial" w:eastAsia="Calibri" w:hAnsi="Arial" w:cs="Arial"/>
          <w:sz w:val="22"/>
          <w:szCs w:val="22"/>
        </w:rPr>
        <w:t xml:space="preserve">. Waktu </w:t>
      </w:r>
      <w:proofErr w:type="spellStart"/>
      <w:r w:rsidRPr="00C4782A">
        <w:rPr>
          <w:rFonts w:ascii="Arial" w:eastAsia="Calibri" w:hAnsi="Arial" w:cs="Arial"/>
          <w:sz w:val="22"/>
          <w:szCs w:val="22"/>
        </w:rPr>
        <w:t>kerja</w:t>
      </w:r>
      <w:proofErr w:type="spellEnd"/>
      <w:r w:rsidRPr="00C4782A">
        <w:rPr>
          <w:rFonts w:ascii="Arial" w:eastAsia="Calibri" w:hAnsi="Arial" w:cs="Arial"/>
          <w:sz w:val="22"/>
          <w:szCs w:val="22"/>
        </w:rPr>
        <w:t xml:space="preserve"> yang </w:t>
      </w:r>
      <w:proofErr w:type="spellStart"/>
      <w:r w:rsidRPr="00C4782A">
        <w:rPr>
          <w:rFonts w:ascii="Arial" w:eastAsia="Calibri" w:hAnsi="Arial" w:cs="Arial"/>
          <w:sz w:val="22"/>
          <w:szCs w:val="22"/>
        </w:rPr>
        <w:t>tidak</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efisien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dapat</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disebabkan</w:t>
      </w:r>
      <w:proofErr w:type="spellEnd"/>
      <w:r w:rsidRPr="00C4782A">
        <w:rPr>
          <w:rFonts w:ascii="Arial" w:eastAsia="Calibri" w:hAnsi="Arial" w:cs="Arial"/>
          <w:sz w:val="22"/>
          <w:szCs w:val="22"/>
        </w:rPr>
        <w:t xml:space="preserve"> oleh </w:t>
      </w:r>
      <w:proofErr w:type="spellStart"/>
      <w:r w:rsidRPr="00C4782A">
        <w:rPr>
          <w:rFonts w:ascii="Arial" w:eastAsia="Calibri" w:hAnsi="Arial" w:cs="Arial"/>
          <w:sz w:val="22"/>
          <w:szCs w:val="22"/>
        </w:rPr>
        <w:t>beban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kerja</w:t>
      </w:r>
      <w:proofErr w:type="spellEnd"/>
      <w:r w:rsidRPr="00C4782A">
        <w:rPr>
          <w:rFonts w:ascii="Arial" w:eastAsia="Calibri" w:hAnsi="Arial" w:cs="Arial"/>
          <w:sz w:val="22"/>
          <w:szCs w:val="22"/>
        </w:rPr>
        <w:t xml:space="preserve"> yang </w:t>
      </w:r>
      <w:proofErr w:type="spellStart"/>
      <w:r w:rsidRPr="00C4782A">
        <w:rPr>
          <w:rFonts w:ascii="Arial" w:eastAsia="Calibri" w:hAnsi="Arial" w:cs="Arial"/>
          <w:sz w:val="22"/>
          <w:szCs w:val="22"/>
        </w:rPr>
        <w:t>tidak</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seimbang</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antar</w:t>
      </w:r>
      <w:proofErr w:type="spellEnd"/>
      <w:r w:rsidRPr="00C4782A">
        <w:rPr>
          <w:rFonts w:ascii="Arial" w:eastAsia="Calibri" w:hAnsi="Arial" w:cs="Arial"/>
          <w:sz w:val="22"/>
          <w:szCs w:val="22"/>
        </w:rPr>
        <w:t xml:space="preserve"> operator, </w:t>
      </w:r>
      <w:proofErr w:type="spellStart"/>
      <w:r w:rsidRPr="00C4782A">
        <w:rPr>
          <w:rFonts w:ascii="Arial" w:eastAsia="Calibri" w:hAnsi="Arial" w:cs="Arial"/>
          <w:sz w:val="22"/>
          <w:szCs w:val="22"/>
        </w:rPr>
        <w:t>kurangnya</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pengetahuan</w:t>
      </w:r>
      <w:proofErr w:type="spellEnd"/>
      <w:r w:rsidRPr="00C4782A">
        <w:rPr>
          <w:rFonts w:ascii="Arial" w:eastAsia="Calibri" w:hAnsi="Arial" w:cs="Arial"/>
          <w:sz w:val="22"/>
          <w:szCs w:val="22"/>
        </w:rPr>
        <w:t xml:space="preserve">, dan </w:t>
      </w:r>
      <w:r w:rsidRPr="00C4782A">
        <w:rPr>
          <w:rFonts w:ascii="Arial" w:eastAsia="Calibri" w:hAnsi="Arial" w:cs="Arial"/>
          <w:i/>
          <w:iCs/>
          <w:sz w:val="22"/>
          <w:szCs w:val="22"/>
        </w:rPr>
        <w:t>skill</w:t>
      </w:r>
      <w:r w:rsidRPr="00C4782A">
        <w:rPr>
          <w:rFonts w:ascii="Arial" w:eastAsia="Calibri" w:hAnsi="Arial" w:cs="Arial"/>
          <w:sz w:val="22"/>
          <w:szCs w:val="22"/>
        </w:rPr>
        <w:t xml:space="preserve"> operator </w:t>
      </w:r>
      <w:proofErr w:type="spellStart"/>
      <w:r w:rsidRPr="00C4782A">
        <w:rPr>
          <w:rFonts w:ascii="Arial" w:eastAsia="Calibri" w:hAnsi="Arial" w:cs="Arial"/>
          <w:sz w:val="22"/>
          <w:szCs w:val="22"/>
        </w:rPr>
        <w:t>terkait</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stasiun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kerja</w:t>
      </w:r>
      <w:proofErr w:type="spellEnd"/>
      <w:r w:rsidRPr="00C4782A">
        <w:rPr>
          <w:rFonts w:ascii="Arial" w:eastAsia="Calibri" w:hAnsi="Arial" w:cs="Arial"/>
          <w:sz w:val="22"/>
          <w:szCs w:val="22"/>
        </w:rPr>
        <w:t xml:space="preserve"> yang </w:t>
      </w:r>
      <w:proofErr w:type="spellStart"/>
      <w:r w:rsidRPr="00C4782A">
        <w:rPr>
          <w:rFonts w:ascii="Arial" w:eastAsia="Calibri" w:hAnsi="Arial" w:cs="Arial"/>
          <w:sz w:val="22"/>
          <w:szCs w:val="22"/>
        </w:rPr>
        <w:t>ditugaskan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serta</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ketersediaan</w:t>
      </w:r>
      <w:proofErr w:type="spellEnd"/>
      <w:r w:rsidRPr="00C4782A">
        <w:rPr>
          <w:rFonts w:ascii="Arial" w:eastAsia="Calibri" w:hAnsi="Arial" w:cs="Arial"/>
          <w:sz w:val="22"/>
          <w:szCs w:val="22"/>
        </w:rPr>
        <w:t xml:space="preserve"> </w:t>
      </w:r>
      <w:proofErr w:type="spellStart"/>
      <w:r w:rsidRPr="00C4782A">
        <w:rPr>
          <w:rFonts w:ascii="Arial" w:eastAsia="Calibri" w:hAnsi="Arial" w:cs="Arial"/>
          <w:sz w:val="22"/>
          <w:szCs w:val="22"/>
        </w:rPr>
        <w:t>peralatan</w:t>
      </w:r>
      <w:proofErr w:type="spellEnd"/>
      <w:r w:rsidRPr="00C4782A">
        <w:rPr>
          <w:rFonts w:ascii="Arial" w:eastAsia="Calibri" w:hAnsi="Arial" w:cs="Arial"/>
          <w:sz w:val="22"/>
          <w:szCs w:val="22"/>
        </w:rPr>
        <w:t xml:space="preserve"> yang </w:t>
      </w:r>
      <w:proofErr w:type="spellStart"/>
      <w:r w:rsidRPr="00C4782A">
        <w:rPr>
          <w:rFonts w:ascii="Arial" w:eastAsia="Calibri" w:hAnsi="Arial" w:cs="Arial"/>
          <w:sz w:val="22"/>
          <w:szCs w:val="22"/>
        </w:rPr>
        <w:t>digunakan</w:t>
      </w:r>
      <w:proofErr w:type="spellEnd"/>
      <w:r w:rsidRPr="00C4782A">
        <w:rPr>
          <w:rFonts w:ascii="Arial" w:eastAsia="Calibri" w:hAnsi="Arial" w:cs="Arial"/>
          <w:sz w:val="22"/>
          <w:szCs w:val="22"/>
        </w:rPr>
        <w:t xml:space="preserve"> oleh operator</w:t>
      </w:r>
      <w:r w:rsidR="002100E7">
        <w:rPr>
          <w:rFonts w:ascii="Arial" w:eastAsia="Calibri" w:hAnsi="Arial" w:cs="Arial"/>
          <w:sz w:val="22"/>
          <w:szCs w:val="22"/>
        </w:rPr>
        <w:t xml:space="preserve"> </w:t>
      </w:r>
      <w:r>
        <w:rPr>
          <w:rFonts w:ascii="Arial" w:eastAsia="Calibri" w:hAnsi="Arial" w:cs="Arial"/>
          <w:sz w:val="22"/>
          <w:szCs w:val="22"/>
        </w:rPr>
        <w:fldChar w:fldCharType="begin" w:fldLock="1"/>
      </w:r>
      <w:r w:rsidR="00CA424C">
        <w:rPr>
          <w:rFonts w:ascii="Arial" w:eastAsia="Calibri" w:hAnsi="Arial" w:cs="Arial"/>
          <w:sz w:val="22"/>
          <w:szCs w:val="22"/>
        </w:rPr>
        <w:instrText>ADDIN CSL_CITATION {"citationItems":[{"id":"ITEM-1","itemData":{"DOI":"10.1016/j.jer.2023.100082","ISSN":"23071877","author":[{"dropping-particle":"","family":"Çelik","given":"Miraç Tuba","non-dropping-particle":"","parse-names":false,"suffix":""},{"dropping-particle":"","family":"Arslankaya","given":"Seher","non-dropping-particle":"","parse-names":false,"suffix":""}],"container-title":"Journal of Engineering Research","id":"ITEM-1","issue":"March","issued":{"date-parts":[["2023"]]},"page":"100082","publisher":"Elsevier","title":"Solution of the assembly line balancing problem using the rank positional weight method and Kilbridge and Wester heuristics method: An application in the cable industry","type":"article-journal"},"uris":["http://www.mendeley.com/documents/?uuid=13fd8763-40d4-4e79-a8f6-efad0cc52c3d"]}],"mendeley":{"formattedCitation":"[1]","plainTextFormattedCitation":"[1]","previouslyFormattedCitation":"[1]"},"properties":{"noteIndex":0},"schema":"https://github.com/citation-style-language/schema/raw/master/csl-citation.json"}</w:instrText>
      </w:r>
      <w:r>
        <w:rPr>
          <w:rFonts w:ascii="Arial" w:eastAsia="Calibri" w:hAnsi="Arial" w:cs="Arial"/>
          <w:sz w:val="22"/>
          <w:szCs w:val="22"/>
        </w:rPr>
        <w:fldChar w:fldCharType="separate"/>
      </w:r>
      <w:r w:rsidRPr="00C4782A">
        <w:rPr>
          <w:rFonts w:ascii="Arial" w:eastAsia="Calibri" w:hAnsi="Arial" w:cs="Arial"/>
          <w:noProof/>
          <w:sz w:val="22"/>
          <w:szCs w:val="22"/>
        </w:rPr>
        <w:t>[1]</w:t>
      </w:r>
      <w:r>
        <w:rPr>
          <w:rFonts w:ascii="Arial" w:eastAsia="Calibri" w:hAnsi="Arial" w:cs="Arial"/>
          <w:sz w:val="22"/>
          <w:szCs w:val="22"/>
        </w:rPr>
        <w:fldChar w:fldCharType="end"/>
      </w:r>
      <w:r w:rsidRPr="00C4782A">
        <w:rPr>
          <w:rFonts w:ascii="Arial" w:eastAsia="Calibri" w:hAnsi="Arial" w:cs="Arial"/>
          <w:sz w:val="22"/>
          <w:szCs w:val="22"/>
        </w:rPr>
        <w:t xml:space="preserve">. </w:t>
      </w:r>
    </w:p>
    <w:p w14:paraId="606F67C7" w14:textId="77777777" w:rsidR="008C33E1" w:rsidRDefault="008C33E1">
      <w:pPr>
        <w:shd w:val="clear" w:color="auto" w:fill="FFFFFF"/>
        <w:jc w:val="both"/>
        <w:rPr>
          <w:rFonts w:ascii="Arial" w:eastAsia="Calibri" w:hAnsi="Arial" w:cs="Arial"/>
          <w:sz w:val="22"/>
          <w:szCs w:val="22"/>
        </w:rPr>
      </w:pPr>
    </w:p>
    <w:p w14:paraId="2CED3661" w14:textId="5764703C" w:rsidR="008C33E1" w:rsidRDefault="00B25BB3" w:rsidP="0007003C">
      <w:pPr>
        <w:shd w:val="clear" w:color="auto" w:fill="FFFFFF"/>
        <w:jc w:val="both"/>
        <w:rPr>
          <w:rFonts w:ascii="Arial" w:eastAsia="Calibri" w:hAnsi="Arial" w:cs="Arial"/>
          <w:sz w:val="22"/>
          <w:szCs w:val="22"/>
        </w:rPr>
      </w:pPr>
      <w:r>
        <w:rPr>
          <w:rFonts w:ascii="Arial" w:eastAsia="Calibri" w:hAnsi="Arial" w:cs="Arial"/>
          <w:sz w:val="22"/>
          <w:szCs w:val="22"/>
        </w:rPr>
        <w:t xml:space="preserve">PT XYZ </w:t>
      </w:r>
      <w:proofErr w:type="spellStart"/>
      <w:r>
        <w:rPr>
          <w:rFonts w:ascii="Arial" w:eastAsia="Calibri" w:hAnsi="Arial" w:cs="Arial"/>
          <w:sz w:val="22"/>
          <w:szCs w:val="22"/>
        </w:rPr>
        <w:t>merupakan</w:t>
      </w:r>
      <w:proofErr w:type="spellEnd"/>
      <w:r>
        <w:rPr>
          <w:rFonts w:ascii="Arial" w:eastAsia="Calibri" w:hAnsi="Arial" w:cs="Arial"/>
          <w:sz w:val="22"/>
          <w:szCs w:val="22"/>
        </w:rPr>
        <w:t xml:space="preserve"> </w:t>
      </w:r>
      <w:proofErr w:type="spellStart"/>
      <w:r>
        <w:rPr>
          <w:rFonts w:ascii="Arial" w:eastAsia="Calibri" w:hAnsi="Arial" w:cs="Arial"/>
          <w:sz w:val="22"/>
          <w:szCs w:val="22"/>
        </w:rPr>
        <w:t>perusahaan</w:t>
      </w:r>
      <w:proofErr w:type="spellEnd"/>
      <w:r>
        <w:rPr>
          <w:rFonts w:ascii="Arial" w:eastAsia="Calibri" w:hAnsi="Arial" w:cs="Arial"/>
          <w:sz w:val="22"/>
          <w:szCs w:val="22"/>
        </w:rPr>
        <w:t xml:space="preserve"> yang </w:t>
      </w:r>
      <w:proofErr w:type="spellStart"/>
      <w:r>
        <w:rPr>
          <w:rFonts w:ascii="Arial" w:eastAsia="Calibri" w:hAnsi="Arial" w:cs="Arial"/>
          <w:sz w:val="22"/>
          <w:szCs w:val="22"/>
        </w:rPr>
        <w:t>bergerak</w:t>
      </w:r>
      <w:proofErr w:type="spellEnd"/>
      <w:r>
        <w:rPr>
          <w:rFonts w:ascii="Arial" w:eastAsia="Calibri" w:hAnsi="Arial" w:cs="Arial"/>
          <w:sz w:val="22"/>
          <w:szCs w:val="22"/>
        </w:rPr>
        <w:t xml:space="preserve"> di </w:t>
      </w:r>
      <w:proofErr w:type="spellStart"/>
      <w:r>
        <w:rPr>
          <w:rFonts w:ascii="Arial" w:eastAsia="Calibri" w:hAnsi="Arial" w:cs="Arial"/>
          <w:sz w:val="22"/>
          <w:szCs w:val="22"/>
        </w:rPr>
        <w:t>industri</w:t>
      </w:r>
      <w:proofErr w:type="spellEnd"/>
      <w:r>
        <w:rPr>
          <w:rFonts w:ascii="Arial" w:eastAsia="Calibri" w:hAnsi="Arial" w:cs="Arial"/>
          <w:sz w:val="22"/>
          <w:szCs w:val="22"/>
        </w:rPr>
        <w:t xml:space="preserve"> </w:t>
      </w:r>
      <w:proofErr w:type="spellStart"/>
      <w:r>
        <w:rPr>
          <w:rFonts w:ascii="Arial" w:eastAsia="Calibri" w:hAnsi="Arial" w:cs="Arial"/>
          <w:sz w:val="22"/>
          <w:szCs w:val="22"/>
        </w:rPr>
        <w:t>penerbangan</w:t>
      </w:r>
      <w:proofErr w:type="spellEnd"/>
      <w:r>
        <w:rPr>
          <w:rFonts w:ascii="Arial" w:eastAsia="Calibri" w:hAnsi="Arial" w:cs="Arial"/>
          <w:sz w:val="22"/>
          <w:szCs w:val="22"/>
        </w:rPr>
        <w:t xml:space="preserve">. </w:t>
      </w:r>
      <w:r w:rsidRPr="00B25BB3">
        <w:rPr>
          <w:rFonts w:ascii="Arial" w:eastAsia="Calibri" w:hAnsi="Arial" w:cs="Arial"/>
          <w:sz w:val="22"/>
          <w:szCs w:val="22"/>
        </w:rPr>
        <w:t xml:space="preserve">PT </w:t>
      </w:r>
      <w:r>
        <w:rPr>
          <w:rFonts w:ascii="Arial" w:eastAsia="Calibri" w:hAnsi="Arial" w:cs="Arial"/>
          <w:sz w:val="22"/>
          <w:szCs w:val="22"/>
        </w:rPr>
        <w:t>XYZ</w:t>
      </w:r>
      <w:r w:rsidRPr="00B25BB3">
        <w:rPr>
          <w:rFonts w:ascii="Arial" w:eastAsia="Calibri" w:hAnsi="Arial" w:cs="Arial"/>
          <w:sz w:val="22"/>
          <w:szCs w:val="22"/>
        </w:rPr>
        <w:t xml:space="preserve"> </w:t>
      </w:r>
      <w:proofErr w:type="spellStart"/>
      <w:r w:rsidRPr="00B25BB3">
        <w:rPr>
          <w:rFonts w:ascii="Arial" w:eastAsia="Calibri" w:hAnsi="Arial" w:cs="Arial"/>
          <w:sz w:val="22"/>
          <w:szCs w:val="22"/>
        </w:rPr>
        <w:t>memproduksi</w:t>
      </w:r>
      <w:proofErr w:type="spellEnd"/>
      <w:r w:rsidRPr="00B25BB3">
        <w:rPr>
          <w:rFonts w:ascii="Arial" w:eastAsia="Calibri" w:hAnsi="Arial" w:cs="Arial"/>
          <w:sz w:val="22"/>
          <w:szCs w:val="22"/>
        </w:rPr>
        <w:t xml:space="preserve"> </w:t>
      </w:r>
      <w:proofErr w:type="spellStart"/>
      <w:r w:rsidRPr="00B25BB3">
        <w:rPr>
          <w:rFonts w:ascii="Arial" w:eastAsia="Calibri" w:hAnsi="Arial" w:cs="Arial"/>
          <w:sz w:val="22"/>
          <w:szCs w:val="22"/>
        </w:rPr>
        <w:t>berbagai</w:t>
      </w:r>
      <w:proofErr w:type="spellEnd"/>
      <w:r w:rsidRPr="00B25BB3">
        <w:rPr>
          <w:rFonts w:ascii="Arial" w:eastAsia="Calibri" w:hAnsi="Arial" w:cs="Arial"/>
          <w:sz w:val="22"/>
          <w:szCs w:val="22"/>
        </w:rPr>
        <w:t xml:space="preserve"> </w:t>
      </w:r>
      <w:proofErr w:type="spellStart"/>
      <w:r w:rsidRPr="00B25BB3">
        <w:rPr>
          <w:rFonts w:ascii="Arial" w:eastAsia="Calibri" w:hAnsi="Arial" w:cs="Arial"/>
          <w:sz w:val="22"/>
          <w:szCs w:val="22"/>
        </w:rPr>
        <w:t>jenis</w:t>
      </w:r>
      <w:proofErr w:type="spellEnd"/>
      <w:r w:rsidRPr="00B25BB3">
        <w:rPr>
          <w:rFonts w:ascii="Arial" w:eastAsia="Calibri" w:hAnsi="Arial" w:cs="Arial"/>
          <w:sz w:val="22"/>
          <w:szCs w:val="22"/>
        </w:rPr>
        <w:t xml:space="preserve"> </w:t>
      </w:r>
      <w:proofErr w:type="spellStart"/>
      <w:r w:rsidRPr="00B25BB3">
        <w:rPr>
          <w:rFonts w:ascii="Arial" w:eastAsia="Calibri" w:hAnsi="Arial" w:cs="Arial"/>
          <w:sz w:val="22"/>
          <w:szCs w:val="22"/>
        </w:rPr>
        <w:t>pesawat</w:t>
      </w:r>
      <w:proofErr w:type="spellEnd"/>
      <w:r w:rsidRPr="00B25BB3">
        <w:rPr>
          <w:rFonts w:ascii="Arial" w:eastAsia="Calibri" w:hAnsi="Arial" w:cs="Arial"/>
          <w:sz w:val="22"/>
          <w:szCs w:val="22"/>
        </w:rPr>
        <w:t xml:space="preserve">. Salah </w:t>
      </w:r>
      <w:proofErr w:type="spellStart"/>
      <w:r w:rsidRPr="00B25BB3">
        <w:rPr>
          <w:rFonts w:ascii="Arial" w:eastAsia="Calibri" w:hAnsi="Arial" w:cs="Arial"/>
          <w:sz w:val="22"/>
          <w:szCs w:val="22"/>
        </w:rPr>
        <w:t>satu</w:t>
      </w:r>
      <w:proofErr w:type="spellEnd"/>
      <w:r w:rsidRPr="00B25BB3">
        <w:rPr>
          <w:rFonts w:ascii="Arial" w:eastAsia="Calibri" w:hAnsi="Arial" w:cs="Arial"/>
          <w:sz w:val="22"/>
          <w:szCs w:val="22"/>
        </w:rPr>
        <w:t xml:space="preserve"> </w:t>
      </w:r>
      <w:proofErr w:type="spellStart"/>
      <w:r w:rsidRPr="00B25BB3">
        <w:rPr>
          <w:rFonts w:ascii="Arial" w:eastAsia="Calibri" w:hAnsi="Arial" w:cs="Arial"/>
          <w:sz w:val="22"/>
          <w:szCs w:val="22"/>
        </w:rPr>
        <w:t>produk</w:t>
      </w:r>
      <w:proofErr w:type="spellEnd"/>
      <w:r w:rsidRPr="00B25BB3">
        <w:rPr>
          <w:rFonts w:ascii="Arial" w:eastAsia="Calibri" w:hAnsi="Arial" w:cs="Arial"/>
          <w:sz w:val="22"/>
          <w:szCs w:val="22"/>
        </w:rPr>
        <w:t xml:space="preserve"> </w:t>
      </w:r>
      <w:proofErr w:type="spellStart"/>
      <w:r w:rsidRPr="00B25BB3">
        <w:rPr>
          <w:rFonts w:ascii="Arial" w:eastAsia="Calibri" w:hAnsi="Arial" w:cs="Arial"/>
          <w:sz w:val="22"/>
          <w:szCs w:val="22"/>
        </w:rPr>
        <w:t>dari</w:t>
      </w:r>
      <w:proofErr w:type="spellEnd"/>
      <w:r w:rsidRPr="00B25BB3">
        <w:rPr>
          <w:rFonts w:ascii="Arial" w:eastAsia="Calibri" w:hAnsi="Arial" w:cs="Arial"/>
          <w:sz w:val="22"/>
          <w:szCs w:val="22"/>
        </w:rPr>
        <w:t xml:space="preserve"> PT </w:t>
      </w:r>
      <w:r>
        <w:rPr>
          <w:rFonts w:ascii="Arial" w:eastAsia="Calibri" w:hAnsi="Arial" w:cs="Arial"/>
          <w:sz w:val="22"/>
          <w:szCs w:val="22"/>
        </w:rPr>
        <w:t>XYZ</w:t>
      </w:r>
      <w:r w:rsidRPr="00B25BB3">
        <w:rPr>
          <w:rFonts w:ascii="Arial" w:eastAsia="Calibri" w:hAnsi="Arial" w:cs="Arial"/>
          <w:sz w:val="22"/>
          <w:szCs w:val="22"/>
        </w:rPr>
        <w:t xml:space="preserve"> </w:t>
      </w:r>
      <w:proofErr w:type="spellStart"/>
      <w:r w:rsidRPr="00B25BB3">
        <w:rPr>
          <w:rFonts w:ascii="Arial" w:eastAsia="Calibri" w:hAnsi="Arial" w:cs="Arial"/>
          <w:sz w:val="22"/>
          <w:szCs w:val="22"/>
        </w:rPr>
        <w:t>adalah</w:t>
      </w:r>
      <w:proofErr w:type="spellEnd"/>
      <w:r w:rsidRPr="00B25BB3">
        <w:rPr>
          <w:rFonts w:ascii="Arial" w:eastAsia="Calibri" w:hAnsi="Arial" w:cs="Arial"/>
          <w:sz w:val="22"/>
          <w:szCs w:val="22"/>
        </w:rPr>
        <w:t xml:space="preserve"> </w:t>
      </w:r>
      <w:proofErr w:type="spellStart"/>
      <w:r w:rsidRPr="00B25BB3">
        <w:rPr>
          <w:rFonts w:ascii="Arial" w:eastAsia="Calibri" w:hAnsi="Arial" w:cs="Arial"/>
          <w:sz w:val="22"/>
          <w:szCs w:val="22"/>
        </w:rPr>
        <w:t>pesawat</w:t>
      </w:r>
      <w:proofErr w:type="spellEnd"/>
      <w:r w:rsidRPr="00B25BB3">
        <w:rPr>
          <w:rFonts w:ascii="Arial" w:eastAsia="Calibri" w:hAnsi="Arial" w:cs="Arial"/>
          <w:sz w:val="22"/>
          <w:szCs w:val="22"/>
        </w:rPr>
        <w:t xml:space="preserve"> NC212.</w:t>
      </w:r>
      <w:r w:rsidR="0007003C">
        <w:rPr>
          <w:rFonts w:ascii="Arial" w:eastAsia="Calibri" w:hAnsi="Arial" w:cs="Arial"/>
          <w:sz w:val="22"/>
          <w:szCs w:val="22"/>
        </w:rPr>
        <w:t xml:space="preserve"> </w:t>
      </w:r>
      <w:proofErr w:type="spellStart"/>
      <w:r w:rsidR="0007003C">
        <w:rPr>
          <w:rFonts w:ascii="Arial" w:eastAsia="Calibri" w:hAnsi="Arial" w:cs="Arial"/>
          <w:sz w:val="22"/>
          <w:szCs w:val="22"/>
        </w:rPr>
        <w:t>Pesawat</w:t>
      </w:r>
      <w:proofErr w:type="spellEnd"/>
      <w:r w:rsidR="0007003C">
        <w:rPr>
          <w:rFonts w:ascii="Arial" w:eastAsia="Calibri" w:hAnsi="Arial" w:cs="Arial"/>
          <w:sz w:val="22"/>
          <w:szCs w:val="22"/>
        </w:rPr>
        <w:t xml:space="preserve"> NC212 </w:t>
      </w:r>
      <w:proofErr w:type="spellStart"/>
      <w:r w:rsidR="0007003C">
        <w:rPr>
          <w:rFonts w:ascii="Arial" w:eastAsia="Calibri" w:hAnsi="Arial" w:cs="Arial"/>
          <w:sz w:val="22"/>
          <w:szCs w:val="22"/>
        </w:rPr>
        <w:t>memiliki</w:t>
      </w:r>
      <w:proofErr w:type="spellEnd"/>
      <w:r w:rsidR="0007003C">
        <w:rPr>
          <w:rFonts w:ascii="Arial" w:eastAsia="Calibri" w:hAnsi="Arial" w:cs="Arial"/>
          <w:sz w:val="22"/>
          <w:szCs w:val="22"/>
        </w:rPr>
        <w:t xml:space="preserve"> </w:t>
      </w:r>
      <w:proofErr w:type="spellStart"/>
      <w:r w:rsidR="0007003C">
        <w:rPr>
          <w:rFonts w:ascii="Arial" w:eastAsia="Calibri" w:hAnsi="Arial" w:cs="Arial"/>
          <w:sz w:val="22"/>
          <w:szCs w:val="22"/>
        </w:rPr>
        <w:t>komponen</w:t>
      </w:r>
      <w:proofErr w:type="spellEnd"/>
      <w:r w:rsidR="0007003C">
        <w:rPr>
          <w:rFonts w:ascii="Arial" w:eastAsia="Calibri" w:hAnsi="Arial" w:cs="Arial"/>
          <w:sz w:val="22"/>
          <w:szCs w:val="22"/>
        </w:rPr>
        <w:t xml:space="preserve"> badan </w:t>
      </w:r>
      <w:proofErr w:type="spellStart"/>
      <w:r w:rsidR="0007003C">
        <w:rPr>
          <w:rFonts w:ascii="Arial" w:eastAsia="Calibri" w:hAnsi="Arial" w:cs="Arial"/>
          <w:sz w:val="22"/>
          <w:szCs w:val="22"/>
        </w:rPr>
        <w:t>pesawat</w:t>
      </w:r>
      <w:proofErr w:type="spellEnd"/>
      <w:r w:rsidR="0007003C">
        <w:rPr>
          <w:rFonts w:ascii="Arial" w:eastAsia="Calibri" w:hAnsi="Arial" w:cs="Arial"/>
          <w:sz w:val="22"/>
          <w:szCs w:val="22"/>
        </w:rPr>
        <w:t xml:space="preserve"> (</w:t>
      </w:r>
      <w:r w:rsidR="0007003C" w:rsidRPr="0007003C">
        <w:rPr>
          <w:rFonts w:ascii="Arial" w:eastAsia="Calibri" w:hAnsi="Arial" w:cs="Arial"/>
          <w:i/>
          <w:iCs/>
          <w:sz w:val="22"/>
          <w:szCs w:val="22"/>
        </w:rPr>
        <w:t>fuselage</w:t>
      </w:r>
      <w:r w:rsidR="0007003C">
        <w:rPr>
          <w:rFonts w:ascii="Arial" w:eastAsia="Calibri" w:hAnsi="Arial" w:cs="Arial"/>
          <w:sz w:val="22"/>
          <w:szCs w:val="22"/>
        </w:rPr>
        <w:t xml:space="preserve">) yang </w:t>
      </w:r>
      <w:proofErr w:type="spellStart"/>
      <w:r w:rsidR="0007003C">
        <w:rPr>
          <w:rFonts w:ascii="Arial" w:eastAsia="Calibri" w:hAnsi="Arial" w:cs="Arial"/>
          <w:sz w:val="22"/>
          <w:szCs w:val="22"/>
        </w:rPr>
        <w:t>terdiri</w:t>
      </w:r>
      <w:proofErr w:type="spellEnd"/>
      <w:r w:rsidR="0007003C">
        <w:rPr>
          <w:rFonts w:ascii="Arial" w:eastAsia="Calibri" w:hAnsi="Arial" w:cs="Arial"/>
          <w:sz w:val="22"/>
          <w:szCs w:val="22"/>
        </w:rPr>
        <w:t xml:space="preserve"> </w:t>
      </w:r>
      <w:proofErr w:type="spellStart"/>
      <w:r w:rsidR="0007003C">
        <w:rPr>
          <w:rFonts w:ascii="Arial" w:eastAsia="Calibri" w:hAnsi="Arial" w:cs="Arial"/>
          <w:sz w:val="22"/>
          <w:szCs w:val="22"/>
        </w:rPr>
        <w:t>dari</w:t>
      </w:r>
      <w:proofErr w:type="spellEnd"/>
      <w:r w:rsidR="0007003C">
        <w:rPr>
          <w:rFonts w:ascii="Arial" w:eastAsia="Calibri" w:hAnsi="Arial" w:cs="Arial"/>
          <w:sz w:val="22"/>
          <w:szCs w:val="22"/>
        </w:rPr>
        <w:t xml:space="preserve"> 13 </w:t>
      </w:r>
      <w:proofErr w:type="spellStart"/>
      <w:r w:rsidR="0007003C">
        <w:rPr>
          <w:rFonts w:ascii="Arial" w:eastAsia="Calibri" w:hAnsi="Arial" w:cs="Arial"/>
          <w:sz w:val="22"/>
          <w:szCs w:val="22"/>
        </w:rPr>
        <w:t>komponen</w:t>
      </w:r>
      <w:proofErr w:type="spellEnd"/>
      <w:r w:rsidR="0007003C">
        <w:rPr>
          <w:rFonts w:ascii="Arial" w:eastAsia="Calibri" w:hAnsi="Arial" w:cs="Arial"/>
          <w:sz w:val="22"/>
          <w:szCs w:val="22"/>
        </w:rPr>
        <w:t xml:space="preserve">. </w:t>
      </w:r>
      <w:proofErr w:type="spellStart"/>
      <w:r w:rsidR="007C0BCC">
        <w:rPr>
          <w:rFonts w:ascii="Arial" w:eastAsia="Calibri" w:hAnsi="Arial" w:cs="Arial"/>
          <w:sz w:val="22"/>
          <w:szCs w:val="22"/>
        </w:rPr>
        <w:t>Berikut</w:t>
      </w:r>
      <w:proofErr w:type="spellEnd"/>
      <w:r w:rsidR="007C0BCC">
        <w:rPr>
          <w:rFonts w:ascii="Arial" w:eastAsia="Calibri" w:hAnsi="Arial" w:cs="Arial"/>
          <w:sz w:val="22"/>
          <w:szCs w:val="22"/>
        </w:rPr>
        <w:t xml:space="preserve"> </w:t>
      </w:r>
      <w:proofErr w:type="spellStart"/>
      <w:r w:rsidR="007C0BCC">
        <w:rPr>
          <w:rFonts w:ascii="Arial" w:eastAsia="Calibri" w:hAnsi="Arial" w:cs="Arial"/>
          <w:sz w:val="22"/>
          <w:szCs w:val="22"/>
        </w:rPr>
        <w:t>ini</w:t>
      </w:r>
      <w:proofErr w:type="spellEnd"/>
      <w:r w:rsidR="007C0BCC">
        <w:rPr>
          <w:rFonts w:ascii="Arial" w:eastAsia="Calibri" w:hAnsi="Arial" w:cs="Arial"/>
          <w:sz w:val="22"/>
          <w:szCs w:val="22"/>
        </w:rPr>
        <w:t xml:space="preserve"> </w:t>
      </w:r>
      <w:proofErr w:type="spellStart"/>
      <w:r w:rsidR="007C0BCC">
        <w:rPr>
          <w:rFonts w:ascii="Arial" w:eastAsia="Calibri" w:hAnsi="Arial" w:cs="Arial"/>
          <w:sz w:val="22"/>
          <w:szCs w:val="22"/>
        </w:rPr>
        <w:t>merupakan</w:t>
      </w:r>
      <w:proofErr w:type="spellEnd"/>
      <w:r w:rsidR="0007003C">
        <w:rPr>
          <w:rFonts w:ascii="Arial" w:eastAsia="Calibri" w:hAnsi="Arial" w:cs="Arial"/>
          <w:sz w:val="22"/>
          <w:szCs w:val="22"/>
        </w:rPr>
        <w:t xml:space="preserve"> </w:t>
      </w:r>
      <w:proofErr w:type="spellStart"/>
      <w:r w:rsidR="0007003C">
        <w:rPr>
          <w:rFonts w:ascii="Arial" w:eastAsia="Calibri" w:hAnsi="Arial" w:cs="Arial"/>
          <w:sz w:val="22"/>
          <w:szCs w:val="22"/>
        </w:rPr>
        <w:t>grafik</w:t>
      </w:r>
      <w:proofErr w:type="spellEnd"/>
      <w:r w:rsidR="0007003C">
        <w:rPr>
          <w:rFonts w:ascii="Arial" w:eastAsia="Calibri" w:hAnsi="Arial" w:cs="Arial"/>
          <w:sz w:val="22"/>
          <w:szCs w:val="22"/>
        </w:rPr>
        <w:t xml:space="preserve"> </w:t>
      </w:r>
      <w:proofErr w:type="spellStart"/>
      <w:r w:rsidR="0007003C">
        <w:rPr>
          <w:rFonts w:ascii="Arial" w:eastAsia="Calibri" w:hAnsi="Arial" w:cs="Arial"/>
          <w:sz w:val="22"/>
          <w:szCs w:val="22"/>
        </w:rPr>
        <w:t>kondisi</w:t>
      </w:r>
      <w:proofErr w:type="spellEnd"/>
      <w:r w:rsidR="0007003C">
        <w:rPr>
          <w:rFonts w:ascii="Arial" w:eastAsia="Calibri" w:hAnsi="Arial" w:cs="Arial"/>
          <w:sz w:val="22"/>
          <w:szCs w:val="22"/>
        </w:rPr>
        <w:t xml:space="preserve"> </w:t>
      </w:r>
      <w:proofErr w:type="spellStart"/>
      <w:r w:rsidR="0007003C">
        <w:rPr>
          <w:rFonts w:ascii="Arial" w:eastAsia="Calibri" w:hAnsi="Arial" w:cs="Arial"/>
          <w:sz w:val="22"/>
          <w:szCs w:val="22"/>
        </w:rPr>
        <w:t>aktual</w:t>
      </w:r>
      <w:proofErr w:type="spellEnd"/>
      <w:r w:rsidR="0007003C">
        <w:rPr>
          <w:rFonts w:ascii="Arial" w:eastAsia="Calibri" w:hAnsi="Arial" w:cs="Arial"/>
          <w:sz w:val="22"/>
          <w:szCs w:val="22"/>
        </w:rPr>
        <w:t xml:space="preserve"> </w:t>
      </w:r>
      <w:proofErr w:type="spellStart"/>
      <w:r w:rsidR="0007003C">
        <w:rPr>
          <w:rFonts w:ascii="Arial" w:eastAsia="Calibri" w:hAnsi="Arial" w:cs="Arial"/>
          <w:sz w:val="22"/>
          <w:szCs w:val="22"/>
        </w:rPr>
        <w:t>komponen</w:t>
      </w:r>
      <w:proofErr w:type="spellEnd"/>
      <w:r w:rsidR="0007003C">
        <w:rPr>
          <w:rFonts w:ascii="Arial" w:eastAsia="Calibri" w:hAnsi="Arial" w:cs="Arial"/>
          <w:sz w:val="22"/>
          <w:szCs w:val="22"/>
        </w:rPr>
        <w:t xml:space="preserve"> </w:t>
      </w:r>
      <w:r w:rsidR="0007003C" w:rsidRPr="0007003C">
        <w:rPr>
          <w:rFonts w:ascii="Arial" w:eastAsia="Calibri" w:hAnsi="Arial" w:cs="Arial"/>
          <w:i/>
          <w:iCs/>
          <w:sz w:val="22"/>
          <w:szCs w:val="22"/>
        </w:rPr>
        <w:t>fuselage</w:t>
      </w:r>
      <w:r w:rsidR="0007003C">
        <w:rPr>
          <w:rFonts w:ascii="Arial" w:eastAsia="Calibri" w:hAnsi="Arial" w:cs="Arial"/>
          <w:sz w:val="22"/>
          <w:szCs w:val="22"/>
        </w:rPr>
        <w:t>:</w:t>
      </w:r>
    </w:p>
    <w:p w14:paraId="27B79BFA" w14:textId="0EE59D34" w:rsidR="00D33F67" w:rsidRPr="00D33F67" w:rsidRDefault="00D33F67" w:rsidP="00D33F67">
      <w:pPr>
        <w:pStyle w:val="ListParagraph"/>
        <w:keepNext/>
        <w:spacing w:after="0" w:line="240" w:lineRule="auto"/>
        <w:ind w:left="567" w:firstLine="567"/>
        <w:jc w:val="center"/>
        <w:rPr>
          <w:rFonts w:ascii="Arial" w:hAnsi="Arial" w:cs="Arial"/>
        </w:rPr>
      </w:pPr>
      <w:r w:rsidRPr="00D33F67">
        <w:rPr>
          <w:rFonts w:ascii="Arial" w:hAnsi="Arial" w:cs="Arial"/>
          <w:noProof/>
        </w:rPr>
        <w:drawing>
          <wp:inline distT="0" distB="0" distL="0" distR="0" wp14:anchorId="5EADACEC" wp14:editId="7D49EA22">
            <wp:extent cx="3048000" cy="1705610"/>
            <wp:effectExtent l="0" t="0" r="0" b="8890"/>
            <wp:docPr id="978109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6659" cy="1710455"/>
                    </a:xfrm>
                    <a:prstGeom prst="rect">
                      <a:avLst/>
                    </a:prstGeom>
                    <a:noFill/>
                  </pic:spPr>
                </pic:pic>
              </a:graphicData>
            </a:graphic>
          </wp:inline>
        </w:drawing>
      </w:r>
    </w:p>
    <w:p w14:paraId="234BEF19" w14:textId="530AC208" w:rsidR="008C33E1" w:rsidRDefault="00D33F67" w:rsidP="00CA424C">
      <w:pPr>
        <w:pStyle w:val="Caption"/>
        <w:spacing w:before="0" w:after="0"/>
        <w:ind w:firstLine="1276"/>
        <w:jc w:val="center"/>
        <w:rPr>
          <w:rFonts w:ascii="Arial" w:hAnsi="Arial" w:cs="Arial"/>
          <w:i/>
          <w:iCs/>
          <w:lang w:val="en-US"/>
        </w:rPr>
      </w:pPr>
      <w:bookmarkStart w:id="2" w:name="_Toc152806760"/>
      <w:r w:rsidRPr="00D33F67">
        <w:rPr>
          <w:rFonts w:ascii="Arial" w:hAnsi="Arial" w:cs="Arial"/>
          <w:b/>
          <w:lang w:val="en-ID"/>
        </w:rPr>
        <w:t xml:space="preserve">Gambar </w:t>
      </w:r>
      <w:r w:rsidRPr="00D33F67">
        <w:rPr>
          <w:rFonts w:ascii="Arial" w:hAnsi="Arial" w:cs="Arial"/>
          <w:b/>
          <w:bCs w:val="0"/>
          <w:i/>
          <w:iCs/>
        </w:rPr>
        <w:fldChar w:fldCharType="begin"/>
      </w:r>
      <w:r w:rsidRPr="00D33F67">
        <w:rPr>
          <w:rFonts w:ascii="Arial" w:hAnsi="Arial" w:cs="Arial"/>
          <w:b/>
          <w:lang w:val="en-ID"/>
        </w:rPr>
        <w:instrText xml:space="preserve"> SEQ Gambar_1. \* ARABIC </w:instrText>
      </w:r>
      <w:r w:rsidRPr="00D33F67">
        <w:rPr>
          <w:rFonts w:ascii="Arial" w:hAnsi="Arial" w:cs="Arial"/>
          <w:b/>
          <w:bCs w:val="0"/>
          <w:i/>
          <w:iCs/>
        </w:rPr>
        <w:fldChar w:fldCharType="separate"/>
      </w:r>
      <w:r w:rsidR="00154F1A">
        <w:rPr>
          <w:rFonts w:ascii="Arial" w:hAnsi="Arial" w:cs="Arial"/>
          <w:b/>
          <w:noProof/>
          <w:lang w:val="en-ID"/>
        </w:rPr>
        <w:t>1</w:t>
      </w:r>
      <w:r w:rsidRPr="00D33F67">
        <w:rPr>
          <w:rFonts w:ascii="Arial" w:hAnsi="Arial" w:cs="Arial"/>
          <w:b/>
          <w:bCs w:val="0"/>
          <w:i/>
          <w:iCs/>
        </w:rPr>
        <w:fldChar w:fldCharType="end"/>
      </w:r>
      <w:r>
        <w:rPr>
          <w:rFonts w:ascii="Arial" w:hAnsi="Arial" w:cs="Arial"/>
          <w:b/>
          <w:bCs w:val="0"/>
          <w:i/>
          <w:iCs/>
          <w:lang w:val="en-US"/>
        </w:rPr>
        <w:t>.</w:t>
      </w:r>
      <w:r w:rsidRPr="00D33F67">
        <w:rPr>
          <w:rFonts w:ascii="Arial" w:hAnsi="Arial" w:cs="Arial"/>
          <w:lang w:val="en-US"/>
        </w:rPr>
        <w:t xml:space="preserve"> </w:t>
      </w:r>
      <w:proofErr w:type="spellStart"/>
      <w:r w:rsidRPr="00D33F67">
        <w:rPr>
          <w:rFonts w:ascii="Arial" w:hAnsi="Arial" w:cs="Arial"/>
          <w:lang w:val="en-US"/>
        </w:rPr>
        <w:t>Grafik</w:t>
      </w:r>
      <w:proofErr w:type="spellEnd"/>
      <w:r w:rsidRPr="00D33F67">
        <w:rPr>
          <w:rFonts w:ascii="Arial" w:hAnsi="Arial" w:cs="Arial"/>
          <w:lang w:val="en-US"/>
        </w:rPr>
        <w:t xml:space="preserve"> </w:t>
      </w:r>
      <w:proofErr w:type="spellStart"/>
      <w:r w:rsidRPr="00D33F67">
        <w:rPr>
          <w:rFonts w:ascii="Arial" w:hAnsi="Arial" w:cs="Arial"/>
          <w:lang w:val="en-US"/>
        </w:rPr>
        <w:t>Kondisi</w:t>
      </w:r>
      <w:proofErr w:type="spellEnd"/>
      <w:r w:rsidRPr="00D33F67">
        <w:rPr>
          <w:rFonts w:ascii="Arial" w:hAnsi="Arial" w:cs="Arial"/>
          <w:lang w:val="en-US"/>
        </w:rPr>
        <w:t xml:space="preserve"> </w:t>
      </w:r>
      <w:proofErr w:type="spellStart"/>
      <w:r w:rsidRPr="00D33F67">
        <w:rPr>
          <w:rFonts w:ascii="Arial" w:hAnsi="Arial" w:cs="Arial"/>
          <w:lang w:val="en-US"/>
        </w:rPr>
        <w:t>Aktual</w:t>
      </w:r>
      <w:proofErr w:type="spellEnd"/>
      <w:r w:rsidRPr="00D33F67">
        <w:rPr>
          <w:rFonts w:ascii="Arial" w:hAnsi="Arial" w:cs="Arial"/>
          <w:lang w:val="en-US"/>
        </w:rPr>
        <w:t xml:space="preserve"> </w:t>
      </w:r>
      <w:proofErr w:type="spellStart"/>
      <w:r w:rsidRPr="00D33F67">
        <w:rPr>
          <w:rFonts w:ascii="Arial" w:hAnsi="Arial" w:cs="Arial"/>
          <w:lang w:val="en-US"/>
        </w:rPr>
        <w:t>Komponen</w:t>
      </w:r>
      <w:proofErr w:type="spellEnd"/>
      <w:r w:rsidRPr="00D33F67">
        <w:rPr>
          <w:rFonts w:ascii="Arial" w:hAnsi="Arial" w:cs="Arial"/>
          <w:lang w:val="en-US"/>
        </w:rPr>
        <w:t xml:space="preserve"> </w:t>
      </w:r>
      <w:r w:rsidRPr="00D33F67">
        <w:rPr>
          <w:rFonts w:ascii="Arial" w:hAnsi="Arial" w:cs="Arial"/>
          <w:i/>
          <w:iCs/>
          <w:lang w:val="en-US"/>
        </w:rPr>
        <w:t>Fuselage</w:t>
      </w:r>
      <w:bookmarkStart w:id="3" w:name="_heading=h.1fob9te" w:colFirst="0" w:colLast="0"/>
      <w:bookmarkEnd w:id="2"/>
      <w:bookmarkEnd w:id="3"/>
    </w:p>
    <w:p w14:paraId="761640F0" w14:textId="77777777" w:rsidR="00CA424C" w:rsidRPr="00CA424C" w:rsidRDefault="00CA424C" w:rsidP="00CA424C">
      <w:pPr>
        <w:rPr>
          <w:rFonts w:eastAsia="Calibri"/>
          <w:lang w:val="en-ID"/>
        </w:rPr>
      </w:pPr>
    </w:p>
    <w:p w14:paraId="0BEA4094" w14:textId="7288AF73" w:rsidR="00205E41" w:rsidRDefault="00CA424C">
      <w:pPr>
        <w:jc w:val="both"/>
        <w:rPr>
          <w:rFonts w:ascii="Arial" w:eastAsia="Calibri" w:hAnsi="Arial" w:cs="Arial"/>
          <w:sz w:val="22"/>
          <w:szCs w:val="22"/>
        </w:rPr>
      </w:pPr>
      <w:proofErr w:type="spellStart"/>
      <w:r w:rsidRPr="00CA424C">
        <w:rPr>
          <w:rFonts w:ascii="Arial" w:eastAsia="Calibri" w:hAnsi="Arial" w:cs="Arial"/>
          <w:sz w:val="22"/>
          <w:szCs w:val="22"/>
        </w:rPr>
        <w:t>Berdasarkan</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grafik</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diatas</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diketahui</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ketidakseimbangan</w:t>
      </w:r>
      <w:proofErr w:type="spellEnd"/>
      <w:r w:rsidRPr="00CA424C">
        <w:rPr>
          <w:rFonts w:ascii="Arial" w:eastAsia="Calibri" w:hAnsi="Arial" w:cs="Arial"/>
          <w:sz w:val="22"/>
          <w:szCs w:val="22"/>
        </w:rPr>
        <w:t xml:space="preserve"> </w:t>
      </w:r>
      <w:proofErr w:type="spellStart"/>
      <w:r w:rsidR="008F593C">
        <w:rPr>
          <w:rFonts w:ascii="Arial" w:eastAsia="Calibri" w:hAnsi="Arial" w:cs="Arial"/>
          <w:sz w:val="22"/>
          <w:szCs w:val="22"/>
        </w:rPr>
        <w:t>terjadi</w:t>
      </w:r>
      <w:proofErr w:type="spellEnd"/>
      <w:r w:rsidR="008F593C">
        <w:rPr>
          <w:rFonts w:ascii="Arial" w:eastAsia="Calibri" w:hAnsi="Arial" w:cs="Arial"/>
          <w:sz w:val="22"/>
          <w:szCs w:val="22"/>
        </w:rPr>
        <w:t xml:space="preserve"> </w:t>
      </w:r>
      <w:r w:rsidRPr="00CA424C">
        <w:rPr>
          <w:rFonts w:ascii="Arial" w:eastAsia="Calibri" w:hAnsi="Arial" w:cs="Arial"/>
          <w:sz w:val="22"/>
          <w:szCs w:val="22"/>
        </w:rPr>
        <w:t xml:space="preserve">pada </w:t>
      </w:r>
      <w:proofErr w:type="spellStart"/>
      <w:r w:rsidRPr="00CA424C">
        <w:rPr>
          <w:rFonts w:ascii="Arial" w:eastAsia="Calibri" w:hAnsi="Arial" w:cs="Arial"/>
          <w:sz w:val="22"/>
          <w:szCs w:val="22"/>
        </w:rPr>
        <w:t>komponen</w:t>
      </w:r>
      <w:proofErr w:type="spellEnd"/>
      <w:r w:rsidRPr="00CA424C">
        <w:rPr>
          <w:rFonts w:ascii="Arial" w:eastAsia="Calibri" w:hAnsi="Arial" w:cs="Arial"/>
          <w:sz w:val="22"/>
          <w:szCs w:val="22"/>
        </w:rPr>
        <w:t xml:space="preserve"> u</w:t>
      </w:r>
      <w:r w:rsidRPr="00CA424C">
        <w:rPr>
          <w:rFonts w:ascii="Arial" w:eastAsia="Calibri" w:hAnsi="Arial" w:cs="Arial"/>
          <w:i/>
          <w:iCs/>
          <w:sz w:val="22"/>
          <w:szCs w:val="22"/>
        </w:rPr>
        <w:t>nion nose</w:t>
      </w:r>
      <w:r w:rsidR="008F593C">
        <w:rPr>
          <w:rFonts w:ascii="Arial" w:eastAsia="Calibri" w:hAnsi="Arial" w:cs="Arial"/>
          <w:sz w:val="22"/>
          <w:szCs w:val="22"/>
        </w:rPr>
        <w:t xml:space="preserve"> yang</w:t>
      </w:r>
      <w:r w:rsidRPr="00CA424C">
        <w:rPr>
          <w:rFonts w:ascii="Arial" w:eastAsia="Calibri" w:hAnsi="Arial" w:cs="Arial"/>
          <w:sz w:val="22"/>
          <w:szCs w:val="22"/>
        </w:rPr>
        <w:t xml:space="preserve"> </w:t>
      </w:r>
      <w:proofErr w:type="spellStart"/>
      <w:r w:rsidRPr="00CA424C">
        <w:rPr>
          <w:rFonts w:ascii="Arial" w:eastAsia="Calibri" w:hAnsi="Arial" w:cs="Arial"/>
          <w:sz w:val="22"/>
          <w:szCs w:val="22"/>
        </w:rPr>
        <w:t>ditunjukkan</w:t>
      </w:r>
      <w:proofErr w:type="spellEnd"/>
      <w:r w:rsidRPr="00CA424C">
        <w:rPr>
          <w:rFonts w:ascii="Arial" w:eastAsia="Calibri" w:hAnsi="Arial" w:cs="Arial"/>
          <w:sz w:val="22"/>
          <w:szCs w:val="22"/>
        </w:rPr>
        <w:t xml:space="preserve"> oleh </w:t>
      </w:r>
      <w:proofErr w:type="spellStart"/>
      <w:r w:rsidRPr="00CA424C">
        <w:rPr>
          <w:rFonts w:ascii="Arial" w:eastAsia="Calibri" w:hAnsi="Arial" w:cs="Arial"/>
          <w:sz w:val="22"/>
          <w:szCs w:val="22"/>
        </w:rPr>
        <w:t>waktu</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siklus</w:t>
      </w:r>
      <w:proofErr w:type="spellEnd"/>
      <w:r w:rsidRPr="00CA424C">
        <w:rPr>
          <w:rFonts w:ascii="Arial" w:eastAsia="Calibri" w:hAnsi="Arial" w:cs="Arial"/>
          <w:sz w:val="22"/>
          <w:szCs w:val="22"/>
        </w:rPr>
        <w:t xml:space="preserve"> (</w:t>
      </w:r>
      <w:r w:rsidRPr="00CA424C">
        <w:rPr>
          <w:rFonts w:ascii="Arial" w:eastAsia="Calibri" w:hAnsi="Arial" w:cs="Arial"/>
          <w:i/>
          <w:iCs/>
          <w:sz w:val="22"/>
          <w:szCs w:val="22"/>
        </w:rPr>
        <w:t>cycle time</w:t>
      </w:r>
      <w:r w:rsidR="008F593C">
        <w:rPr>
          <w:rFonts w:ascii="Arial" w:eastAsia="Calibri" w:hAnsi="Arial" w:cs="Arial"/>
          <w:sz w:val="22"/>
          <w:szCs w:val="22"/>
        </w:rPr>
        <w:t>)</w:t>
      </w:r>
      <w:r w:rsidRPr="00CA424C">
        <w:rPr>
          <w:rFonts w:ascii="Arial" w:eastAsia="Calibri" w:hAnsi="Arial" w:cs="Arial"/>
          <w:sz w:val="22"/>
          <w:szCs w:val="22"/>
        </w:rPr>
        <w:t xml:space="preserve"> </w:t>
      </w:r>
      <w:proofErr w:type="spellStart"/>
      <w:r w:rsidRPr="00CA424C">
        <w:rPr>
          <w:rFonts w:ascii="Arial" w:eastAsia="Calibri" w:hAnsi="Arial" w:cs="Arial"/>
          <w:sz w:val="22"/>
          <w:szCs w:val="22"/>
        </w:rPr>
        <w:t>melebihi</w:t>
      </w:r>
      <w:proofErr w:type="spellEnd"/>
      <w:r w:rsidRPr="00CA424C">
        <w:rPr>
          <w:rFonts w:ascii="Arial" w:eastAsia="Calibri" w:hAnsi="Arial" w:cs="Arial"/>
          <w:sz w:val="22"/>
          <w:szCs w:val="22"/>
        </w:rPr>
        <w:t xml:space="preserve"> </w:t>
      </w:r>
      <w:r w:rsidRPr="00CA424C">
        <w:rPr>
          <w:rFonts w:ascii="Arial" w:eastAsia="Calibri" w:hAnsi="Arial" w:cs="Arial"/>
          <w:i/>
          <w:iCs/>
          <w:sz w:val="22"/>
          <w:szCs w:val="22"/>
        </w:rPr>
        <w:t>takt time</w:t>
      </w:r>
      <w:r w:rsidR="007C0BCC">
        <w:rPr>
          <w:rFonts w:ascii="Arial" w:eastAsia="Calibri" w:hAnsi="Arial" w:cs="Arial"/>
          <w:sz w:val="22"/>
          <w:szCs w:val="22"/>
        </w:rPr>
        <w:t>.</w:t>
      </w:r>
      <w:r w:rsidRPr="00CA424C">
        <w:rPr>
          <w:rFonts w:ascii="Arial" w:eastAsia="Calibri" w:hAnsi="Arial" w:cs="Arial"/>
          <w:sz w:val="22"/>
          <w:szCs w:val="22"/>
        </w:rPr>
        <w:t xml:space="preserve"> </w:t>
      </w:r>
      <w:r>
        <w:rPr>
          <w:rFonts w:ascii="Arial" w:eastAsia="Calibri" w:hAnsi="Arial" w:cs="Arial"/>
          <w:i/>
          <w:iCs/>
          <w:sz w:val="22"/>
          <w:szCs w:val="22"/>
        </w:rPr>
        <w:t>T</w:t>
      </w:r>
      <w:r w:rsidRPr="00CA424C">
        <w:rPr>
          <w:rFonts w:ascii="Arial" w:eastAsia="Calibri" w:hAnsi="Arial" w:cs="Arial"/>
          <w:i/>
          <w:iCs/>
          <w:sz w:val="22"/>
          <w:szCs w:val="22"/>
        </w:rPr>
        <w:t>akt time</w:t>
      </w:r>
      <w:r w:rsidRPr="00CA424C">
        <w:rPr>
          <w:rFonts w:ascii="Arial" w:eastAsia="Calibri" w:hAnsi="Arial" w:cs="Arial"/>
          <w:sz w:val="22"/>
          <w:szCs w:val="22"/>
        </w:rPr>
        <w:t xml:space="preserve"> </w:t>
      </w:r>
      <w:proofErr w:type="spellStart"/>
      <w:r w:rsidRPr="00CA424C">
        <w:rPr>
          <w:rFonts w:ascii="Arial" w:eastAsia="Calibri" w:hAnsi="Arial" w:cs="Arial"/>
          <w:sz w:val="22"/>
          <w:szCs w:val="22"/>
        </w:rPr>
        <w:t>merupakan</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waktu</w:t>
      </w:r>
      <w:proofErr w:type="spellEnd"/>
      <w:r w:rsidRPr="00CA424C">
        <w:rPr>
          <w:rFonts w:ascii="Arial" w:eastAsia="Calibri" w:hAnsi="Arial" w:cs="Arial"/>
          <w:sz w:val="22"/>
          <w:szCs w:val="22"/>
        </w:rPr>
        <w:t xml:space="preserve"> yang </w:t>
      </w:r>
      <w:proofErr w:type="spellStart"/>
      <w:r w:rsidRPr="00CA424C">
        <w:rPr>
          <w:rFonts w:ascii="Arial" w:eastAsia="Calibri" w:hAnsi="Arial" w:cs="Arial"/>
          <w:sz w:val="22"/>
          <w:szCs w:val="22"/>
        </w:rPr>
        <w:t>dibutuhkan</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untuk</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memproduksi</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satu</w:t>
      </w:r>
      <w:proofErr w:type="spellEnd"/>
      <w:r w:rsidRPr="00CA424C">
        <w:rPr>
          <w:rFonts w:ascii="Arial" w:eastAsia="Calibri" w:hAnsi="Arial" w:cs="Arial"/>
          <w:sz w:val="22"/>
          <w:szCs w:val="22"/>
        </w:rPr>
        <w:t xml:space="preserve"> unit </w:t>
      </w:r>
      <w:proofErr w:type="spellStart"/>
      <w:r w:rsidRPr="00CA424C">
        <w:rPr>
          <w:rFonts w:ascii="Arial" w:eastAsia="Calibri" w:hAnsi="Arial" w:cs="Arial"/>
          <w:sz w:val="22"/>
          <w:szCs w:val="22"/>
        </w:rPr>
        <w:t>produk</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berdasarkan</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jumlah</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permintaan</w:t>
      </w:r>
      <w:proofErr w:type="spellEnd"/>
      <w:r w:rsidRPr="00CA424C">
        <w:rPr>
          <w:rFonts w:ascii="Arial" w:eastAsia="Calibri" w:hAnsi="Arial" w:cs="Arial"/>
          <w:sz w:val="22"/>
          <w:szCs w:val="22"/>
        </w:rPr>
        <w:t xml:space="preserve"> </w:t>
      </w:r>
      <w:proofErr w:type="spellStart"/>
      <w:r w:rsidRPr="00CA424C">
        <w:rPr>
          <w:rFonts w:ascii="Arial" w:eastAsia="Calibri" w:hAnsi="Arial" w:cs="Arial"/>
          <w:sz w:val="22"/>
          <w:szCs w:val="22"/>
        </w:rPr>
        <w:t>pelanggan</w:t>
      </w:r>
      <w:proofErr w:type="spellEnd"/>
      <w:r>
        <w:rPr>
          <w:rFonts w:ascii="Arial" w:eastAsia="Calibri" w:hAnsi="Arial" w:cs="Arial"/>
          <w:sz w:val="22"/>
          <w:szCs w:val="22"/>
        </w:rPr>
        <w:t xml:space="preserve"> </w:t>
      </w:r>
      <w:r>
        <w:rPr>
          <w:rFonts w:ascii="Arial" w:eastAsia="Calibri" w:hAnsi="Arial" w:cs="Arial"/>
          <w:sz w:val="22"/>
          <w:szCs w:val="22"/>
        </w:rPr>
        <w:fldChar w:fldCharType="begin" w:fldLock="1"/>
      </w:r>
      <w:r w:rsidR="00EB2AFD">
        <w:rPr>
          <w:rFonts w:ascii="Arial" w:eastAsia="Calibri" w:hAnsi="Arial" w:cs="Arial"/>
          <w:sz w:val="22"/>
          <w:szCs w:val="22"/>
        </w:rPr>
        <w:instrText>ADDIN CSL_CITATION {"citationItems":[{"id":"ITEM-1","itemData":{"ISBN":"979-545-005-0","author":[{"dropping-particle":"","family":"Wignjosoebroto","given":"Sritomo","non-dropping-particle":"","parse-names":false,"suffix":""}],"id":"ITEM-1","issued":{"date-parts":[["2003"]]},"number-of-pages":"346","publisher":"SURABAYA : GUNA WIDYA SURABAYA., 2003","title":"ERGONOMI STUDI GERAK DAN WAKTU : Teknik Analisis untuk Peningkatan Produktivitas Kerja","type":"book"},"uris":["http://www.mendeley.com/documents/?uuid=1537173e-7751-43fe-9d64-4fa917024bc9"]}],"mendeley":{"formattedCitation":"[2]","plainTextFormattedCitation":"[2]","previouslyFormattedCitation":"[2]"},"properties":{"noteIndex":0},"schema":"https://github.com/citation-style-language/schema/raw/master/csl-citation.json"}</w:instrText>
      </w:r>
      <w:r>
        <w:rPr>
          <w:rFonts w:ascii="Arial" w:eastAsia="Calibri" w:hAnsi="Arial" w:cs="Arial"/>
          <w:sz w:val="22"/>
          <w:szCs w:val="22"/>
        </w:rPr>
        <w:fldChar w:fldCharType="separate"/>
      </w:r>
      <w:r w:rsidRPr="00CA424C">
        <w:rPr>
          <w:rFonts w:ascii="Arial" w:eastAsia="Calibri" w:hAnsi="Arial" w:cs="Arial"/>
          <w:noProof/>
          <w:sz w:val="22"/>
          <w:szCs w:val="22"/>
        </w:rPr>
        <w:t>[2]</w:t>
      </w:r>
      <w:r>
        <w:rPr>
          <w:rFonts w:ascii="Arial" w:eastAsia="Calibri" w:hAnsi="Arial" w:cs="Arial"/>
          <w:sz w:val="22"/>
          <w:szCs w:val="22"/>
        </w:rPr>
        <w:fldChar w:fldCharType="end"/>
      </w:r>
      <w:r w:rsidRPr="00CA424C">
        <w:rPr>
          <w:rFonts w:ascii="Arial" w:eastAsia="Calibri" w:hAnsi="Arial" w:cs="Arial"/>
          <w:sz w:val="22"/>
          <w:szCs w:val="22"/>
        </w:rPr>
        <w:t>.</w:t>
      </w:r>
      <w:r w:rsid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r w:rsidR="00205E41" w:rsidRPr="00205E41">
        <w:rPr>
          <w:rFonts w:ascii="Arial" w:eastAsia="Calibri" w:hAnsi="Arial" w:cs="Arial"/>
          <w:i/>
          <w:iCs/>
          <w:sz w:val="22"/>
          <w:szCs w:val="22"/>
        </w:rPr>
        <w:t>nose fuselage</w:t>
      </w:r>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terdiri</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dari</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r w:rsidR="00205E41" w:rsidRPr="00205E41">
        <w:rPr>
          <w:rFonts w:ascii="Arial" w:eastAsia="Calibri" w:hAnsi="Arial" w:cs="Arial"/>
          <w:i/>
          <w:iCs/>
          <w:sz w:val="22"/>
          <w:szCs w:val="22"/>
        </w:rPr>
        <w:t>upper nose, lower nose,</w:t>
      </w:r>
      <w:r w:rsidR="00205E41" w:rsidRPr="00205E41">
        <w:rPr>
          <w:rFonts w:ascii="Arial" w:eastAsia="Calibri" w:hAnsi="Arial" w:cs="Arial"/>
          <w:sz w:val="22"/>
          <w:szCs w:val="22"/>
        </w:rPr>
        <w:t xml:space="preserve"> dan </w:t>
      </w:r>
      <w:r w:rsidR="00205E41" w:rsidRPr="00205E41">
        <w:rPr>
          <w:rFonts w:ascii="Arial" w:eastAsia="Calibri" w:hAnsi="Arial" w:cs="Arial"/>
          <w:i/>
          <w:iCs/>
          <w:sz w:val="22"/>
          <w:szCs w:val="22"/>
        </w:rPr>
        <w:t>union nose</w:t>
      </w:r>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Penelitian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ini</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akan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membahas</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r w:rsidR="00205E41" w:rsidRPr="00205E41">
        <w:rPr>
          <w:rFonts w:ascii="Arial" w:eastAsia="Calibri" w:hAnsi="Arial" w:cs="Arial"/>
          <w:i/>
          <w:iCs/>
          <w:sz w:val="22"/>
          <w:szCs w:val="22"/>
        </w:rPr>
        <w:t>nose fuselage</w:t>
      </w:r>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karena</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alur</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perakitan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r w:rsidR="00205E41" w:rsidRPr="00205E41">
        <w:rPr>
          <w:rFonts w:ascii="Arial" w:eastAsia="Calibri" w:hAnsi="Arial" w:cs="Arial"/>
          <w:i/>
          <w:iCs/>
          <w:sz w:val="22"/>
          <w:szCs w:val="22"/>
        </w:rPr>
        <w:t>nose fuselage</w:t>
      </w:r>
      <w:r w:rsidR="00DF16E3">
        <w:rPr>
          <w:rFonts w:ascii="Arial" w:eastAsia="Calibri" w:hAnsi="Arial" w:cs="Arial"/>
          <w:sz w:val="22"/>
          <w:szCs w:val="22"/>
        </w:rPr>
        <w:t xml:space="preserve"> </w:t>
      </w:r>
      <w:proofErr w:type="spellStart"/>
      <w:r w:rsidR="00205E41" w:rsidRPr="00205E41">
        <w:rPr>
          <w:rFonts w:ascii="Arial" w:eastAsia="Calibri" w:hAnsi="Arial" w:cs="Arial"/>
          <w:sz w:val="22"/>
          <w:szCs w:val="22"/>
        </w:rPr>
        <w:t>saling</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berhubungan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antar</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satu</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dengan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lainnya</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sehingga</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r w:rsidR="00205E41" w:rsidRPr="00205E41">
        <w:rPr>
          <w:rFonts w:ascii="Arial" w:eastAsia="Calibri" w:hAnsi="Arial" w:cs="Arial"/>
          <w:i/>
          <w:iCs/>
          <w:sz w:val="22"/>
          <w:szCs w:val="22"/>
        </w:rPr>
        <w:t>upper nose</w:t>
      </w:r>
      <w:r w:rsidR="00205E41" w:rsidRPr="00205E41">
        <w:rPr>
          <w:rFonts w:ascii="Arial" w:eastAsia="Calibri" w:hAnsi="Arial" w:cs="Arial"/>
          <w:sz w:val="22"/>
          <w:szCs w:val="22"/>
        </w:rPr>
        <w:t xml:space="preserve">, dan </w:t>
      </w:r>
      <w:proofErr w:type="spellStart"/>
      <w:r w:rsidR="00205E41" w:rsidRPr="00205E41">
        <w:rPr>
          <w:rFonts w:ascii="Arial" w:eastAsia="Calibri" w:hAnsi="Arial" w:cs="Arial"/>
          <w:sz w:val="22"/>
          <w:szCs w:val="22"/>
        </w:rPr>
        <w:t>komponen</w:t>
      </w:r>
      <w:proofErr w:type="spellEnd"/>
      <w:r w:rsidR="00205E41" w:rsidRPr="00205E41">
        <w:rPr>
          <w:rFonts w:ascii="Arial" w:eastAsia="Calibri" w:hAnsi="Arial" w:cs="Arial"/>
          <w:sz w:val="22"/>
          <w:szCs w:val="22"/>
        </w:rPr>
        <w:t xml:space="preserve"> </w:t>
      </w:r>
      <w:r w:rsidR="00205E41" w:rsidRPr="00205E41">
        <w:rPr>
          <w:rFonts w:ascii="Arial" w:eastAsia="Calibri" w:hAnsi="Arial" w:cs="Arial"/>
          <w:i/>
          <w:iCs/>
          <w:sz w:val="22"/>
          <w:szCs w:val="22"/>
        </w:rPr>
        <w:t>lower nose</w:t>
      </w:r>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tetap</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perlu</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untuk</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dilakukan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pengambilan</w:t>
      </w:r>
      <w:proofErr w:type="spellEnd"/>
      <w:r w:rsidR="00205E41" w:rsidRPr="00205E41">
        <w:rPr>
          <w:rFonts w:ascii="Arial" w:eastAsia="Calibri" w:hAnsi="Arial" w:cs="Arial"/>
          <w:sz w:val="22"/>
          <w:szCs w:val="22"/>
        </w:rPr>
        <w:t xml:space="preserve"> dan </w:t>
      </w:r>
      <w:proofErr w:type="spellStart"/>
      <w:r w:rsidR="00205E41" w:rsidRPr="00205E41">
        <w:rPr>
          <w:rFonts w:ascii="Arial" w:eastAsia="Calibri" w:hAnsi="Arial" w:cs="Arial"/>
          <w:sz w:val="22"/>
          <w:szCs w:val="22"/>
        </w:rPr>
        <w:t>pengolahan</w:t>
      </w:r>
      <w:proofErr w:type="spellEnd"/>
      <w:r w:rsidR="00205E41" w:rsidRPr="00205E41">
        <w:rPr>
          <w:rFonts w:ascii="Arial" w:eastAsia="Calibri" w:hAnsi="Arial" w:cs="Arial"/>
          <w:sz w:val="22"/>
          <w:szCs w:val="22"/>
        </w:rPr>
        <w:t xml:space="preserve"> data.</w:t>
      </w:r>
    </w:p>
    <w:p w14:paraId="31344F1C" w14:textId="77777777" w:rsidR="00205E41" w:rsidRDefault="00205E41">
      <w:pPr>
        <w:jc w:val="both"/>
        <w:rPr>
          <w:rFonts w:ascii="Arial" w:eastAsia="Calibri" w:hAnsi="Arial" w:cs="Arial"/>
          <w:sz w:val="22"/>
          <w:szCs w:val="22"/>
        </w:rPr>
      </w:pPr>
    </w:p>
    <w:p w14:paraId="2E309DAD" w14:textId="2FE3C247" w:rsidR="001A702A" w:rsidRDefault="00F310AA">
      <w:pPr>
        <w:jc w:val="both"/>
        <w:rPr>
          <w:rFonts w:ascii="Arial" w:eastAsia="Calibri" w:hAnsi="Arial" w:cs="Arial"/>
          <w:sz w:val="22"/>
          <w:szCs w:val="22"/>
        </w:rPr>
      </w:pPr>
      <w:r>
        <w:rPr>
          <w:rFonts w:ascii="Arial" w:eastAsia="Calibri" w:hAnsi="Arial" w:cs="Arial"/>
          <w:sz w:val="22"/>
          <w:szCs w:val="22"/>
        </w:rPr>
        <w:t>Hasil</w:t>
      </w:r>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wawancara</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dengan</w:t>
      </w:r>
      <w:proofErr w:type="spellEnd"/>
      <w:r w:rsidR="00205E41" w:rsidRPr="00205E41">
        <w:rPr>
          <w:rFonts w:ascii="Arial" w:eastAsia="Calibri" w:hAnsi="Arial" w:cs="Arial"/>
          <w:sz w:val="22"/>
          <w:szCs w:val="22"/>
        </w:rPr>
        <w:t xml:space="preserve"> </w:t>
      </w:r>
      <w:r w:rsidR="00205E41" w:rsidRPr="00205E41">
        <w:rPr>
          <w:rFonts w:ascii="Arial" w:eastAsia="Calibri" w:hAnsi="Arial" w:cs="Arial"/>
          <w:i/>
          <w:iCs/>
          <w:sz w:val="22"/>
          <w:szCs w:val="22"/>
        </w:rPr>
        <w:t>supervisor</w:t>
      </w:r>
      <w:r w:rsidR="00205E41" w:rsidRPr="00205E41">
        <w:rPr>
          <w:rFonts w:ascii="Arial" w:eastAsia="Calibri" w:hAnsi="Arial" w:cs="Arial"/>
          <w:sz w:val="22"/>
          <w:szCs w:val="22"/>
        </w:rPr>
        <w:t xml:space="preserve"> divisi </w:t>
      </w:r>
      <w:r w:rsidR="00205E41" w:rsidRPr="00205E41">
        <w:rPr>
          <w:rFonts w:ascii="Arial" w:eastAsia="Calibri" w:hAnsi="Arial" w:cs="Arial"/>
          <w:i/>
          <w:iCs/>
          <w:sz w:val="22"/>
          <w:szCs w:val="22"/>
        </w:rPr>
        <w:t>Major Assy Fuselage</w:t>
      </w:r>
      <w:r w:rsidR="00205E41" w:rsidRPr="00205E41">
        <w:rPr>
          <w:rFonts w:ascii="Arial" w:eastAsia="Calibri" w:hAnsi="Arial" w:cs="Arial"/>
          <w:sz w:val="22"/>
          <w:szCs w:val="22"/>
        </w:rPr>
        <w:t xml:space="preserve"> NC212 </w:t>
      </w:r>
      <w:proofErr w:type="spellStart"/>
      <w:r w:rsidR="00B576EB">
        <w:rPr>
          <w:rFonts w:ascii="Arial" w:eastAsia="Calibri" w:hAnsi="Arial" w:cs="Arial"/>
          <w:sz w:val="22"/>
          <w:szCs w:val="22"/>
        </w:rPr>
        <w:t>menyatakan</w:t>
      </w:r>
      <w:proofErr w:type="spellEnd"/>
      <w:r w:rsidR="00B576EB">
        <w:rPr>
          <w:rFonts w:ascii="Arial" w:eastAsia="Calibri" w:hAnsi="Arial" w:cs="Arial"/>
          <w:sz w:val="22"/>
          <w:szCs w:val="22"/>
        </w:rPr>
        <w:t xml:space="preserve"> </w:t>
      </w:r>
      <w:proofErr w:type="spellStart"/>
      <w:r w:rsidR="007B275A">
        <w:rPr>
          <w:rFonts w:ascii="Arial" w:eastAsia="Calibri" w:hAnsi="Arial" w:cs="Arial"/>
          <w:sz w:val="22"/>
          <w:szCs w:val="22"/>
        </w:rPr>
        <w:t>ketidakseimbangan</w:t>
      </w:r>
      <w:proofErr w:type="spellEnd"/>
      <w:r w:rsidR="007B275A">
        <w:rPr>
          <w:rFonts w:ascii="Arial" w:eastAsia="Calibri" w:hAnsi="Arial" w:cs="Arial"/>
          <w:sz w:val="22"/>
          <w:szCs w:val="22"/>
        </w:rPr>
        <w:t xml:space="preserve"> pada </w:t>
      </w:r>
      <w:proofErr w:type="spellStart"/>
      <w:r w:rsidR="007B275A">
        <w:rPr>
          <w:rFonts w:ascii="Arial" w:eastAsia="Calibri" w:hAnsi="Arial" w:cs="Arial"/>
          <w:sz w:val="22"/>
          <w:szCs w:val="22"/>
        </w:rPr>
        <w:t>komponen</w:t>
      </w:r>
      <w:proofErr w:type="spellEnd"/>
      <w:r w:rsidR="007B275A">
        <w:rPr>
          <w:rFonts w:ascii="Arial" w:eastAsia="Calibri" w:hAnsi="Arial" w:cs="Arial"/>
          <w:sz w:val="22"/>
          <w:szCs w:val="22"/>
        </w:rPr>
        <w:t xml:space="preserve"> </w:t>
      </w:r>
      <w:r w:rsidR="007B275A" w:rsidRPr="00840F21">
        <w:rPr>
          <w:rFonts w:ascii="Arial" w:eastAsia="Calibri" w:hAnsi="Arial" w:cs="Arial"/>
          <w:i/>
          <w:iCs/>
          <w:sz w:val="22"/>
          <w:szCs w:val="22"/>
        </w:rPr>
        <w:t>union nose</w:t>
      </w:r>
      <w:r w:rsidR="007B275A">
        <w:rPr>
          <w:rFonts w:ascii="Arial" w:eastAsia="Calibri" w:hAnsi="Arial" w:cs="Arial"/>
          <w:sz w:val="22"/>
          <w:szCs w:val="22"/>
        </w:rPr>
        <w:t xml:space="preserve"> </w:t>
      </w:r>
      <w:proofErr w:type="spellStart"/>
      <w:r w:rsidR="00B576EB">
        <w:rPr>
          <w:rFonts w:ascii="Arial" w:eastAsia="Calibri" w:hAnsi="Arial" w:cs="Arial"/>
          <w:sz w:val="22"/>
          <w:szCs w:val="22"/>
        </w:rPr>
        <w:t>disebabkan</w:t>
      </w:r>
      <w:proofErr w:type="spellEnd"/>
      <w:r w:rsidR="00B576EB">
        <w:rPr>
          <w:rFonts w:ascii="Arial" w:eastAsia="Calibri" w:hAnsi="Arial" w:cs="Arial"/>
          <w:sz w:val="22"/>
          <w:szCs w:val="22"/>
        </w:rPr>
        <w:t xml:space="preserve"> oleh</w:t>
      </w:r>
      <w:r w:rsidR="007B275A">
        <w:rPr>
          <w:rFonts w:ascii="Arial" w:eastAsia="Calibri" w:hAnsi="Arial" w:cs="Arial"/>
          <w:sz w:val="22"/>
          <w:szCs w:val="22"/>
        </w:rPr>
        <w:t xml:space="preserve"> </w:t>
      </w:r>
      <w:r w:rsidR="007B275A" w:rsidRPr="00205E41">
        <w:rPr>
          <w:rFonts w:ascii="Arial" w:eastAsia="Calibri" w:hAnsi="Arial" w:cs="Arial"/>
          <w:sz w:val="22"/>
          <w:szCs w:val="22"/>
        </w:rPr>
        <w:t xml:space="preserve">operator </w:t>
      </w:r>
      <w:proofErr w:type="spellStart"/>
      <w:r w:rsidR="007B275A" w:rsidRPr="00205E41">
        <w:rPr>
          <w:rFonts w:ascii="Arial" w:eastAsia="Calibri" w:hAnsi="Arial" w:cs="Arial"/>
          <w:sz w:val="22"/>
          <w:szCs w:val="22"/>
        </w:rPr>
        <w:t>belum</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memiliki</w:t>
      </w:r>
      <w:proofErr w:type="spellEnd"/>
      <w:r w:rsidR="007B275A" w:rsidRPr="00205E41">
        <w:rPr>
          <w:rFonts w:ascii="Arial" w:eastAsia="Calibri" w:hAnsi="Arial" w:cs="Arial"/>
          <w:sz w:val="22"/>
          <w:szCs w:val="22"/>
        </w:rPr>
        <w:t xml:space="preserve"> </w:t>
      </w:r>
      <w:r w:rsidR="007B275A" w:rsidRPr="00205E41">
        <w:rPr>
          <w:rFonts w:ascii="Arial" w:eastAsia="Calibri" w:hAnsi="Arial" w:cs="Arial"/>
          <w:i/>
          <w:iCs/>
          <w:sz w:val="22"/>
          <w:szCs w:val="22"/>
        </w:rPr>
        <w:t>skill</w:t>
      </w:r>
      <w:r w:rsidR="007B275A" w:rsidRPr="00205E41">
        <w:rPr>
          <w:rFonts w:ascii="Arial" w:eastAsia="Calibri" w:hAnsi="Arial" w:cs="Arial"/>
          <w:sz w:val="22"/>
          <w:szCs w:val="22"/>
        </w:rPr>
        <w:t xml:space="preserve"> yang </w:t>
      </w:r>
      <w:proofErr w:type="spellStart"/>
      <w:r w:rsidR="007B275A" w:rsidRPr="00205E41">
        <w:rPr>
          <w:rFonts w:ascii="Arial" w:eastAsia="Calibri" w:hAnsi="Arial" w:cs="Arial"/>
          <w:sz w:val="22"/>
          <w:szCs w:val="22"/>
        </w:rPr>
        <w:t>sesuai</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untuk</w:t>
      </w:r>
      <w:proofErr w:type="spellEnd"/>
      <w:r w:rsidR="007B275A" w:rsidRPr="00205E41">
        <w:rPr>
          <w:rFonts w:ascii="Arial" w:eastAsia="Calibri" w:hAnsi="Arial" w:cs="Arial"/>
          <w:sz w:val="22"/>
          <w:szCs w:val="22"/>
        </w:rPr>
        <w:t xml:space="preserve"> proses </w:t>
      </w:r>
      <w:proofErr w:type="spellStart"/>
      <w:r w:rsidR="007B275A" w:rsidRPr="00205E41">
        <w:rPr>
          <w:rFonts w:ascii="Arial" w:eastAsia="Calibri" w:hAnsi="Arial" w:cs="Arial"/>
          <w:sz w:val="22"/>
          <w:szCs w:val="22"/>
        </w:rPr>
        <w:t>perakitan</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pesawat</w:t>
      </w:r>
      <w:proofErr w:type="spellEnd"/>
      <w:r w:rsidR="007B275A" w:rsidRPr="00205E41">
        <w:rPr>
          <w:rFonts w:ascii="Arial" w:eastAsia="Calibri" w:hAnsi="Arial" w:cs="Arial"/>
          <w:sz w:val="22"/>
          <w:szCs w:val="22"/>
        </w:rPr>
        <w:t xml:space="preserve"> NC212, </w:t>
      </w:r>
      <w:proofErr w:type="spellStart"/>
      <w:r w:rsidR="007B275A" w:rsidRPr="00205E41">
        <w:rPr>
          <w:rFonts w:ascii="Arial" w:eastAsia="Calibri" w:hAnsi="Arial" w:cs="Arial"/>
          <w:sz w:val="22"/>
          <w:szCs w:val="22"/>
        </w:rPr>
        <w:t>ketersediaan</w:t>
      </w:r>
      <w:proofErr w:type="spellEnd"/>
      <w:r w:rsidR="007B275A" w:rsidRPr="00205E41">
        <w:rPr>
          <w:rFonts w:ascii="Arial" w:eastAsia="Calibri" w:hAnsi="Arial" w:cs="Arial"/>
          <w:sz w:val="22"/>
          <w:szCs w:val="22"/>
        </w:rPr>
        <w:t xml:space="preserve"> </w:t>
      </w:r>
      <w:r w:rsidR="007B275A" w:rsidRPr="00205E41">
        <w:rPr>
          <w:rFonts w:ascii="Arial" w:eastAsia="Calibri" w:hAnsi="Arial" w:cs="Arial"/>
          <w:i/>
          <w:iCs/>
          <w:sz w:val="22"/>
          <w:szCs w:val="22"/>
        </w:rPr>
        <w:t>hand tools</w:t>
      </w:r>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belum</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proposional</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dengan</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jumlah</w:t>
      </w:r>
      <w:proofErr w:type="spellEnd"/>
      <w:r w:rsidR="007B275A" w:rsidRPr="00205E41">
        <w:rPr>
          <w:rFonts w:ascii="Arial" w:eastAsia="Calibri" w:hAnsi="Arial" w:cs="Arial"/>
          <w:sz w:val="22"/>
          <w:szCs w:val="22"/>
        </w:rPr>
        <w:t xml:space="preserve"> operator dan </w:t>
      </w:r>
      <w:proofErr w:type="spellStart"/>
      <w:r w:rsidR="007B275A" w:rsidRPr="00205E41">
        <w:rPr>
          <w:rFonts w:ascii="Arial" w:eastAsia="Calibri" w:hAnsi="Arial" w:cs="Arial"/>
          <w:sz w:val="22"/>
          <w:szCs w:val="22"/>
        </w:rPr>
        <w:t>keterlambatan</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dalam</w:t>
      </w:r>
      <w:proofErr w:type="spellEnd"/>
      <w:r w:rsidR="007B275A" w:rsidRPr="00205E41">
        <w:rPr>
          <w:rFonts w:ascii="Arial" w:eastAsia="Calibri" w:hAnsi="Arial" w:cs="Arial"/>
          <w:sz w:val="22"/>
          <w:szCs w:val="22"/>
        </w:rPr>
        <w:t xml:space="preserve"> </w:t>
      </w:r>
      <w:r w:rsidR="007B275A" w:rsidRPr="00205E41">
        <w:rPr>
          <w:rFonts w:ascii="Arial" w:eastAsia="Calibri" w:hAnsi="Arial" w:cs="Arial"/>
          <w:i/>
          <w:iCs/>
          <w:sz w:val="22"/>
          <w:szCs w:val="22"/>
        </w:rPr>
        <w:t>supply parts</w:t>
      </w:r>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ke</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lini</w:t>
      </w:r>
      <w:proofErr w:type="spellEnd"/>
      <w:r w:rsidR="007B275A" w:rsidRPr="00205E41">
        <w:rPr>
          <w:rFonts w:ascii="Arial" w:eastAsia="Calibri" w:hAnsi="Arial" w:cs="Arial"/>
          <w:sz w:val="22"/>
          <w:szCs w:val="22"/>
        </w:rPr>
        <w:t xml:space="preserve"> </w:t>
      </w:r>
      <w:proofErr w:type="spellStart"/>
      <w:r w:rsidR="007B275A" w:rsidRPr="00205E41">
        <w:rPr>
          <w:rFonts w:ascii="Arial" w:eastAsia="Calibri" w:hAnsi="Arial" w:cs="Arial"/>
          <w:sz w:val="22"/>
          <w:szCs w:val="22"/>
        </w:rPr>
        <w:t>perakitan</w:t>
      </w:r>
      <w:proofErr w:type="spellEnd"/>
      <w:r w:rsidR="007B275A" w:rsidRPr="00205E41">
        <w:rPr>
          <w:rFonts w:ascii="Arial" w:eastAsia="Calibri" w:hAnsi="Arial" w:cs="Arial"/>
          <w:sz w:val="22"/>
          <w:szCs w:val="22"/>
        </w:rPr>
        <w:t>.</w:t>
      </w:r>
      <w:r w:rsidR="007B275A">
        <w:rPr>
          <w:rFonts w:ascii="Arial" w:eastAsia="Calibri" w:hAnsi="Arial" w:cs="Arial"/>
          <w:sz w:val="22"/>
          <w:szCs w:val="22"/>
        </w:rPr>
        <w:t xml:space="preserve"> </w:t>
      </w:r>
      <w:r w:rsidR="001353C7">
        <w:rPr>
          <w:rFonts w:ascii="Arial" w:eastAsia="Calibri" w:hAnsi="Arial" w:cs="Arial"/>
          <w:sz w:val="22"/>
          <w:szCs w:val="22"/>
        </w:rPr>
        <w:t xml:space="preserve">Selain </w:t>
      </w:r>
      <w:proofErr w:type="spellStart"/>
      <w:r w:rsidR="001353C7">
        <w:rPr>
          <w:rFonts w:ascii="Arial" w:eastAsia="Calibri" w:hAnsi="Arial" w:cs="Arial"/>
          <w:sz w:val="22"/>
          <w:szCs w:val="22"/>
        </w:rPr>
        <w:t>itu</w:t>
      </w:r>
      <w:proofErr w:type="spellEnd"/>
      <w:r w:rsidR="001353C7">
        <w:rPr>
          <w:rFonts w:ascii="Arial" w:eastAsia="Calibri" w:hAnsi="Arial" w:cs="Arial"/>
          <w:sz w:val="22"/>
          <w:szCs w:val="22"/>
        </w:rPr>
        <w:t xml:space="preserve">, </w:t>
      </w:r>
      <w:proofErr w:type="spellStart"/>
      <w:r w:rsidR="001353C7">
        <w:rPr>
          <w:rFonts w:ascii="Arial" w:eastAsia="Calibri" w:hAnsi="Arial" w:cs="Arial"/>
          <w:sz w:val="22"/>
          <w:szCs w:val="22"/>
        </w:rPr>
        <w:t>perusahaan</w:t>
      </w:r>
      <w:proofErr w:type="spellEnd"/>
      <w:r w:rsidR="001353C7">
        <w:rPr>
          <w:rFonts w:ascii="Arial" w:eastAsia="Calibri" w:hAnsi="Arial" w:cs="Arial"/>
          <w:sz w:val="22"/>
          <w:szCs w:val="22"/>
        </w:rPr>
        <w:t xml:space="preserve"> </w:t>
      </w:r>
      <w:proofErr w:type="spellStart"/>
      <w:r w:rsidR="001353C7">
        <w:rPr>
          <w:rFonts w:ascii="Arial" w:eastAsia="Calibri" w:hAnsi="Arial" w:cs="Arial"/>
          <w:sz w:val="22"/>
          <w:szCs w:val="22"/>
        </w:rPr>
        <w:t>belum</w:t>
      </w:r>
      <w:proofErr w:type="spellEnd"/>
      <w:r w:rsidR="001353C7">
        <w:rPr>
          <w:rFonts w:ascii="Arial" w:eastAsia="Calibri" w:hAnsi="Arial" w:cs="Arial"/>
          <w:sz w:val="22"/>
          <w:szCs w:val="22"/>
        </w:rPr>
        <w:t xml:space="preserve"> </w:t>
      </w:r>
      <w:proofErr w:type="spellStart"/>
      <w:r w:rsidR="001353C7">
        <w:rPr>
          <w:rFonts w:ascii="Arial" w:eastAsia="Calibri" w:hAnsi="Arial" w:cs="Arial"/>
          <w:sz w:val="22"/>
          <w:szCs w:val="22"/>
        </w:rPr>
        <w:t>memiliki</w:t>
      </w:r>
      <w:proofErr w:type="spellEnd"/>
      <w:r w:rsidR="001353C7">
        <w:rPr>
          <w:rFonts w:ascii="Arial" w:eastAsia="Calibri" w:hAnsi="Arial" w:cs="Arial"/>
          <w:sz w:val="22"/>
          <w:szCs w:val="22"/>
        </w:rPr>
        <w:t xml:space="preserve"> </w:t>
      </w:r>
      <w:proofErr w:type="spellStart"/>
      <w:r w:rsidR="001353C7">
        <w:rPr>
          <w:rFonts w:ascii="Arial" w:eastAsia="Calibri" w:hAnsi="Arial" w:cs="Arial"/>
          <w:sz w:val="22"/>
          <w:szCs w:val="22"/>
        </w:rPr>
        <w:t>standar</w:t>
      </w:r>
      <w:proofErr w:type="spellEnd"/>
      <w:r w:rsidR="001353C7">
        <w:rPr>
          <w:rFonts w:ascii="Arial" w:eastAsia="Calibri" w:hAnsi="Arial" w:cs="Arial"/>
          <w:sz w:val="22"/>
          <w:szCs w:val="22"/>
        </w:rPr>
        <w:t xml:space="preserve"> </w:t>
      </w:r>
      <w:proofErr w:type="spellStart"/>
      <w:r w:rsidR="001353C7">
        <w:rPr>
          <w:rFonts w:ascii="Arial" w:eastAsia="Calibri" w:hAnsi="Arial" w:cs="Arial"/>
          <w:sz w:val="22"/>
          <w:szCs w:val="22"/>
        </w:rPr>
        <w:t>efisiensi</w:t>
      </w:r>
      <w:proofErr w:type="spellEnd"/>
      <w:r w:rsidR="001353C7">
        <w:rPr>
          <w:rFonts w:ascii="Arial" w:eastAsia="Calibri" w:hAnsi="Arial" w:cs="Arial"/>
          <w:sz w:val="22"/>
          <w:szCs w:val="22"/>
        </w:rPr>
        <w:t xml:space="preserve"> pada </w:t>
      </w:r>
      <w:proofErr w:type="spellStart"/>
      <w:r w:rsidR="001353C7">
        <w:rPr>
          <w:rFonts w:ascii="Arial" w:eastAsia="Calibri" w:hAnsi="Arial" w:cs="Arial"/>
          <w:sz w:val="22"/>
          <w:szCs w:val="22"/>
        </w:rPr>
        <w:t>lini</w:t>
      </w:r>
      <w:proofErr w:type="spellEnd"/>
      <w:r w:rsidR="001353C7">
        <w:rPr>
          <w:rFonts w:ascii="Arial" w:eastAsia="Calibri" w:hAnsi="Arial" w:cs="Arial"/>
          <w:sz w:val="22"/>
          <w:szCs w:val="22"/>
        </w:rPr>
        <w:t xml:space="preserve"> </w:t>
      </w:r>
      <w:proofErr w:type="spellStart"/>
      <w:r w:rsidR="001353C7">
        <w:rPr>
          <w:rFonts w:ascii="Arial" w:eastAsia="Calibri" w:hAnsi="Arial" w:cs="Arial"/>
          <w:sz w:val="22"/>
          <w:szCs w:val="22"/>
        </w:rPr>
        <w:t>perakitan</w:t>
      </w:r>
      <w:proofErr w:type="spellEnd"/>
      <w:r w:rsidR="001353C7">
        <w:rPr>
          <w:rFonts w:ascii="Arial" w:eastAsia="Calibri" w:hAnsi="Arial" w:cs="Arial"/>
          <w:sz w:val="22"/>
          <w:szCs w:val="22"/>
        </w:rPr>
        <w:t xml:space="preserve">. </w:t>
      </w:r>
      <w:r w:rsidR="00205E41" w:rsidRPr="00205E41">
        <w:rPr>
          <w:rFonts w:ascii="Arial" w:eastAsia="Calibri" w:hAnsi="Arial" w:cs="Arial"/>
          <w:sz w:val="22"/>
          <w:szCs w:val="22"/>
        </w:rPr>
        <w:t xml:space="preserve">Oleh </w:t>
      </w:r>
      <w:proofErr w:type="spellStart"/>
      <w:r w:rsidR="00205E41" w:rsidRPr="00205E41">
        <w:rPr>
          <w:rFonts w:ascii="Arial" w:eastAsia="Calibri" w:hAnsi="Arial" w:cs="Arial"/>
          <w:sz w:val="22"/>
          <w:szCs w:val="22"/>
        </w:rPr>
        <w:t>karena</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itu</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permasalahan</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ini</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perlu</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segera</w:t>
      </w:r>
      <w:proofErr w:type="spellEnd"/>
      <w:r w:rsidR="00205E41" w:rsidRPr="00205E41">
        <w:rPr>
          <w:rFonts w:ascii="Arial" w:eastAsia="Calibri" w:hAnsi="Arial" w:cs="Arial"/>
          <w:sz w:val="22"/>
          <w:szCs w:val="22"/>
        </w:rPr>
        <w:t xml:space="preserve"> </w:t>
      </w:r>
      <w:proofErr w:type="spellStart"/>
      <w:r w:rsidR="00205E41" w:rsidRPr="00205E41">
        <w:rPr>
          <w:rFonts w:ascii="Arial" w:eastAsia="Calibri" w:hAnsi="Arial" w:cs="Arial"/>
          <w:sz w:val="22"/>
          <w:szCs w:val="22"/>
        </w:rPr>
        <w:t>diperbaiki</w:t>
      </w:r>
      <w:proofErr w:type="spellEnd"/>
      <w:r w:rsidR="00205E41" w:rsidRPr="00205E41">
        <w:rPr>
          <w:rFonts w:ascii="Arial" w:eastAsia="Calibri" w:hAnsi="Arial" w:cs="Arial"/>
          <w:sz w:val="22"/>
          <w:szCs w:val="22"/>
        </w:rPr>
        <w:t xml:space="preserve"> oleh </w:t>
      </w:r>
      <w:proofErr w:type="spellStart"/>
      <w:r w:rsidR="00CF4DDE">
        <w:rPr>
          <w:rFonts w:ascii="Arial" w:eastAsia="Calibri" w:hAnsi="Arial" w:cs="Arial"/>
          <w:sz w:val="22"/>
          <w:szCs w:val="22"/>
        </w:rPr>
        <w:t>p</w:t>
      </w:r>
      <w:r w:rsidR="004D6009">
        <w:rPr>
          <w:rFonts w:ascii="Arial" w:eastAsia="Calibri" w:hAnsi="Arial" w:cs="Arial"/>
          <w:sz w:val="22"/>
          <w:szCs w:val="22"/>
        </w:rPr>
        <w:t>erusahaan</w:t>
      </w:r>
      <w:proofErr w:type="spellEnd"/>
      <w:r w:rsidR="004D6009">
        <w:rPr>
          <w:rFonts w:ascii="Arial" w:eastAsia="Calibri" w:hAnsi="Arial" w:cs="Arial"/>
          <w:sz w:val="22"/>
          <w:szCs w:val="22"/>
        </w:rPr>
        <w:t xml:space="preserve"> </w:t>
      </w:r>
      <w:proofErr w:type="spellStart"/>
      <w:r w:rsidR="004D6009">
        <w:rPr>
          <w:rFonts w:ascii="Arial" w:eastAsia="Calibri" w:hAnsi="Arial" w:cs="Arial"/>
          <w:sz w:val="22"/>
          <w:szCs w:val="22"/>
        </w:rPr>
        <w:t>dengan</w:t>
      </w:r>
      <w:proofErr w:type="spellEnd"/>
      <w:r w:rsidR="004D6009">
        <w:rPr>
          <w:rFonts w:ascii="Arial" w:eastAsia="Calibri" w:hAnsi="Arial" w:cs="Arial"/>
          <w:sz w:val="22"/>
          <w:szCs w:val="22"/>
        </w:rPr>
        <w:t xml:space="preserve"> </w:t>
      </w:r>
      <w:proofErr w:type="spellStart"/>
      <w:r w:rsidR="004D6009">
        <w:rPr>
          <w:rFonts w:ascii="Arial" w:eastAsia="Calibri" w:hAnsi="Arial" w:cs="Arial"/>
          <w:sz w:val="22"/>
          <w:szCs w:val="22"/>
        </w:rPr>
        <w:t>menerapkan</w:t>
      </w:r>
      <w:proofErr w:type="spellEnd"/>
      <w:r w:rsidR="004D6009">
        <w:rPr>
          <w:rFonts w:ascii="Arial" w:eastAsia="Calibri" w:hAnsi="Arial" w:cs="Arial"/>
          <w:sz w:val="22"/>
          <w:szCs w:val="22"/>
        </w:rPr>
        <w:t xml:space="preserve"> </w:t>
      </w:r>
      <w:proofErr w:type="spellStart"/>
      <w:r w:rsidR="004D6009">
        <w:rPr>
          <w:rFonts w:ascii="Arial" w:eastAsia="Calibri" w:hAnsi="Arial" w:cs="Arial"/>
          <w:sz w:val="22"/>
          <w:szCs w:val="22"/>
        </w:rPr>
        <w:t>konsep</w:t>
      </w:r>
      <w:proofErr w:type="spellEnd"/>
      <w:r w:rsidR="004D6009">
        <w:rPr>
          <w:rFonts w:ascii="Arial" w:eastAsia="Calibri" w:hAnsi="Arial" w:cs="Arial"/>
          <w:sz w:val="22"/>
          <w:szCs w:val="22"/>
        </w:rPr>
        <w:t xml:space="preserve"> </w:t>
      </w:r>
      <w:r w:rsidR="004D6009" w:rsidRPr="004D6009">
        <w:rPr>
          <w:rFonts w:ascii="Arial" w:eastAsia="Calibri" w:hAnsi="Arial" w:cs="Arial"/>
          <w:i/>
          <w:iCs/>
          <w:sz w:val="22"/>
          <w:szCs w:val="22"/>
        </w:rPr>
        <w:t>line balancing</w:t>
      </w:r>
      <w:r w:rsidR="00205E41" w:rsidRPr="00205E41">
        <w:rPr>
          <w:rFonts w:ascii="Arial" w:eastAsia="Calibri" w:hAnsi="Arial" w:cs="Arial"/>
          <w:sz w:val="22"/>
          <w:szCs w:val="22"/>
        </w:rPr>
        <w:t xml:space="preserve">. </w:t>
      </w:r>
    </w:p>
    <w:p w14:paraId="006E35E3" w14:textId="77777777" w:rsidR="001A702A" w:rsidRDefault="001A702A">
      <w:pPr>
        <w:jc w:val="both"/>
        <w:rPr>
          <w:rFonts w:ascii="Arial" w:eastAsia="Calibri" w:hAnsi="Arial" w:cs="Arial"/>
          <w:sz w:val="22"/>
          <w:szCs w:val="22"/>
        </w:rPr>
      </w:pPr>
    </w:p>
    <w:p w14:paraId="3E04E944" w14:textId="4066B792" w:rsidR="00527008" w:rsidRDefault="001A702A" w:rsidP="00327246">
      <w:pPr>
        <w:jc w:val="both"/>
        <w:rPr>
          <w:rFonts w:ascii="Arial" w:eastAsia="Calibri" w:hAnsi="Arial" w:cs="Arial"/>
          <w:sz w:val="22"/>
          <w:szCs w:val="22"/>
        </w:rPr>
      </w:pPr>
      <w:proofErr w:type="spellStart"/>
      <w:r w:rsidRPr="001A702A">
        <w:rPr>
          <w:rFonts w:ascii="Arial" w:eastAsia="Calibri" w:hAnsi="Arial" w:cs="Arial"/>
          <w:sz w:val="22"/>
          <w:szCs w:val="22"/>
        </w:rPr>
        <w:t>Konsep</w:t>
      </w:r>
      <w:proofErr w:type="spellEnd"/>
      <w:r w:rsidRPr="001A702A">
        <w:rPr>
          <w:rFonts w:ascii="Arial" w:eastAsia="Calibri" w:hAnsi="Arial" w:cs="Arial"/>
          <w:sz w:val="22"/>
          <w:szCs w:val="22"/>
        </w:rPr>
        <w:t xml:space="preserve"> </w:t>
      </w:r>
      <w:r w:rsidRPr="001A702A">
        <w:rPr>
          <w:rFonts w:ascii="Arial" w:eastAsia="Calibri" w:hAnsi="Arial" w:cs="Arial"/>
          <w:i/>
          <w:iCs/>
          <w:sz w:val="22"/>
          <w:szCs w:val="22"/>
        </w:rPr>
        <w:t>line balancing</w:t>
      </w:r>
      <w:r w:rsidR="00DF16E3">
        <w:rPr>
          <w:rFonts w:ascii="Arial" w:eastAsia="Calibri" w:hAnsi="Arial" w:cs="Arial"/>
          <w:sz w:val="22"/>
          <w:szCs w:val="22"/>
        </w:rPr>
        <w:t xml:space="preserve"> </w:t>
      </w:r>
      <w:proofErr w:type="spellStart"/>
      <w:r w:rsidRPr="001A702A">
        <w:rPr>
          <w:rFonts w:ascii="Arial" w:eastAsia="Calibri" w:hAnsi="Arial" w:cs="Arial"/>
          <w:sz w:val="22"/>
          <w:szCs w:val="22"/>
        </w:rPr>
        <w:t>perlu</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diterapkan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untuk</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meningkatkan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efisiensi</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stasiun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dengan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menyeimbangkan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beban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antar</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stasiun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Pr>
          <w:rFonts w:ascii="Arial" w:eastAsia="Calibri" w:hAnsi="Arial" w:cs="Arial"/>
          <w:sz w:val="22"/>
          <w:szCs w:val="22"/>
        </w:rPr>
        <w:t xml:space="preserve"> </w:t>
      </w:r>
      <w:r>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{"citationItems":[{"id":"ITEM-1","itemData":{"ISSN":"2249-4596","abstract":"Assembly line balancing is to know how tasks are to be assigned to workstations, so that the predetermined goal is achieved. Minimization of the number of workstations and maximization of the production rate are the most common goals. This paper presents the reviews of different works in the area of assembly line balancing and tries to find out latest developments and trends available in industries in order to minimize the total equipment cost and number of workstations. A Abstract-Assembly line balancing is to know how tasks are to be assigned to workstations, so that the predetermined goal is achieved. Minimization of the number of workstations and maximization of the production rate are the most common goals. This paper presents the reviews of different works in the area of assembly line balancing and tries to find out latest developments and trends available in industries in order to minimize the total equipment cost and number of workstations.","author":[{"dropping-particle":"","family":"Kumar","given":"Naveen","non-dropping-particle":"","parse-names":false,"suffix":""},{"dropping-particle":"","family":"Mahto","given":"Dalgobind","non-dropping-particle":"","parse-names":false,"suffix":""}],"container-title":"Global Journal of Research in Engineering","id":"ITEM-1","issue":"G2","issued":{"date-parts":[["2013"]]},"page":"29-50","title":"Assembly Line Balancing: A Review of Developments and Trends in Approach to Industrial Application","type":"article-journal","volume":"13"},"uris":["http://www.mendeley.com/documents/?uuid=7ad5c498-3e2d-4917-90c7-187af1f198c4"]}],"mendeley":{"formattedCitation":"[3]","plainTextFormattedCitation":"[3]","previouslyFormattedCitation":"[3]"},"properties":{"noteIndex":0},"schema":"https://github.com/citation-style-language/schema/raw/master/csl-citation.json"}</w:instrText>
      </w:r>
      <w:r>
        <w:rPr>
          <w:rFonts w:ascii="Arial" w:eastAsia="Calibri" w:hAnsi="Arial" w:cs="Arial"/>
          <w:sz w:val="22"/>
          <w:szCs w:val="22"/>
        </w:rPr>
        <w:fldChar w:fldCharType="separate"/>
      </w:r>
      <w:r w:rsidRPr="001A702A">
        <w:rPr>
          <w:rFonts w:ascii="Arial" w:eastAsia="Calibri" w:hAnsi="Arial" w:cs="Arial"/>
          <w:noProof/>
          <w:sz w:val="22"/>
          <w:szCs w:val="22"/>
        </w:rPr>
        <w:t>[3]</w:t>
      </w:r>
      <w:r>
        <w:rPr>
          <w:rFonts w:ascii="Arial" w:eastAsia="Calibri" w:hAnsi="Arial" w:cs="Arial"/>
          <w:sz w:val="22"/>
          <w:szCs w:val="22"/>
        </w:rPr>
        <w:fldChar w:fldCharType="end"/>
      </w:r>
      <w:r>
        <w:rPr>
          <w:rFonts w:ascii="Arial" w:eastAsia="Calibri" w:hAnsi="Arial" w:cs="Arial"/>
          <w:sz w:val="22"/>
          <w:szCs w:val="22"/>
        </w:rPr>
        <w:t>.</w:t>
      </w:r>
      <w:r w:rsidR="00205E41" w:rsidRPr="00205E41">
        <w:rPr>
          <w:rFonts w:ascii="Arial" w:eastAsia="Calibri" w:hAnsi="Arial" w:cs="Arial"/>
          <w:sz w:val="22"/>
          <w:szCs w:val="22"/>
        </w:rPr>
        <w:t xml:space="preserve"> </w:t>
      </w:r>
      <w:r w:rsidR="00492578">
        <w:rPr>
          <w:rFonts w:ascii="Arial" w:eastAsia="Calibri" w:hAnsi="Arial" w:cs="Arial"/>
          <w:i/>
          <w:iCs/>
          <w:sz w:val="22"/>
          <w:szCs w:val="22"/>
        </w:rPr>
        <w:t>L</w:t>
      </w:r>
      <w:r w:rsidRPr="001A702A">
        <w:rPr>
          <w:rFonts w:ascii="Arial" w:eastAsia="Calibri" w:hAnsi="Arial" w:cs="Arial"/>
          <w:i/>
          <w:iCs/>
          <w:sz w:val="22"/>
          <w:szCs w:val="22"/>
        </w:rPr>
        <w:t>ine balancing</w:t>
      </w:r>
      <w:r w:rsidRPr="001A702A">
        <w:rPr>
          <w:rFonts w:ascii="Arial" w:eastAsia="Calibri" w:hAnsi="Arial" w:cs="Arial"/>
          <w:sz w:val="22"/>
          <w:szCs w:val="22"/>
        </w:rPr>
        <w:t xml:space="preserve"> </w:t>
      </w:r>
      <w:proofErr w:type="spellStart"/>
      <w:r w:rsidRPr="001A702A">
        <w:rPr>
          <w:rFonts w:ascii="Arial" w:eastAsia="Calibri" w:hAnsi="Arial" w:cs="Arial"/>
          <w:sz w:val="22"/>
          <w:szCs w:val="22"/>
        </w:rPr>
        <w:t>bertujuan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untuk</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memaksimalkan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efisiensi</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lini</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perakitan</w:t>
      </w:r>
      <w:proofErr w:type="spellEnd"/>
      <w:r w:rsidRPr="001A702A">
        <w:rPr>
          <w:rFonts w:ascii="Arial" w:eastAsia="Calibri" w:hAnsi="Arial" w:cs="Arial"/>
          <w:sz w:val="22"/>
          <w:szCs w:val="22"/>
        </w:rPr>
        <w:t xml:space="preserve">, </w:t>
      </w:r>
      <w:r w:rsidR="00735F6F">
        <w:rPr>
          <w:rFonts w:ascii="Arial" w:eastAsia="Calibri" w:hAnsi="Arial" w:cs="Arial"/>
          <w:sz w:val="22"/>
          <w:szCs w:val="22"/>
        </w:rPr>
        <w:t>dan</w:t>
      </w:r>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meningkatkan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kapasitas</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produksi</w:t>
      </w:r>
      <w:proofErr w:type="spellEnd"/>
      <w:r>
        <w:rPr>
          <w:rFonts w:ascii="Arial" w:eastAsia="Calibri" w:hAnsi="Arial" w:cs="Arial"/>
          <w:sz w:val="22"/>
          <w:szCs w:val="22"/>
        </w:rPr>
        <w:t xml:space="preserve"> </w:t>
      </w:r>
      <w:r>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{"citationItems":[{"id":"ITEM-1","itemData":{"ISSN":"01253395","abstract":"This study aimed to modify the plastic vision lens production line CR39 in order to improve its productivity. Work study and line balancing techniques were employed in order to improve the bottleneck point in the manufacturing process. Standard time was measured. The result shows that productivity increased by 1,257 pieces per day and labor productivity increased from 82 to 88 pieces per man-hour. However, this improved production capacity was still below the target capacity. Therefore three additional alternatives were proposed. A simulation model was employed in order to analyze these alternatives. The results found that, by using the lowest unit production cost scenario, additional labor and machines were added into the bottleneck point of the production line. The productivity was then increased by 7,738 pieces per day or a 44% improvement, which reached the target productivity, and the average resource utilization was 89%, which satisfied the objectives.","author":[{"dropping-particle":"","family":"Pisuchpen","given":"Roongrat","non-dropping-particle":"","parse-names":false,"suffix":""},{"dropping-particle":"","family":"Chansangar","given":"Wongsakorn","non-dropping-particle":"","parse-names":false,"suffix":""}],"container-title":"Songklanakarin Journal of Science and Technology","id":"ITEM-1","issue":"3","issued":{"date-parts":[["2014"]]},"page":"345-357","title":"Modifying production line for productivity improvement: A case study of vision lens factory","type":"article-journal","volume":"36"},"uris":["http://www.mendeley.com/documents/?uuid=c60b66bd-c32f-489e-9d2c-a11614dcc96d"]}],"mendeley":{"formattedCitation":"[4]","plainTextFormattedCitation":"[4]","previouslyFormattedCitation":"[4]"},"properties":{"noteIndex":0},"schema":"https://github.com/citation-style-language/schema/raw/master/csl-citation.json"}</w:instrText>
      </w:r>
      <w:r>
        <w:rPr>
          <w:rFonts w:ascii="Arial" w:eastAsia="Calibri" w:hAnsi="Arial" w:cs="Arial"/>
          <w:sz w:val="22"/>
          <w:szCs w:val="22"/>
        </w:rPr>
        <w:fldChar w:fldCharType="separate"/>
      </w:r>
      <w:r w:rsidRPr="001A702A">
        <w:rPr>
          <w:rFonts w:ascii="Arial" w:eastAsia="Calibri" w:hAnsi="Arial" w:cs="Arial"/>
          <w:noProof/>
          <w:sz w:val="22"/>
          <w:szCs w:val="22"/>
        </w:rPr>
        <w:t>[4]</w:t>
      </w:r>
      <w:r>
        <w:rPr>
          <w:rFonts w:ascii="Arial" w:eastAsia="Calibri" w:hAnsi="Arial" w:cs="Arial"/>
          <w:sz w:val="22"/>
          <w:szCs w:val="22"/>
        </w:rPr>
        <w:fldChar w:fldCharType="end"/>
      </w:r>
      <w:r>
        <w:rPr>
          <w:rFonts w:ascii="Arial" w:eastAsia="Calibri" w:hAnsi="Arial" w:cs="Arial"/>
          <w:sz w:val="22"/>
          <w:szCs w:val="22"/>
        </w:rPr>
        <w:t xml:space="preserve">. </w:t>
      </w:r>
      <w:r w:rsidR="00527008">
        <w:rPr>
          <w:rFonts w:ascii="Arial" w:eastAsia="Calibri" w:hAnsi="Arial" w:cs="Arial"/>
          <w:sz w:val="22"/>
          <w:szCs w:val="22"/>
        </w:rPr>
        <w:t xml:space="preserve">Adapun </w:t>
      </w:r>
      <w:proofErr w:type="spellStart"/>
      <w:r w:rsidR="00527008">
        <w:rPr>
          <w:rFonts w:ascii="Arial" w:eastAsia="Calibri" w:hAnsi="Arial" w:cs="Arial"/>
          <w:sz w:val="22"/>
          <w:szCs w:val="22"/>
        </w:rPr>
        <w:t>rumus</w:t>
      </w:r>
      <w:proofErr w:type="spellEnd"/>
      <w:r w:rsidR="00527008">
        <w:rPr>
          <w:rFonts w:ascii="Arial" w:eastAsia="Calibri" w:hAnsi="Arial" w:cs="Arial"/>
          <w:sz w:val="22"/>
          <w:szCs w:val="22"/>
        </w:rPr>
        <w:t xml:space="preserve"> </w:t>
      </w:r>
      <w:proofErr w:type="spellStart"/>
      <w:r w:rsidR="00527008">
        <w:rPr>
          <w:rFonts w:ascii="Arial" w:eastAsia="Calibri" w:hAnsi="Arial" w:cs="Arial"/>
          <w:sz w:val="22"/>
          <w:szCs w:val="22"/>
        </w:rPr>
        <w:t>dalam</w:t>
      </w:r>
      <w:proofErr w:type="spellEnd"/>
      <w:r w:rsidR="00527008">
        <w:rPr>
          <w:rFonts w:ascii="Arial" w:eastAsia="Calibri" w:hAnsi="Arial" w:cs="Arial"/>
          <w:sz w:val="22"/>
          <w:szCs w:val="22"/>
        </w:rPr>
        <w:t xml:space="preserve"> </w:t>
      </w:r>
      <w:proofErr w:type="spellStart"/>
      <w:r w:rsidR="00527008">
        <w:rPr>
          <w:rFonts w:ascii="Arial" w:eastAsia="Calibri" w:hAnsi="Arial" w:cs="Arial"/>
          <w:sz w:val="22"/>
          <w:szCs w:val="22"/>
        </w:rPr>
        <w:t>perhitungan</w:t>
      </w:r>
      <w:proofErr w:type="spellEnd"/>
      <w:r w:rsidR="00527008">
        <w:rPr>
          <w:rFonts w:ascii="Arial" w:eastAsia="Calibri" w:hAnsi="Arial" w:cs="Arial"/>
          <w:sz w:val="22"/>
          <w:szCs w:val="22"/>
        </w:rPr>
        <w:t xml:space="preserve"> </w:t>
      </w:r>
      <w:r w:rsidR="00527008" w:rsidRPr="00527008">
        <w:rPr>
          <w:rFonts w:ascii="Arial" w:eastAsia="Calibri" w:hAnsi="Arial" w:cs="Arial"/>
          <w:i/>
          <w:iCs/>
          <w:sz w:val="22"/>
          <w:szCs w:val="22"/>
        </w:rPr>
        <w:t>line balancing</w:t>
      </w:r>
      <w:r w:rsidR="00527008">
        <w:rPr>
          <w:rFonts w:ascii="Arial" w:eastAsia="Calibri" w:hAnsi="Arial" w:cs="Arial"/>
          <w:sz w:val="22"/>
          <w:szCs w:val="22"/>
        </w:rPr>
        <w:t xml:space="preserve"> </w:t>
      </w:r>
      <w:proofErr w:type="spellStart"/>
      <w:r w:rsidR="00527008">
        <w:rPr>
          <w:rFonts w:ascii="Arial" w:eastAsia="Calibri" w:hAnsi="Arial" w:cs="Arial"/>
          <w:sz w:val="22"/>
          <w:szCs w:val="22"/>
        </w:rPr>
        <w:t>sebagai</w:t>
      </w:r>
      <w:proofErr w:type="spellEnd"/>
      <w:r w:rsidR="00527008">
        <w:rPr>
          <w:rFonts w:ascii="Arial" w:eastAsia="Calibri" w:hAnsi="Arial" w:cs="Arial"/>
          <w:sz w:val="22"/>
          <w:szCs w:val="22"/>
        </w:rPr>
        <w:t xml:space="preserve"> </w:t>
      </w:r>
      <w:proofErr w:type="spellStart"/>
      <w:r w:rsidR="00527008">
        <w:rPr>
          <w:rFonts w:ascii="Arial" w:eastAsia="Calibri" w:hAnsi="Arial" w:cs="Arial"/>
          <w:sz w:val="22"/>
          <w:szCs w:val="22"/>
        </w:rPr>
        <w:t>berikut</w:t>
      </w:r>
      <w:proofErr w:type="spellEnd"/>
      <w:r w:rsidR="00527008">
        <w:rPr>
          <w:rFonts w:ascii="Arial" w:eastAsia="Calibri" w:hAnsi="Arial" w:cs="Arial"/>
          <w:sz w:val="22"/>
          <w:szCs w:val="22"/>
        </w:rPr>
        <w:t>:</w:t>
      </w:r>
    </w:p>
    <w:p w14:paraId="06831D2E" w14:textId="1CCBAC27" w:rsidR="00527008" w:rsidRPr="007B6497" w:rsidRDefault="007B6497" w:rsidP="001A3DD6">
      <w:pPr>
        <w:ind w:left="567"/>
        <w:jc w:val="center"/>
        <w:rPr>
          <w:rFonts w:ascii="Cambria Math" w:eastAsia="Calibri" w:hAnsi="Cambria Math" w:cs="Calibri"/>
          <w:sz w:val="20"/>
          <w:szCs w:val="20"/>
        </w:rPr>
      </w:pPr>
      <w:r w:rsidRPr="007B6497">
        <w:rPr>
          <w:rFonts w:ascii="Cambria Math" w:hAnsi="Cambria Math"/>
          <w:sz w:val="20"/>
          <w:szCs w:val="20"/>
          <w:lang w:val="en-ID"/>
        </w:rPr>
        <w:t xml:space="preserve">Waktu </w:t>
      </w:r>
      <w:proofErr w:type="spellStart"/>
      <w:r w:rsidRPr="007B6497">
        <w:rPr>
          <w:rFonts w:ascii="Cambria Math" w:hAnsi="Cambria Math"/>
          <w:sz w:val="20"/>
          <w:szCs w:val="20"/>
          <w:lang w:val="en-ID"/>
        </w:rPr>
        <w:t>Siklus</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Stasiun</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Kerja</w:t>
      </w:r>
      <w:proofErr w:type="spellEnd"/>
      <w:r w:rsidRPr="007B6497">
        <w:rPr>
          <w:rFonts w:ascii="Cambria Math" w:hAnsi="Cambria Math"/>
          <w:sz w:val="20"/>
          <w:szCs w:val="20"/>
          <w:lang w:val="en-ID"/>
        </w:rPr>
        <w:t xml:space="preserve"> = </w:t>
      </w:r>
      <m:oMath>
        <m:f>
          <m:fPr>
            <m:ctrlPr>
              <w:rPr>
                <w:rFonts w:ascii="Cambria Math" w:hAnsi="Cambria Math"/>
                <w:sz w:val="20"/>
                <w:szCs w:val="20"/>
              </w:rPr>
            </m:ctrlPr>
          </m:fPr>
          <m:num>
            <m:r>
              <m:rPr>
                <m:sty m:val="p"/>
              </m:rPr>
              <w:rPr>
                <w:rFonts w:ascii="Cambria Math" w:hAnsi="Cambria Math"/>
                <w:sz w:val="20"/>
                <w:szCs w:val="20"/>
                <w:lang w:val="en-ID"/>
              </w:rPr>
              <m:t>(</m:t>
            </m:r>
            <m:r>
              <m:rPr>
                <m:sty m:val="p"/>
              </m:rPr>
              <w:rPr>
                <w:rFonts w:ascii="Cambria Math" w:eastAsiaTheme="minorEastAsia" w:hAnsi="Cambria Math"/>
                <w:sz w:val="20"/>
                <w:szCs w:val="20"/>
                <w:lang w:eastAsia="zh-CN"/>
              </w:rPr>
              <m:t>Hari</m:t>
            </m:r>
            <m:r>
              <m:rPr>
                <m:sty m:val="p"/>
              </m:rPr>
              <w:rPr>
                <w:rFonts w:ascii="Cambria Math" w:eastAsiaTheme="minorEastAsia" w:hAnsi="Cambria Math"/>
                <w:sz w:val="20"/>
                <w:szCs w:val="20"/>
                <w:lang w:val="en-ID" w:eastAsia="zh-CN"/>
              </w:rPr>
              <m:t xml:space="preserve"> </m:t>
            </m:r>
            <m:r>
              <m:rPr>
                <m:sty m:val="p"/>
              </m:rPr>
              <w:rPr>
                <w:rFonts w:ascii="Cambria Math" w:eastAsiaTheme="minorEastAsia" w:hAnsi="Cambria Math"/>
                <w:sz w:val="20"/>
                <w:szCs w:val="20"/>
                <w:lang w:eastAsia="zh-CN"/>
              </w:rPr>
              <m:t>Kerja</m:t>
            </m:r>
            <m:r>
              <m:rPr>
                <m:sty m:val="p"/>
              </m:rPr>
              <w:rPr>
                <w:rFonts w:ascii="Cambria Math" w:eastAsiaTheme="minorEastAsia" w:hAnsi="Cambria Math"/>
                <w:sz w:val="20"/>
                <w:szCs w:val="20"/>
                <w:lang w:val="en-ID" w:eastAsia="zh-CN"/>
              </w:rPr>
              <m:t xml:space="preserve"> </m:t>
            </m:r>
            <m:r>
              <m:rPr>
                <m:sty m:val="p"/>
              </m:rPr>
              <w:rPr>
                <w:rFonts w:ascii="Cambria Math" w:eastAsiaTheme="minorEastAsia" w:hAnsi="Cambria Math"/>
                <w:sz w:val="20"/>
                <w:szCs w:val="20"/>
                <w:lang w:eastAsia="zh-CN"/>
              </w:rPr>
              <m:t>x</m:t>
            </m:r>
            <m:r>
              <m:rPr>
                <m:sty m:val="p"/>
              </m:rPr>
              <w:rPr>
                <w:rFonts w:ascii="Cambria Math" w:eastAsiaTheme="minorEastAsia" w:hAnsi="Cambria Math"/>
                <w:sz w:val="20"/>
                <w:szCs w:val="20"/>
                <w:lang w:val="en-ID" w:eastAsia="zh-CN"/>
              </w:rPr>
              <m:t xml:space="preserve"> </m:t>
            </m:r>
            <m:r>
              <m:rPr>
                <m:sty m:val="p"/>
              </m:rPr>
              <w:rPr>
                <w:rFonts w:ascii="Cambria Math" w:eastAsiaTheme="minorEastAsia" w:hAnsi="Cambria Math"/>
                <w:sz w:val="20"/>
                <w:szCs w:val="20"/>
                <w:lang w:eastAsia="zh-CN"/>
              </w:rPr>
              <m:t>Waktu</m:t>
            </m:r>
            <m:r>
              <m:rPr>
                <m:sty m:val="p"/>
              </m:rPr>
              <w:rPr>
                <w:rFonts w:ascii="Cambria Math" w:eastAsiaTheme="minorEastAsia" w:hAnsi="Cambria Math"/>
                <w:sz w:val="20"/>
                <w:szCs w:val="20"/>
                <w:lang w:val="en-ID" w:eastAsia="zh-CN"/>
              </w:rPr>
              <m:t xml:space="preserve"> </m:t>
            </m:r>
            <m:r>
              <m:rPr>
                <m:sty m:val="p"/>
              </m:rPr>
              <w:rPr>
                <w:rFonts w:ascii="Cambria Math" w:eastAsiaTheme="minorEastAsia" w:hAnsi="Cambria Math"/>
                <w:sz w:val="20"/>
                <w:szCs w:val="20"/>
                <w:lang w:eastAsia="zh-CN"/>
              </w:rPr>
              <m:t>Kerja</m:t>
            </m:r>
            <m:r>
              <m:rPr>
                <m:sty m:val="p"/>
              </m:rPr>
              <w:rPr>
                <w:rFonts w:ascii="Cambria Math" w:eastAsiaTheme="minorEastAsia" w:hAnsi="Cambria Math"/>
                <w:sz w:val="20"/>
                <w:szCs w:val="20"/>
                <w:lang w:val="en-ID" w:eastAsia="zh-CN"/>
              </w:rPr>
              <m:t>)</m:t>
            </m:r>
          </m:num>
          <m:den>
            <m:r>
              <m:rPr>
                <m:sty m:val="p"/>
              </m:rPr>
              <w:rPr>
                <w:rFonts w:ascii="Cambria Math" w:hAnsi="Cambria Math"/>
                <w:sz w:val="20"/>
                <w:szCs w:val="20"/>
              </w:rPr>
              <m:t>T</m:t>
            </m:r>
            <m:r>
              <m:rPr>
                <m:sty m:val="p"/>
              </m:rPr>
              <w:rPr>
                <w:rFonts w:ascii="Cambria Math" w:eastAsiaTheme="minorEastAsia" w:hAnsi="Cambria Math"/>
                <w:sz w:val="20"/>
                <w:szCs w:val="20"/>
                <w:lang w:eastAsia="zh-CN"/>
              </w:rPr>
              <m:t>otal</m:t>
            </m:r>
            <m:r>
              <m:rPr>
                <m:sty m:val="p"/>
              </m:rPr>
              <w:rPr>
                <w:rFonts w:ascii="Cambria Math" w:eastAsiaTheme="minorEastAsia" w:hAnsi="Cambria Math"/>
                <w:sz w:val="20"/>
                <w:szCs w:val="20"/>
                <w:lang w:val="en-ID" w:eastAsia="zh-CN"/>
              </w:rPr>
              <m:t xml:space="preserve"> </m:t>
            </m:r>
            <m:r>
              <m:rPr>
                <m:sty m:val="p"/>
              </m:rPr>
              <w:rPr>
                <w:rFonts w:ascii="Cambria Math" w:eastAsiaTheme="minorEastAsia" w:hAnsi="Cambria Math"/>
                <w:sz w:val="20"/>
                <w:szCs w:val="20"/>
                <w:lang w:eastAsia="zh-CN"/>
              </w:rPr>
              <m:t>demand</m:t>
            </m:r>
          </m:den>
        </m:f>
      </m:oMath>
      <w:r>
        <w:rPr>
          <w:rFonts w:ascii="Cambria Math" w:hAnsi="Cambria Math"/>
          <w:sz w:val="20"/>
          <w:szCs w:val="20"/>
        </w:rPr>
        <w:t xml:space="preserve"> </w:t>
      </w:r>
      <w:r>
        <w:rPr>
          <w:rFonts w:ascii="Cambria Math" w:hAnsi="Cambria Math"/>
          <w:sz w:val="20"/>
          <w:szCs w:val="20"/>
        </w:rPr>
        <w:tab/>
        <w:t>(1)</w:t>
      </w:r>
    </w:p>
    <w:p w14:paraId="44417EB3" w14:textId="3D15ADBB" w:rsidR="007B6497" w:rsidRPr="007B6497" w:rsidRDefault="007B6497" w:rsidP="001A3DD6">
      <w:pPr>
        <w:tabs>
          <w:tab w:val="left" w:pos="567"/>
        </w:tabs>
        <w:ind w:left="1134"/>
        <w:jc w:val="center"/>
        <w:rPr>
          <w:rFonts w:ascii="Cambria Math" w:eastAsia="Calibri" w:hAnsi="Cambria Math" w:cs="Calibri"/>
          <w:sz w:val="20"/>
          <w:szCs w:val="20"/>
        </w:rPr>
      </w:pPr>
      <w:r w:rsidRPr="007B6497">
        <w:rPr>
          <w:rFonts w:ascii="Cambria Math" w:hAnsi="Cambria Math"/>
          <w:i/>
          <w:iCs/>
          <w:sz w:val="20"/>
          <w:szCs w:val="20"/>
          <w:lang w:val="en-ID"/>
        </w:rPr>
        <w:t>Idle time</w:t>
      </w:r>
      <w:r w:rsidRPr="007B6497">
        <w:rPr>
          <w:rFonts w:ascii="Cambria Math" w:hAnsi="Cambria Math"/>
          <w:sz w:val="20"/>
          <w:szCs w:val="20"/>
          <w:lang w:val="en-ID"/>
        </w:rPr>
        <w:t xml:space="preserve"> = </w:t>
      </w:r>
      <w:proofErr w:type="spellStart"/>
      <w:r w:rsidRPr="007B6497">
        <w:rPr>
          <w:rFonts w:ascii="Cambria Math" w:hAnsi="Cambria Math"/>
          <w:sz w:val="20"/>
          <w:szCs w:val="20"/>
          <w:lang w:val="en-ID"/>
        </w:rPr>
        <w:t>waktu</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siklus</w:t>
      </w:r>
      <w:proofErr w:type="spellEnd"/>
      <w:r w:rsidRPr="007B6497">
        <w:rPr>
          <w:rFonts w:ascii="Cambria Math" w:hAnsi="Cambria Math"/>
          <w:sz w:val="20"/>
          <w:szCs w:val="20"/>
          <w:lang w:val="en-ID"/>
        </w:rPr>
        <w:t xml:space="preserve"> – </w:t>
      </w:r>
      <w:proofErr w:type="spellStart"/>
      <w:r w:rsidRPr="007B6497">
        <w:rPr>
          <w:rFonts w:ascii="Cambria Math" w:hAnsi="Cambria Math"/>
          <w:sz w:val="20"/>
          <w:szCs w:val="20"/>
          <w:lang w:val="en-ID"/>
        </w:rPr>
        <w:t>waktu</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stasiun</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i</w:t>
      </w:r>
      <w:proofErr w:type="spellEnd"/>
      <w:r w:rsidRPr="007B6497">
        <w:rPr>
          <w:rFonts w:ascii="Cambria Math" w:hAnsi="Cambria Math"/>
          <w:sz w:val="20"/>
          <w:szCs w:val="20"/>
          <w:lang w:val="en-ID"/>
        </w:rPr>
        <w:t>)</w:t>
      </w:r>
      <w:r>
        <w:rPr>
          <w:rFonts w:ascii="Cambria Math" w:hAnsi="Cambria Math"/>
          <w:sz w:val="20"/>
          <w:szCs w:val="20"/>
          <w:lang w:val="en-ID"/>
        </w:rPr>
        <w:t xml:space="preserve"> </w:t>
      </w:r>
      <w:r>
        <w:rPr>
          <w:rFonts w:ascii="Cambria Math" w:hAnsi="Cambria Math"/>
          <w:sz w:val="20"/>
          <w:szCs w:val="20"/>
          <w:lang w:val="en-ID"/>
        </w:rPr>
        <w:tab/>
        <w:t>(2)</w:t>
      </w:r>
    </w:p>
    <w:p w14:paraId="40032F75" w14:textId="271B2210" w:rsidR="007B6497" w:rsidRPr="007B6497" w:rsidRDefault="007B6497" w:rsidP="001A3DD6">
      <w:pPr>
        <w:ind w:left="426" w:firstLine="1134"/>
        <w:jc w:val="center"/>
        <w:rPr>
          <w:rFonts w:ascii="Cambria Math" w:eastAsia="Calibri" w:hAnsi="Cambria Math" w:cs="Calibri"/>
          <w:sz w:val="20"/>
          <w:szCs w:val="20"/>
        </w:rPr>
      </w:pPr>
      <w:r w:rsidRPr="007B6497">
        <w:rPr>
          <w:rFonts w:ascii="Cambria Math" w:hAnsi="Cambria Math"/>
          <w:i/>
          <w:iCs/>
          <w:sz w:val="20"/>
          <w:szCs w:val="20"/>
          <w:lang w:val="en-ID"/>
        </w:rPr>
        <w:t>Smoothing Index</w:t>
      </w:r>
      <w:r w:rsidRPr="007B6497">
        <w:rPr>
          <w:rFonts w:ascii="Cambria Math" w:hAnsi="Cambria Math"/>
          <w:sz w:val="20"/>
          <w:szCs w:val="20"/>
          <w:lang w:val="en-ID"/>
        </w:rPr>
        <w:t xml:space="preserve"> = (</w:t>
      </w:r>
      <w:r w:rsidRPr="007B6497">
        <w:rPr>
          <w:rFonts w:ascii="Cambria Math" w:hAnsi="Cambria Math"/>
          <w:i/>
          <w:iCs/>
          <w:sz w:val="20"/>
          <w:szCs w:val="20"/>
          <w:lang w:val="en-ID"/>
        </w:rPr>
        <w:t>Idle Time</w:t>
      </w:r>
      <w:r w:rsidRPr="007B6497">
        <w:rPr>
          <w:rFonts w:ascii="Cambria Math" w:hAnsi="Cambria Math"/>
          <w:sz w:val="20"/>
          <w:szCs w:val="20"/>
          <w:lang w:val="en-ID"/>
        </w:rPr>
        <w:t>)</w:t>
      </w:r>
      <w:proofErr w:type="gramStart"/>
      <w:r w:rsidRPr="007B6497">
        <w:rPr>
          <w:rFonts w:ascii="Cambria Math" w:hAnsi="Cambria Math"/>
          <w:sz w:val="20"/>
          <w:szCs w:val="20"/>
          <w:vertAlign w:val="superscript"/>
          <w:lang w:val="en-ID"/>
        </w:rPr>
        <w:t>2</w:t>
      </w:r>
      <w:r>
        <w:rPr>
          <w:rFonts w:ascii="Cambria Math" w:hAnsi="Cambria Math"/>
          <w:sz w:val="20"/>
          <w:szCs w:val="20"/>
          <w:vertAlign w:val="superscript"/>
          <w:lang w:val="en-ID"/>
        </w:rPr>
        <w:t xml:space="preserve">  </w:t>
      </w:r>
      <w:r>
        <w:rPr>
          <w:rFonts w:ascii="Cambria Math" w:hAnsi="Cambria Math"/>
          <w:sz w:val="20"/>
          <w:szCs w:val="20"/>
          <w:vertAlign w:val="superscript"/>
          <w:lang w:val="en-ID"/>
        </w:rPr>
        <w:tab/>
      </w:r>
      <w:proofErr w:type="gramEnd"/>
      <w:r>
        <w:rPr>
          <w:rFonts w:ascii="Cambria Math" w:hAnsi="Cambria Math"/>
          <w:sz w:val="20"/>
          <w:szCs w:val="20"/>
          <w:lang w:val="en-ID"/>
        </w:rPr>
        <w:t>(3)</w:t>
      </w:r>
    </w:p>
    <w:p w14:paraId="5B831EAB" w14:textId="76A3E096" w:rsidR="007B6497" w:rsidRPr="007B6497" w:rsidRDefault="007B6497" w:rsidP="001A3DD6">
      <w:pPr>
        <w:ind w:left="426" w:hanging="142"/>
        <w:jc w:val="center"/>
        <w:rPr>
          <w:rFonts w:ascii="Cambria Math" w:hAnsi="Cambria Math"/>
          <w:sz w:val="20"/>
          <w:szCs w:val="20"/>
        </w:rPr>
      </w:pPr>
      <w:proofErr w:type="spellStart"/>
      <w:r w:rsidRPr="007B6497">
        <w:rPr>
          <w:rFonts w:ascii="Cambria Math" w:hAnsi="Cambria Math"/>
          <w:sz w:val="20"/>
          <w:szCs w:val="20"/>
          <w:lang w:val="en-ID"/>
        </w:rPr>
        <w:t>Jumlah</w:t>
      </w:r>
      <w:proofErr w:type="spellEnd"/>
      <w:r w:rsidRPr="007B6497">
        <w:rPr>
          <w:rFonts w:ascii="Cambria Math" w:hAnsi="Cambria Math"/>
          <w:sz w:val="20"/>
          <w:szCs w:val="20"/>
          <w:lang w:val="en-ID"/>
        </w:rPr>
        <w:t xml:space="preserve"> Minimal </w:t>
      </w:r>
      <w:proofErr w:type="spellStart"/>
      <w:r w:rsidRPr="007B6497">
        <w:rPr>
          <w:rFonts w:ascii="Cambria Math" w:hAnsi="Cambria Math"/>
          <w:sz w:val="20"/>
          <w:szCs w:val="20"/>
          <w:lang w:val="en-ID"/>
        </w:rPr>
        <w:t>Stasiun</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Kerja</w:t>
      </w:r>
      <w:proofErr w:type="spellEnd"/>
      <w:r w:rsidRPr="007B6497">
        <w:rPr>
          <w:rFonts w:ascii="Cambria Math" w:hAnsi="Cambria Math"/>
          <w:sz w:val="20"/>
          <w:szCs w:val="20"/>
          <w:lang w:val="en-ID"/>
        </w:rPr>
        <w:t xml:space="preserve">= </w:t>
      </w:r>
      <m:oMath>
        <m:f>
          <m:fPr>
            <m:ctrlPr>
              <w:rPr>
                <w:rFonts w:ascii="Cambria Math" w:hAnsi="Cambria Math"/>
                <w:i/>
                <w:sz w:val="20"/>
                <w:szCs w:val="20"/>
              </w:rPr>
            </m:ctrlPr>
          </m:fPr>
          <m:num>
            <m:r>
              <w:rPr>
                <w:rFonts w:ascii="Cambria Math" w:hAnsi="Cambria Math"/>
                <w:sz w:val="20"/>
                <w:szCs w:val="20"/>
              </w:rPr>
              <m:t>T</m:t>
            </m:r>
            <m:r>
              <w:rPr>
                <w:rFonts w:ascii="Cambria Math" w:eastAsiaTheme="minorEastAsia" w:hAnsi="Cambria Math"/>
                <w:sz w:val="20"/>
                <w:szCs w:val="20"/>
                <w:lang w:eastAsia="zh-CN"/>
              </w:rPr>
              <m:t>otal</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Waktu</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Operasi</m:t>
            </m:r>
          </m:num>
          <m:den>
            <m:r>
              <w:rPr>
                <w:rFonts w:ascii="Cambria Math" w:hAnsi="Cambria Math"/>
                <w:sz w:val="20"/>
                <w:szCs w:val="20"/>
              </w:rPr>
              <m:t>Waktu</m:t>
            </m:r>
            <m:r>
              <w:rPr>
                <w:rFonts w:ascii="Cambria Math" w:hAnsi="Cambria Math"/>
                <w:sz w:val="20"/>
                <w:szCs w:val="20"/>
                <w:lang w:val="en-ID"/>
              </w:rPr>
              <m:t xml:space="preserve"> </m:t>
            </m:r>
            <m:r>
              <w:rPr>
                <w:rFonts w:ascii="Cambria Math" w:hAnsi="Cambria Math"/>
                <w:sz w:val="20"/>
                <w:szCs w:val="20"/>
              </w:rPr>
              <m:t>Siklus</m:t>
            </m:r>
            <m:r>
              <w:rPr>
                <w:rFonts w:ascii="Cambria Math" w:hAnsi="Cambria Math"/>
                <w:sz w:val="20"/>
                <w:szCs w:val="20"/>
                <w:lang w:val="en-ID"/>
              </w:rPr>
              <m:t xml:space="preserve"> </m:t>
            </m:r>
            <m:r>
              <w:rPr>
                <w:rFonts w:ascii="Cambria Math" w:eastAsiaTheme="minorEastAsia" w:hAnsi="Cambria Math"/>
                <w:sz w:val="20"/>
                <w:szCs w:val="20"/>
                <w:lang w:eastAsia="zh-CN"/>
              </w:rPr>
              <m:t>Stasiun</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Kerja</m:t>
            </m:r>
          </m:den>
        </m:f>
      </m:oMath>
      <w:r>
        <w:rPr>
          <w:rFonts w:ascii="Cambria Math" w:hAnsi="Cambria Math"/>
          <w:sz w:val="20"/>
          <w:szCs w:val="20"/>
        </w:rPr>
        <w:t xml:space="preserve"> </w:t>
      </w:r>
      <w:r>
        <w:rPr>
          <w:rFonts w:ascii="Cambria Math" w:hAnsi="Cambria Math"/>
          <w:sz w:val="20"/>
          <w:szCs w:val="20"/>
        </w:rPr>
        <w:tab/>
        <w:t>(4)</w:t>
      </w:r>
    </w:p>
    <w:p w14:paraId="69961B66" w14:textId="6C29FD56" w:rsidR="007B6497" w:rsidRDefault="007B6497" w:rsidP="001A3DD6">
      <w:pPr>
        <w:ind w:left="426" w:firstLine="1134"/>
        <w:jc w:val="center"/>
        <w:rPr>
          <w:rFonts w:ascii="Cambria Math" w:eastAsiaTheme="minorEastAsia" w:hAnsi="Cambria Math"/>
          <w:sz w:val="20"/>
          <w:szCs w:val="20"/>
          <w:lang w:val="en-ID"/>
        </w:rPr>
      </w:pPr>
      <w:r w:rsidRPr="007B6497">
        <w:rPr>
          <w:rFonts w:ascii="Cambria Math" w:hAnsi="Cambria Math"/>
          <w:sz w:val="20"/>
          <w:szCs w:val="20"/>
          <w:lang w:val="en-ID"/>
        </w:rPr>
        <w:t xml:space="preserve">LE = </w:t>
      </w:r>
      <m:oMath>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ID"/>
                  </w:rPr>
                  <m:t>=1</m:t>
                </m:r>
              </m:sub>
              <m:sup>
                <m:r>
                  <w:rPr>
                    <w:rFonts w:ascii="Cambria Math" w:hAnsi="Cambria Math"/>
                    <w:sz w:val="20"/>
                    <w:szCs w:val="20"/>
                  </w:rPr>
                  <m:t>k</m:t>
                </m:r>
              </m:sup>
              <m:e>
                <m:r>
                  <w:rPr>
                    <w:rFonts w:ascii="Cambria Math" w:hAnsi="Cambria Math"/>
                    <w:sz w:val="20"/>
                    <w:szCs w:val="20"/>
                  </w:rPr>
                  <m:t>W</m:t>
                </m:r>
                <m:r>
                  <w:rPr>
                    <w:rFonts w:ascii="Cambria Math" w:eastAsiaTheme="minorEastAsia" w:hAnsi="Cambria Math"/>
                    <w:sz w:val="20"/>
                    <w:szCs w:val="20"/>
                    <w:lang w:eastAsia="zh-CN"/>
                  </w:rPr>
                  <m:t>aktu</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Stasiun</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i</m:t>
                </m:r>
                <m:r>
                  <w:rPr>
                    <w:rFonts w:ascii="Cambria Math" w:eastAsiaTheme="minorEastAsia" w:hAnsi="Cambria Math"/>
                    <w:sz w:val="20"/>
                    <w:szCs w:val="20"/>
                    <w:lang w:val="en-ID" w:eastAsia="zh-CN"/>
                  </w:rPr>
                  <m:t>)</m:t>
                </m:r>
              </m:e>
            </m:nary>
          </m:num>
          <m:den>
            <m:r>
              <w:rPr>
                <w:rFonts w:ascii="Cambria Math" w:hAnsi="Cambria Math"/>
                <w:sz w:val="20"/>
                <w:szCs w:val="20"/>
              </w:rPr>
              <m:t>k</m:t>
            </m:r>
            <m:r>
              <w:rPr>
                <w:rFonts w:ascii="Cambria Math" w:hAnsi="Cambria Math"/>
                <w:sz w:val="20"/>
                <w:szCs w:val="20"/>
                <w:lang w:val="en-ID"/>
              </w:rPr>
              <m:t xml:space="preserve"> </m:t>
            </m:r>
            <m:r>
              <w:rPr>
                <w:rFonts w:ascii="Cambria Math" w:hAnsi="Cambria Math"/>
                <w:sz w:val="20"/>
                <w:szCs w:val="20"/>
              </w:rPr>
              <m:t>x</m:t>
            </m:r>
            <m:r>
              <w:rPr>
                <w:rFonts w:ascii="Cambria Math" w:hAnsi="Cambria Math"/>
                <w:sz w:val="20"/>
                <w:szCs w:val="20"/>
                <w:lang w:val="en-ID"/>
              </w:rPr>
              <m:t xml:space="preserve"> </m:t>
            </m:r>
            <m:r>
              <w:rPr>
                <w:rFonts w:ascii="Cambria Math" w:hAnsi="Cambria Math"/>
                <w:sz w:val="20"/>
                <w:szCs w:val="20"/>
              </w:rPr>
              <m:t>W</m:t>
            </m:r>
            <m:r>
              <w:rPr>
                <w:rFonts w:ascii="Cambria Math" w:eastAsiaTheme="minorEastAsia" w:hAnsi="Cambria Math"/>
                <w:sz w:val="20"/>
                <w:szCs w:val="20"/>
                <w:lang w:eastAsia="zh-CN"/>
              </w:rPr>
              <m:t>aktu</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Siklus</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Stasiun</m:t>
            </m:r>
            <m:r>
              <w:rPr>
                <w:rFonts w:ascii="Cambria Math" w:eastAsiaTheme="minorEastAsia" w:hAnsi="Cambria Math"/>
                <w:sz w:val="20"/>
                <w:szCs w:val="20"/>
                <w:lang w:val="en-ID" w:eastAsia="zh-CN"/>
              </w:rPr>
              <m:t xml:space="preserve"> </m:t>
            </m:r>
            <m:r>
              <w:rPr>
                <w:rFonts w:ascii="Cambria Math" w:eastAsiaTheme="minorEastAsia" w:hAnsi="Cambria Math"/>
                <w:sz w:val="20"/>
                <w:szCs w:val="20"/>
                <w:lang w:eastAsia="zh-CN"/>
              </w:rPr>
              <m:t>Kerja</m:t>
            </m:r>
          </m:den>
        </m:f>
      </m:oMath>
      <w:r w:rsidRPr="007B6497">
        <w:rPr>
          <w:rFonts w:ascii="Cambria Math" w:eastAsiaTheme="minorEastAsia" w:hAnsi="Cambria Math"/>
          <w:sz w:val="20"/>
          <w:szCs w:val="20"/>
          <w:lang w:val="en-ID"/>
        </w:rPr>
        <w:t xml:space="preserve"> x 100%</w:t>
      </w:r>
      <w:proofErr w:type="gramStart"/>
      <w:r>
        <w:rPr>
          <w:rFonts w:ascii="Cambria Math" w:eastAsiaTheme="minorEastAsia" w:hAnsi="Cambria Math"/>
          <w:sz w:val="20"/>
          <w:szCs w:val="20"/>
          <w:lang w:val="en-ID"/>
        </w:rPr>
        <w:t xml:space="preserve">   (</w:t>
      </w:r>
      <w:proofErr w:type="gramEnd"/>
      <w:r>
        <w:rPr>
          <w:rFonts w:ascii="Cambria Math" w:eastAsiaTheme="minorEastAsia" w:hAnsi="Cambria Math"/>
          <w:sz w:val="20"/>
          <w:szCs w:val="20"/>
          <w:lang w:val="en-ID"/>
        </w:rPr>
        <w:t>5)</w:t>
      </w:r>
    </w:p>
    <w:p w14:paraId="442B6E02" w14:textId="77777777" w:rsidR="007B6497" w:rsidRDefault="007B6497" w:rsidP="007B6497">
      <w:pPr>
        <w:pStyle w:val="ListParagraph"/>
        <w:spacing w:after="0" w:line="240" w:lineRule="auto"/>
        <w:ind w:left="851"/>
        <w:jc w:val="both"/>
        <w:rPr>
          <w:rFonts w:ascii="Cambria Math" w:hAnsi="Cambria Math"/>
          <w:sz w:val="20"/>
          <w:szCs w:val="20"/>
          <w:lang w:val="en-ID"/>
        </w:rPr>
      </w:pPr>
      <w:proofErr w:type="spellStart"/>
      <w:r w:rsidRPr="007B6497">
        <w:rPr>
          <w:rFonts w:ascii="Cambria Math" w:hAnsi="Cambria Math"/>
          <w:sz w:val="20"/>
          <w:szCs w:val="20"/>
          <w:lang w:val="en-ID"/>
        </w:rPr>
        <w:t>Keterangan</w:t>
      </w:r>
      <w:proofErr w:type="spellEnd"/>
      <w:r w:rsidRPr="007B6497">
        <w:rPr>
          <w:rFonts w:ascii="Cambria Math" w:hAnsi="Cambria Math"/>
          <w:sz w:val="20"/>
          <w:szCs w:val="20"/>
          <w:lang w:val="en-ID"/>
        </w:rPr>
        <w:t>:</w:t>
      </w:r>
    </w:p>
    <w:p w14:paraId="047C1379" w14:textId="4A802063" w:rsidR="007B6497" w:rsidRPr="001A3DD6" w:rsidRDefault="007B6497" w:rsidP="001A3DD6">
      <w:pPr>
        <w:pStyle w:val="ListParagraph"/>
        <w:spacing w:after="0" w:line="240" w:lineRule="auto"/>
        <w:ind w:left="851"/>
        <w:jc w:val="both"/>
        <w:rPr>
          <w:rFonts w:ascii="Cambria Math" w:hAnsi="Cambria Math"/>
          <w:sz w:val="20"/>
          <w:szCs w:val="20"/>
          <w:lang w:val="en-ID"/>
        </w:rPr>
      </w:pPr>
      <w:r w:rsidRPr="007B6497">
        <w:rPr>
          <w:rFonts w:ascii="Cambria Math" w:hAnsi="Cambria Math"/>
          <w:sz w:val="20"/>
          <w:szCs w:val="20"/>
          <w:lang w:val="en-ID"/>
        </w:rPr>
        <w:lastRenderedPageBreak/>
        <w:t xml:space="preserve">k = </w:t>
      </w:r>
      <w:proofErr w:type="spellStart"/>
      <w:r w:rsidRPr="007B6497">
        <w:rPr>
          <w:rFonts w:ascii="Cambria Math" w:hAnsi="Cambria Math"/>
          <w:sz w:val="20"/>
          <w:szCs w:val="20"/>
          <w:lang w:val="en-ID"/>
        </w:rPr>
        <w:t>Jumlah</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stasiun</w:t>
      </w:r>
      <w:proofErr w:type="spellEnd"/>
      <w:r w:rsidRPr="007B6497">
        <w:rPr>
          <w:rFonts w:ascii="Cambria Math" w:hAnsi="Cambria Math"/>
          <w:sz w:val="20"/>
          <w:szCs w:val="20"/>
          <w:lang w:val="en-ID"/>
        </w:rPr>
        <w:t xml:space="preserve"> </w:t>
      </w:r>
      <w:proofErr w:type="spellStart"/>
      <w:r w:rsidRPr="007B6497">
        <w:rPr>
          <w:rFonts w:ascii="Cambria Math" w:hAnsi="Cambria Math"/>
          <w:sz w:val="20"/>
          <w:szCs w:val="20"/>
          <w:lang w:val="en-ID"/>
        </w:rPr>
        <w:t>kerja</w:t>
      </w:r>
      <w:proofErr w:type="spellEnd"/>
    </w:p>
    <w:p w14:paraId="1E87A41A" w14:textId="2B5D9A9D" w:rsidR="007B6497" w:rsidRPr="007B6497" w:rsidRDefault="007B6497" w:rsidP="007B6497">
      <w:pPr>
        <w:ind w:left="426" w:firstLine="1701"/>
        <w:jc w:val="center"/>
        <w:rPr>
          <w:rFonts w:ascii="Cambria Math" w:hAnsi="Cambria Math"/>
          <w:i/>
          <w:iCs/>
          <w:sz w:val="20"/>
          <w:szCs w:val="20"/>
          <w:lang w:val="en-ID"/>
        </w:rPr>
      </w:pPr>
      <w:r w:rsidRPr="007B6497">
        <w:rPr>
          <w:rFonts w:ascii="Cambria Math" w:hAnsi="Cambria Math"/>
          <w:sz w:val="20"/>
          <w:szCs w:val="20"/>
          <w:lang w:val="en-ID"/>
        </w:rPr>
        <w:t xml:space="preserve">BD = 100% - </w:t>
      </w:r>
      <w:r w:rsidRPr="007B6497">
        <w:rPr>
          <w:rFonts w:ascii="Cambria Math" w:hAnsi="Cambria Math"/>
          <w:i/>
          <w:iCs/>
          <w:sz w:val="20"/>
          <w:szCs w:val="20"/>
          <w:lang w:val="en-ID"/>
        </w:rPr>
        <w:t>Line Efficiency</w:t>
      </w:r>
      <w:r>
        <w:rPr>
          <w:rFonts w:ascii="Cambria Math" w:hAnsi="Cambria Math"/>
          <w:i/>
          <w:iCs/>
          <w:sz w:val="20"/>
          <w:szCs w:val="20"/>
          <w:lang w:val="en-ID"/>
        </w:rPr>
        <w:t xml:space="preserve">       </w:t>
      </w:r>
      <w:proofErr w:type="gramStart"/>
      <w:r>
        <w:rPr>
          <w:rFonts w:ascii="Cambria Math" w:hAnsi="Cambria Math"/>
          <w:i/>
          <w:iCs/>
          <w:sz w:val="20"/>
          <w:szCs w:val="20"/>
          <w:lang w:val="en-ID"/>
        </w:rPr>
        <w:t xml:space="preserve">   </w:t>
      </w:r>
      <w:r w:rsidRPr="007B6497">
        <w:rPr>
          <w:rFonts w:ascii="Cambria Math" w:hAnsi="Cambria Math"/>
          <w:sz w:val="20"/>
          <w:szCs w:val="20"/>
          <w:lang w:val="en-ID"/>
        </w:rPr>
        <w:t>(</w:t>
      </w:r>
      <w:proofErr w:type="gramEnd"/>
      <w:r w:rsidRPr="007B6497">
        <w:rPr>
          <w:rFonts w:ascii="Cambria Math" w:hAnsi="Cambria Math"/>
          <w:sz w:val="20"/>
          <w:szCs w:val="20"/>
          <w:lang w:val="en-ID"/>
        </w:rPr>
        <w:t>6)</w:t>
      </w:r>
    </w:p>
    <w:p w14:paraId="1B2410A0" w14:textId="2A7354F5" w:rsidR="007B6497" w:rsidRPr="007B6497" w:rsidRDefault="007B6497" w:rsidP="007B6497">
      <w:pPr>
        <w:ind w:left="426" w:firstLine="1559"/>
        <w:jc w:val="center"/>
        <w:rPr>
          <w:rFonts w:ascii="Cambria Math" w:eastAsia="Calibri" w:hAnsi="Cambria Math" w:cs="Calibri"/>
          <w:sz w:val="20"/>
          <w:szCs w:val="20"/>
        </w:rPr>
      </w:pPr>
      <w:r w:rsidRPr="007B6497">
        <w:rPr>
          <w:rFonts w:ascii="Cambria Math" w:hAnsi="Cambria Math"/>
          <w:sz w:val="20"/>
          <w:szCs w:val="20"/>
          <w:lang w:val="en-ID"/>
        </w:rPr>
        <w:t xml:space="preserve">SI = </w:t>
      </w:r>
      <m:oMath>
        <m:rad>
          <m:radPr>
            <m:degHide m:val="1"/>
            <m:ctrlPr>
              <w:rPr>
                <w:rFonts w:ascii="Cambria Math" w:hAnsi="Cambria Math"/>
                <w:i/>
                <w:sz w:val="20"/>
                <w:szCs w:val="20"/>
              </w:rPr>
            </m:ctrlPr>
          </m:radPr>
          <m:deg/>
          <m:e>
            <m:r>
              <w:rPr>
                <w:rFonts w:ascii="Cambria Math" w:hAnsi="Cambria Math"/>
                <w:sz w:val="20"/>
                <w:szCs w:val="20"/>
              </w:rPr>
              <m:t>T</m:t>
            </m:r>
            <m:r>
              <w:rPr>
                <w:rFonts w:ascii="Cambria Math" w:eastAsiaTheme="minorEastAsia" w:hAnsi="Cambria Math"/>
                <w:sz w:val="20"/>
                <w:szCs w:val="20"/>
                <w:lang w:eastAsia="zh-CN"/>
              </w:rPr>
              <m:t>otal Smoothing Index</m:t>
            </m:r>
          </m:e>
        </m:rad>
        <m:r>
          <w:rPr>
            <w:rFonts w:ascii="Cambria Math" w:hAnsi="Cambria Math"/>
            <w:sz w:val="20"/>
            <w:szCs w:val="20"/>
          </w:rPr>
          <m:t xml:space="preserve"> </m:t>
        </m:r>
      </m:oMath>
      <w:r>
        <w:rPr>
          <w:rFonts w:ascii="Cambria Math" w:hAnsi="Cambria Math"/>
          <w:sz w:val="20"/>
          <w:szCs w:val="20"/>
        </w:rPr>
        <w:t xml:space="preserve">     </w:t>
      </w:r>
      <w:proofErr w:type="gramStart"/>
      <w:r>
        <w:rPr>
          <w:rFonts w:ascii="Cambria Math" w:hAnsi="Cambria Math"/>
          <w:sz w:val="20"/>
          <w:szCs w:val="20"/>
        </w:rPr>
        <w:t xml:space="preserve">   (</w:t>
      </w:r>
      <w:proofErr w:type="gramEnd"/>
      <w:r>
        <w:rPr>
          <w:rFonts w:ascii="Cambria Math" w:hAnsi="Cambria Math"/>
          <w:sz w:val="20"/>
          <w:szCs w:val="20"/>
        </w:rPr>
        <w:t>7)</w:t>
      </w:r>
    </w:p>
    <w:p w14:paraId="78C8E127" w14:textId="554071E5" w:rsidR="007B6497" w:rsidRPr="007B6497" w:rsidRDefault="007B6497" w:rsidP="007B6497">
      <w:pPr>
        <w:jc w:val="center"/>
        <w:rPr>
          <w:rFonts w:ascii="Cambria Math" w:eastAsia="Calibri" w:hAnsi="Cambria Math" w:cs="Arial"/>
          <w:sz w:val="20"/>
          <w:szCs w:val="20"/>
        </w:rPr>
      </w:pPr>
    </w:p>
    <w:p w14:paraId="5A616734" w14:textId="5D75AD38" w:rsidR="00327246" w:rsidRDefault="001A702A" w:rsidP="00327246">
      <w:pPr>
        <w:jc w:val="both"/>
        <w:rPr>
          <w:rFonts w:ascii="Arial" w:eastAsia="Calibri" w:hAnsi="Arial" w:cs="Arial"/>
          <w:sz w:val="22"/>
          <w:szCs w:val="22"/>
        </w:rPr>
      </w:pPr>
      <w:r w:rsidRPr="001A702A">
        <w:rPr>
          <w:rFonts w:ascii="Arial" w:eastAsia="Calibri" w:hAnsi="Arial" w:cs="Arial"/>
          <w:sz w:val="22"/>
          <w:szCs w:val="22"/>
        </w:rPr>
        <w:t xml:space="preserve">Metode </w:t>
      </w:r>
      <w:r w:rsidRPr="001A702A">
        <w:rPr>
          <w:rFonts w:ascii="Arial" w:eastAsia="Calibri" w:hAnsi="Arial" w:cs="Arial"/>
          <w:i/>
          <w:iCs/>
          <w:sz w:val="22"/>
          <w:szCs w:val="22"/>
        </w:rPr>
        <w:t>Ranked Positional Weight</w:t>
      </w:r>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merupakan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metode</w:t>
      </w:r>
      <w:proofErr w:type="spellEnd"/>
      <w:r w:rsidRPr="001A702A">
        <w:rPr>
          <w:rFonts w:ascii="Arial" w:eastAsia="Calibri" w:hAnsi="Arial" w:cs="Arial"/>
          <w:sz w:val="22"/>
          <w:szCs w:val="22"/>
        </w:rPr>
        <w:t xml:space="preserve"> yang </w:t>
      </w:r>
      <w:proofErr w:type="spellStart"/>
      <w:r w:rsidRPr="001A702A">
        <w:rPr>
          <w:rFonts w:ascii="Arial" w:eastAsia="Calibri" w:hAnsi="Arial" w:cs="Arial"/>
          <w:sz w:val="22"/>
          <w:szCs w:val="22"/>
        </w:rPr>
        <w:t>melakukan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pe</w:t>
      </w:r>
      <w:r w:rsidR="00156BC5">
        <w:rPr>
          <w:rFonts w:ascii="Arial" w:eastAsia="Calibri" w:hAnsi="Arial" w:cs="Arial"/>
          <w:sz w:val="22"/>
          <w:szCs w:val="22"/>
        </w:rPr>
        <w:t>rhitungan</w:t>
      </w:r>
      <w:proofErr w:type="spellEnd"/>
      <w:r w:rsidRPr="001A702A">
        <w:rPr>
          <w:rFonts w:ascii="Arial" w:eastAsia="Calibri" w:hAnsi="Arial" w:cs="Arial"/>
          <w:sz w:val="22"/>
          <w:szCs w:val="22"/>
        </w:rPr>
        <w:t xml:space="preserve">, dan </w:t>
      </w:r>
      <w:proofErr w:type="spellStart"/>
      <w:r w:rsidRPr="001A702A">
        <w:rPr>
          <w:rFonts w:ascii="Arial" w:eastAsia="Calibri" w:hAnsi="Arial" w:cs="Arial"/>
          <w:sz w:val="22"/>
          <w:szCs w:val="22"/>
        </w:rPr>
        <w:t>mendistribusikan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elemen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berdasarkan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bobot</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elemen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sidRPr="001A702A">
        <w:rPr>
          <w:rFonts w:ascii="Arial" w:eastAsia="Calibri" w:hAnsi="Arial" w:cs="Arial"/>
          <w:sz w:val="22"/>
          <w:szCs w:val="22"/>
        </w:rPr>
        <w:t xml:space="preserve"> </w:t>
      </w:r>
      <w:r>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{"citationItems":[{"id":"ITEM-1","itemData":{"abstract":"Productivity is the main topic and always be increased in every industry. Productivity is equivalent with efficiency. In mass production, productivity can be expedients by applied of line balancing theories. There are many line balancing theory. Some line balancing algorithms are already mentioned by Moodie-Young, Helgeson-Binie, Kilbridge-Wester, etc. Every algorithm has a different procedure. It caused a different result and a different performance. This research is aimed to compare three line balancing algorithm. The algorithm will be compared are Ranking Positional Weigt (by Helgeson-Binie), Moodie Young algorithm, and Region Approach (by Kilbridge Wester). The experiment occupied in laboratories by numerical simulation of many varian of precedence diagrams. Based on the line efficiency and smoothing index, there are four result in this research. Firstly, Moodie Young algorithm appropriate for precedence diagram that start from one or more split operation then meet in one operation, and finish at one operation. Second, Ranking Positional Weight algorithm fit to be applied on precedence diagram start one operation, then separated, meet again, and finish at two or more operation. The third result, no one of precedence diagram is appropriated with Region Approach algorithm. As the final result, no one the best algorithm for precedence diagram with single straight path; or start from one or more operation, meet, separated, and finish on two or more operation; or begin on one operation, be one, separated, meet again, and finish on one operation.","author":[{"dropping-particle":"","family":"Baroto","given":"Teguh","non-dropping-particle":"","parse-names":false,"suffix":""}],"container-title":"Gamma","id":"ITEM-1","issue":"I","issued":{"date-parts":[["2006"]]},"page":"49-54","title":"SIMULASI PERBANDINGAN Algoritma Regionapproach, Positional Weight, Dan Modie-Young DALAM EFISIENSI DAN KESEIMBANGAN LINI PRODUKSI","type":"article-journal","volume":"II"},"uris":["http://www.mendeley.com/documents/?uuid=8d355779-33b4-429f-9791-fa6508654131"]}],"mendeley":{"formattedCitation":"[5]","plainTextFormattedCitation":"[5]","previouslyFormattedCitation":"[5]"},"properties":{"noteIndex":0},"schema":"https://github.com/citation-style-language/schema/raw/master/csl-citation.json"}</w:instrText>
      </w:r>
      <w:r>
        <w:rPr>
          <w:rFonts w:ascii="Arial" w:eastAsia="Calibri" w:hAnsi="Arial" w:cs="Arial"/>
          <w:sz w:val="22"/>
          <w:szCs w:val="22"/>
        </w:rPr>
        <w:fldChar w:fldCharType="separate"/>
      </w:r>
      <w:r w:rsidRPr="001A702A">
        <w:rPr>
          <w:rFonts w:ascii="Arial" w:eastAsia="Calibri" w:hAnsi="Arial" w:cs="Arial"/>
          <w:noProof/>
          <w:sz w:val="22"/>
          <w:szCs w:val="22"/>
        </w:rPr>
        <w:t>[5]</w:t>
      </w:r>
      <w:r>
        <w:rPr>
          <w:rFonts w:ascii="Arial" w:eastAsia="Calibri" w:hAnsi="Arial" w:cs="Arial"/>
          <w:sz w:val="22"/>
          <w:szCs w:val="22"/>
        </w:rPr>
        <w:fldChar w:fldCharType="end"/>
      </w:r>
      <w:r>
        <w:rPr>
          <w:rFonts w:ascii="Arial" w:eastAsia="Calibri" w:hAnsi="Arial" w:cs="Arial"/>
          <w:sz w:val="22"/>
          <w:szCs w:val="22"/>
        </w:rPr>
        <w:t xml:space="preserve">. </w:t>
      </w:r>
      <w:proofErr w:type="spellStart"/>
      <w:r w:rsidR="00844C86">
        <w:rPr>
          <w:rFonts w:ascii="Arial" w:eastAsia="Calibri" w:hAnsi="Arial" w:cs="Arial"/>
          <w:sz w:val="22"/>
          <w:szCs w:val="22"/>
        </w:rPr>
        <w:t>Tahapan</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metode</w:t>
      </w:r>
      <w:proofErr w:type="spellEnd"/>
      <w:r w:rsidR="00844C86">
        <w:rPr>
          <w:rFonts w:ascii="Arial" w:eastAsia="Calibri" w:hAnsi="Arial" w:cs="Arial"/>
          <w:sz w:val="22"/>
          <w:szCs w:val="22"/>
        </w:rPr>
        <w:t xml:space="preserve"> </w:t>
      </w:r>
      <w:r w:rsidR="00844C86" w:rsidRPr="001201E7">
        <w:rPr>
          <w:rFonts w:ascii="Arial" w:eastAsia="Calibri" w:hAnsi="Arial" w:cs="Arial"/>
          <w:i/>
          <w:iCs/>
          <w:sz w:val="22"/>
          <w:szCs w:val="22"/>
        </w:rPr>
        <w:t>Ranked Positional Weight</w:t>
      </w:r>
      <w:r w:rsidR="00844C86">
        <w:rPr>
          <w:rFonts w:ascii="Arial" w:eastAsia="Calibri" w:hAnsi="Arial" w:cs="Arial"/>
          <w:sz w:val="22"/>
          <w:szCs w:val="22"/>
        </w:rPr>
        <w:t xml:space="preserve"> </w:t>
      </w:r>
      <w:proofErr w:type="spellStart"/>
      <w:r w:rsidR="00844C86">
        <w:rPr>
          <w:rFonts w:ascii="Arial" w:eastAsia="Calibri" w:hAnsi="Arial" w:cs="Arial"/>
          <w:sz w:val="22"/>
          <w:szCs w:val="22"/>
        </w:rPr>
        <w:t>meliputi</w:t>
      </w:r>
      <w:proofErr w:type="spellEnd"/>
      <w:r w:rsidR="00844C86">
        <w:rPr>
          <w:rFonts w:ascii="Arial" w:eastAsia="Calibri" w:hAnsi="Arial" w:cs="Arial"/>
          <w:sz w:val="22"/>
          <w:szCs w:val="22"/>
        </w:rPr>
        <w:t xml:space="preserve"> </w:t>
      </w:r>
      <w:r w:rsidR="00844C86">
        <w:rPr>
          <w:rFonts w:ascii="Arial" w:eastAsia="Calibri" w:hAnsi="Arial" w:cs="Arial"/>
          <w:sz w:val="22"/>
          <w:szCs w:val="22"/>
        </w:rPr>
        <w:fldChar w:fldCharType="begin" w:fldLock="1"/>
      </w:r>
      <w:r w:rsidR="002100E7">
        <w:rPr>
          <w:rFonts w:ascii="Arial" w:eastAsia="Calibri" w:hAnsi="Arial" w:cs="Arial"/>
          <w:sz w:val="22"/>
          <w:szCs w:val="22"/>
        </w:rPr>
        <w:instrText>ADDIN CSL_CITATION {"citationItems":[{"id":"ITEM-1","itemData":{"DOI":"10.24912/jitiuntar.v5i2.1788","ISSN":"2337-5841","abstract":"Dalam perusahaan manufaktur, lintasan produksi sangatlah penting dalam menentukan ketepatan waktu produksi. Salah satu permasalahan yang dihadapi dalam perusahaan yaitu seringkali kesulitan meningkatkan efisiensi produksi.Hal ini terjadi karena pembebanan kerja dalam lintasan produksi kurang seimbang, sehingga berimbas pada tingkat efisiensi lintasan produksi yang rendah. Artikel ini membahas peningkatan efisiensi produksi dengan melakukan perbaikan lini produksi yang telah ada. Metode keseimbangan lintasan digunakan untuk merencanakan dan mengendalikan aliran proses produksi. Metode ini digunakan untuk mengevaluasi efisiensi lintasan produksi dan memperbaiki lintasan produksi tersebut. Analisis keseimbangan lintasan pada proses perakitan body bus menggunakan metoda Ranked Position Weight. Hasil analisis menyatakan bahwa penerapan metode keseimbangan lintasan dapat meningkatkan efisiensi kerja lintasan produksi dari 72,39 % menjadi 91,16 %. Dan balance delay dapat dikurangi dari 27,61 % menjadi 8,84 %. Kata Kunci: manufaktur, keseimbangan lintasan, ranked position weight, efisiensi lintasan, balance delay.","author":[{"dropping-particle":"","family":"Djunaidi","given":"Much","non-dropping-particle":"","parse-names":false,"suffix":""},{"dropping-particle":"","family":"Angga","given":"","non-dropping-particle":"","parse-names":false,"suffix":""}],"container-title":"Jurnal Ilmiah Teknik Industri","id":"ITEM-1","issue":"2","issued":{"date-parts":[["2018"]]},"page":"77-84","title":"Analisis Keseimbangan Lintasan (Line Balancing) Pada Proses Perakitan Body Bus Pada Karoseri Guna Meningkatkan Efisiensi Lintasan","type":"article-journal","volume":"5"},"uris":["http://www.mendeley.com/documents/?uuid=10c1c2cd-6b80-4dc0-99df-b06026722409"]}],"mendeley":{"formattedCitation":"[6]","plainTextFormattedCitation":"[6]","previouslyFormattedCitation":"[6]"},"properties":{"noteIndex":0},"schema":"https://github.com/citation-style-language/schema/raw/master/csl-citation.json"}</w:instrText>
      </w:r>
      <w:r w:rsidR="00844C86">
        <w:rPr>
          <w:rFonts w:ascii="Arial" w:eastAsia="Calibri" w:hAnsi="Arial" w:cs="Arial"/>
          <w:sz w:val="22"/>
          <w:szCs w:val="22"/>
        </w:rPr>
        <w:fldChar w:fldCharType="separate"/>
      </w:r>
      <w:r w:rsidR="00844C86" w:rsidRPr="00844C86">
        <w:rPr>
          <w:rFonts w:ascii="Arial" w:eastAsia="Calibri" w:hAnsi="Arial" w:cs="Arial"/>
          <w:noProof/>
          <w:sz w:val="22"/>
          <w:szCs w:val="22"/>
        </w:rPr>
        <w:t>[6]</w:t>
      </w:r>
      <w:r w:rsidR="00844C86">
        <w:rPr>
          <w:rFonts w:ascii="Arial" w:eastAsia="Calibri" w:hAnsi="Arial" w:cs="Arial"/>
          <w:sz w:val="22"/>
          <w:szCs w:val="22"/>
        </w:rPr>
        <w:fldChar w:fldCharType="end"/>
      </w:r>
      <w:r w:rsidR="00844C86">
        <w:rPr>
          <w:rFonts w:ascii="Arial" w:eastAsia="Calibri" w:hAnsi="Arial" w:cs="Arial"/>
          <w:sz w:val="22"/>
          <w:szCs w:val="22"/>
        </w:rPr>
        <w:t xml:space="preserve">: </w:t>
      </w:r>
      <w:proofErr w:type="spellStart"/>
      <w:r w:rsidR="00844C86">
        <w:rPr>
          <w:rFonts w:ascii="Arial" w:eastAsia="Calibri" w:hAnsi="Arial" w:cs="Arial"/>
          <w:sz w:val="22"/>
          <w:szCs w:val="22"/>
        </w:rPr>
        <w:t>membuat</w:t>
      </w:r>
      <w:proofErr w:type="spellEnd"/>
      <w:r w:rsidR="00844C86">
        <w:rPr>
          <w:rFonts w:ascii="Arial" w:eastAsia="Calibri" w:hAnsi="Arial" w:cs="Arial"/>
          <w:sz w:val="22"/>
          <w:szCs w:val="22"/>
        </w:rPr>
        <w:t xml:space="preserve"> </w:t>
      </w:r>
      <w:proofErr w:type="spellStart"/>
      <w:r w:rsidR="00844C86" w:rsidRPr="001201E7">
        <w:rPr>
          <w:rFonts w:ascii="Arial" w:eastAsia="Calibri" w:hAnsi="Arial" w:cs="Arial"/>
          <w:i/>
          <w:iCs/>
          <w:sz w:val="22"/>
          <w:szCs w:val="22"/>
        </w:rPr>
        <w:t>precendence</w:t>
      </w:r>
      <w:proofErr w:type="spellEnd"/>
      <w:r w:rsidR="00844C86" w:rsidRPr="001201E7">
        <w:rPr>
          <w:rFonts w:ascii="Arial" w:eastAsia="Calibri" w:hAnsi="Arial" w:cs="Arial"/>
          <w:i/>
          <w:iCs/>
          <w:sz w:val="22"/>
          <w:szCs w:val="22"/>
        </w:rPr>
        <w:t xml:space="preserve"> diagram</w:t>
      </w:r>
      <w:r w:rsidR="00844C86">
        <w:rPr>
          <w:rFonts w:ascii="Arial" w:eastAsia="Calibri" w:hAnsi="Arial" w:cs="Arial"/>
          <w:sz w:val="22"/>
          <w:szCs w:val="22"/>
        </w:rPr>
        <w:t xml:space="preserve">, </w:t>
      </w:r>
      <w:proofErr w:type="spellStart"/>
      <w:r w:rsidR="00844C86">
        <w:rPr>
          <w:rFonts w:ascii="Arial" w:eastAsia="Calibri" w:hAnsi="Arial" w:cs="Arial"/>
          <w:sz w:val="22"/>
          <w:szCs w:val="22"/>
        </w:rPr>
        <w:t>menghitung</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bobot</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posisi</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tiap</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elemen</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kerja</w:t>
      </w:r>
      <w:proofErr w:type="spellEnd"/>
      <w:r w:rsidR="00844C86">
        <w:rPr>
          <w:rFonts w:ascii="Arial" w:eastAsia="Calibri" w:hAnsi="Arial" w:cs="Arial"/>
          <w:sz w:val="22"/>
          <w:szCs w:val="22"/>
        </w:rPr>
        <w:t xml:space="preserve">, </w:t>
      </w:r>
      <w:proofErr w:type="spellStart"/>
      <w:r w:rsidR="00F66599">
        <w:rPr>
          <w:rFonts w:ascii="Arial" w:eastAsia="Calibri" w:hAnsi="Arial" w:cs="Arial"/>
          <w:sz w:val="22"/>
          <w:szCs w:val="22"/>
        </w:rPr>
        <w:t>mengurutkan</w:t>
      </w:r>
      <w:proofErr w:type="spellEnd"/>
      <w:r w:rsidR="00F66599">
        <w:rPr>
          <w:rFonts w:ascii="Arial" w:eastAsia="Calibri" w:hAnsi="Arial" w:cs="Arial"/>
          <w:sz w:val="22"/>
          <w:szCs w:val="22"/>
        </w:rPr>
        <w:t xml:space="preserve"> </w:t>
      </w:r>
      <w:proofErr w:type="spellStart"/>
      <w:r w:rsidR="00844C86">
        <w:rPr>
          <w:rFonts w:ascii="Arial" w:eastAsia="Calibri" w:hAnsi="Arial" w:cs="Arial"/>
          <w:sz w:val="22"/>
          <w:szCs w:val="22"/>
        </w:rPr>
        <w:t>elemen</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kerja</w:t>
      </w:r>
      <w:proofErr w:type="spellEnd"/>
      <w:r w:rsidR="00F66599">
        <w:rPr>
          <w:rFonts w:ascii="Arial" w:eastAsia="Calibri" w:hAnsi="Arial" w:cs="Arial"/>
          <w:sz w:val="22"/>
          <w:szCs w:val="22"/>
        </w:rPr>
        <w:t xml:space="preserve"> </w:t>
      </w:r>
      <w:proofErr w:type="spellStart"/>
      <w:r w:rsidR="00F66599">
        <w:rPr>
          <w:rFonts w:ascii="Arial" w:eastAsia="Calibri" w:hAnsi="Arial" w:cs="Arial"/>
          <w:sz w:val="22"/>
          <w:szCs w:val="22"/>
        </w:rPr>
        <w:t>dari</w:t>
      </w:r>
      <w:proofErr w:type="spellEnd"/>
      <w:r w:rsidR="00F66599">
        <w:rPr>
          <w:rFonts w:ascii="Arial" w:eastAsia="Calibri" w:hAnsi="Arial" w:cs="Arial"/>
          <w:sz w:val="22"/>
          <w:szCs w:val="22"/>
        </w:rPr>
        <w:t xml:space="preserve"> </w:t>
      </w:r>
      <w:proofErr w:type="spellStart"/>
      <w:r w:rsidR="00F66599">
        <w:rPr>
          <w:rFonts w:ascii="Arial" w:eastAsia="Calibri" w:hAnsi="Arial" w:cs="Arial"/>
          <w:sz w:val="22"/>
          <w:szCs w:val="22"/>
        </w:rPr>
        <w:t>bobot</w:t>
      </w:r>
      <w:proofErr w:type="spellEnd"/>
      <w:r w:rsidR="00F66599">
        <w:rPr>
          <w:rFonts w:ascii="Arial" w:eastAsia="Calibri" w:hAnsi="Arial" w:cs="Arial"/>
          <w:sz w:val="22"/>
          <w:szCs w:val="22"/>
        </w:rPr>
        <w:t xml:space="preserve"> </w:t>
      </w:r>
      <w:proofErr w:type="spellStart"/>
      <w:r w:rsidR="00F66599">
        <w:rPr>
          <w:rFonts w:ascii="Arial" w:eastAsia="Calibri" w:hAnsi="Arial" w:cs="Arial"/>
          <w:sz w:val="22"/>
          <w:szCs w:val="22"/>
        </w:rPr>
        <w:t>terbesar</w:t>
      </w:r>
      <w:proofErr w:type="spellEnd"/>
      <w:r w:rsidR="00F66599">
        <w:rPr>
          <w:rFonts w:ascii="Arial" w:eastAsia="Calibri" w:hAnsi="Arial" w:cs="Arial"/>
          <w:sz w:val="22"/>
          <w:szCs w:val="22"/>
        </w:rPr>
        <w:t xml:space="preserve"> </w:t>
      </w:r>
      <w:proofErr w:type="spellStart"/>
      <w:r w:rsidR="00F66599">
        <w:rPr>
          <w:rFonts w:ascii="Arial" w:eastAsia="Calibri" w:hAnsi="Arial" w:cs="Arial"/>
          <w:sz w:val="22"/>
          <w:szCs w:val="22"/>
        </w:rPr>
        <w:t>sampai</w:t>
      </w:r>
      <w:proofErr w:type="spellEnd"/>
      <w:r w:rsidR="00F66599">
        <w:rPr>
          <w:rFonts w:ascii="Arial" w:eastAsia="Calibri" w:hAnsi="Arial" w:cs="Arial"/>
          <w:sz w:val="22"/>
          <w:szCs w:val="22"/>
        </w:rPr>
        <w:t xml:space="preserve"> </w:t>
      </w:r>
      <w:proofErr w:type="spellStart"/>
      <w:r w:rsidR="00F66599">
        <w:rPr>
          <w:rFonts w:ascii="Arial" w:eastAsia="Calibri" w:hAnsi="Arial" w:cs="Arial"/>
          <w:sz w:val="22"/>
          <w:szCs w:val="22"/>
        </w:rPr>
        <w:t>terkecil</w:t>
      </w:r>
      <w:proofErr w:type="spellEnd"/>
      <w:r w:rsidR="00844C86">
        <w:rPr>
          <w:rFonts w:ascii="Arial" w:eastAsia="Calibri" w:hAnsi="Arial" w:cs="Arial"/>
          <w:sz w:val="22"/>
          <w:szCs w:val="22"/>
        </w:rPr>
        <w:t xml:space="preserve">, </w:t>
      </w:r>
      <w:proofErr w:type="spellStart"/>
      <w:r w:rsidR="00F66599">
        <w:rPr>
          <w:rFonts w:ascii="Arial" w:eastAsia="Calibri" w:hAnsi="Arial" w:cs="Arial"/>
          <w:sz w:val="22"/>
          <w:szCs w:val="22"/>
        </w:rPr>
        <w:t>mengelom</w:t>
      </w:r>
      <w:r w:rsidR="00844C86">
        <w:rPr>
          <w:rFonts w:ascii="Arial" w:eastAsia="Calibri" w:hAnsi="Arial" w:cs="Arial"/>
          <w:sz w:val="22"/>
          <w:szCs w:val="22"/>
        </w:rPr>
        <w:t>pokkan</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elemen</w:t>
      </w:r>
      <w:proofErr w:type="spellEnd"/>
      <w:r w:rsidR="00844C86">
        <w:rPr>
          <w:rFonts w:ascii="Arial" w:eastAsia="Calibri" w:hAnsi="Arial" w:cs="Arial"/>
          <w:sz w:val="22"/>
          <w:szCs w:val="22"/>
        </w:rPr>
        <w:t xml:space="preserve"> </w:t>
      </w:r>
      <w:proofErr w:type="spellStart"/>
      <w:r w:rsidR="00844C86">
        <w:rPr>
          <w:rFonts w:ascii="Arial" w:eastAsia="Calibri" w:hAnsi="Arial" w:cs="Arial"/>
          <w:sz w:val="22"/>
          <w:szCs w:val="22"/>
        </w:rPr>
        <w:t>kerja</w:t>
      </w:r>
      <w:proofErr w:type="spellEnd"/>
      <w:r w:rsidR="00404391">
        <w:rPr>
          <w:rFonts w:ascii="Arial" w:eastAsia="Calibri" w:hAnsi="Arial" w:cs="Arial"/>
          <w:sz w:val="22"/>
          <w:szCs w:val="22"/>
        </w:rPr>
        <w:t>,</w:t>
      </w:r>
      <w:r w:rsidR="00F66599">
        <w:rPr>
          <w:rFonts w:ascii="Arial" w:eastAsia="Calibri" w:hAnsi="Arial" w:cs="Arial"/>
          <w:sz w:val="22"/>
          <w:szCs w:val="22"/>
        </w:rPr>
        <w:t xml:space="preserve"> </w:t>
      </w:r>
      <w:r w:rsidR="00404391">
        <w:rPr>
          <w:rFonts w:ascii="Arial" w:eastAsia="Calibri" w:hAnsi="Arial" w:cs="Arial"/>
          <w:sz w:val="22"/>
          <w:szCs w:val="22"/>
        </w:rPr>
        <w:t xml:space="preserve">dan </w:t>
      </w:r>
      <w:proofErr w:type="spellStart"/>
      <w:r w:rsidR="00404391" w:rsidRPr="00156BC5">
        <w:rPr>
          <w:rFonts w:ascii="Arial" w:eastAsia="Calibri" w:hAnsi="Arial" w:cs="Arial"/>
          <w:sz w:val="22"/>
          <w:szCs w:val="22"/>
        </w:rPr>
        <w:t>hitung</w:t>
      </w:r>
      <w:proofErr w:type="spellEnd"/>
      <w:r w:rsidR="00404391" w:rsidRPr="00404391">
        <w:rPr>
          <w:rFonts w:ascii="Arial" w:eastAsia="Calibri" w:hAnsi="Arial" w:cs="Arial"/>
          <w:i/>
          <w:iCs/>
          <w:sz w:val="22"/>
          <w:szCs w:val="22"/>
        </w:rPr>
        <w:t xml:space="preserve"> line efficiency, smoothness index, </w:t>
      </w:r>
      <w:r w:rsidR="00404391">
        <w:rPr>
          <w:rFonts w:ascii="Arial" w:eastAsia="Calibri" w:hAnsi="Arial" w:cs="Arial"/>
          <w:sz w:val="22"/>
          <w:szCs w:val="22"/>
        </w:rPr>
        <w:t xml:space="preserve">dan </w:t>
      </w:r>
      <w:r w:rsidR="00404391" w:rsidRPr="00404391">
        <w:rPr>
          <w:rFonts w:ascii="Arial" w:eastAsia="Calibri" w:hAnsi="Arial" w:cs="Arial"/>
          <w:i/>
          <w:iCs/>
          <w:sz w:val="22"/>
          <w:szCs w:val="22"/>
        </w:rPr>
        <w:t>balance delay</w:t>
      </w:r>
      <w:r w:rsidR="00156BC5">
        <w:rPr>
          <w:rFonts w:ascii="Arial" w:eastAsia="Calibri" w:hAnsi="Arial" w:cs="Arial"/>
          <w:sz w:val="22"/>
          <w:szCs w:val="22"/>
        </w:rPr>
        <w:t xml:space="preserve">. </w:t>
      </w:r>
      <w:r w:rsidRPr="001A702A">
        <w:rPr>
          <w:rFonts w:ascii="Arial" w:eastAsia="Calibri" w:hAnsi="Arial" w:cs="Arial"/>
          <w:sz w:val="22"/>
          <w:szCs w:val="22"/>
        </w:rPr>
        <w:t xml:space="preserve">Metode </w:t>
      </w:r>
      <w:r w:rsidRPr="001A702A">
        <w:rPr>
          <w:rFonts w:ascii="Arial" w:eastAsia="Calibri" w:hAnsi="Arial" w:cs="Arial"/>
          <w:i/>
          <w:iCs/>
          <w:sz w:val="22"/>
          <w:szCs w:val="22"/>
        </w:rPr>
        <w:t>Region Approach</w:t>
      </w:r>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merupakan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metode</w:t>
      </w:r>
      <w:proofErr w:type="spellEnd"/>
      <w:r w:rsidRPr="001A702A">
        <w:rPr>
          <w:rFonts w:ascii="Arial" w:eastAsia="Calibri" w:hAnsi="Arial" w:cs="Arial"/>
          <w:sz w:val="22"/>
          <w:szCs w:val="22"/>
        </w:rPr>
        <w:t xml:space="preserve"> yang </w:t>
      </w:r>
      <w:proofErr w:type="spellStart"/>
      <w:r w:rsidRPr="001A702A">
        <w:rPr>
          <w:rFonts w:ascii="Arial" w:eastAsia="Calibri" w:hAnsi="Arial" w:cs="Arial"/>
          <w:sz w:val="22"/>
          <w:szCs w:val="22"/>
        </w:rPr>
        <w:t>mengalokasikan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elemen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stasiun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sesuai</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dengan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posisi</w:t>
      </w:r>
      <w:proofErr w:type="spellEnd"/>
      <w:r w:rsidRPr="001A702A">
        <w:rPr>
          <w:rFonts w:ascii="Arial" w:eastAsia="Calibri" w:hAnsi="Arial" w:cs="Arial"/>
          <w:sz w:val="22"/>
          <w:szCs w:val="22"/>
        </w:rPr>
        <w:t xml:space="preserve"> pada </w:t>
      </w:r>
      <w:proofErr w:type="spellStart"/>
      <w:r w:rsidRPr="001A702A">
        <w:rPr>
          <w:rFonts w:ascii="Arial" w:eastAsia="Calibri" w:hAnsi="Arial" w:cs="Arial"/>
          <w:i/>
          <w:iCs/>
          <w:sz w:val="22"/>
          <w:szCs w:val="22"/>
        </w:rPr>
        <w:t>precendence</w:t>
      </w:r>
      <w:proofErr w:type="spellEnd"/>
      <w:r w:rsidRPr="001A702A">
        <w:rPr>
          <w:rFonts w:ascii="Arial" w:eastAsia="Calibri" w:hAnsi="Arial" w:cs="Arial"/>
          <w:i/>
          <w:iCs/>
          <w:sz w:val="22"/>
          <w:szCs w:val="22"/>
        </w:rPr>
        <w:t xml:space="preserve"> diagram</w:t>
      </w:r>
      <w:r w:rsidRPr="001A702A">
        <w:rPr>
          <w:rFonts w:ascii="Arial" w:eastAsia="Calibri" w:hAnsi="Arial" w:cs="Arial"/>
          <w:sz w:val="22"/>
          <w:szCs w:val="22"/>
        </w:rPr>
        <w:t xml:space="preserve"> </w:t>
      </w:r>
      <w:proofErr w:type="spellStart"/>
      <w:r w:rsidRPr="001A702A">
        <w:rPr>
          <w:rFonts w:ascii="Arial" w:eastAsia="Calibri" w:hAnsi="Arial" w:cs="Arial"/>
          <w:sz w:val="22"/>
          <w:szCs w:val="22"/>
        </w:rPr>
        <w:t>tanpa</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memperhatikan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bobot</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dari</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elemen</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kerja</w:t>
      </w:r>
      <w:proofErr w:type="spellEnd"/>
      <w:r w:rsidRPr="001A702A">
        <w:rPr>
          <w:rFonts w:ascii="Arial" w:eastAsia="Calibri" w:hAnsi="Arial" w:cs="Arial"/>
          <w:sz w:val="22"/>
          <w:szCs w:val="22"/>
        </w:rPr>
        <w:t xml:space="preserve"> </w:t>
      </w:r>
      <w:proofErr w:type="spellStart"/>
      <w:r w:rsidRPr="001A702A">
        <w:rPr>
          <w:rFonts w:ascii="Arial" w:eastAsia="Calibri" w:hAnsi="Arial" w:cs="Arial"/>
          <w:sz w:val="22"/>
          <w:szCs w:val="22"/>
        </w:rPr>
        <w:t>tersebut</w:t>
      </w:r>
      <w:proofErr w:type="spellEnd"/>
      <w:r>
        <w:rPr>
          <w:rFonts w:ascii="Arial" w:eastAsia="Calibri" w:hAnsi="Arial" w:cs="Arial"/>
          <w:sz w:val="22"/>
          <w:szCs w:val="22"/>
        </w:rPr>
        <w:t xml:space="preserve"> </w:t>
      </w:r>
      <w:r>
        <w:rPr>
          <w:rFonts w:ascii="Arial" w:eastAsia="Calibri" w:hAnsi="Arial" w:cs="Arial"/>
          <w:sz w:val="22"/>
          <w:szCs w:val="22"/>
        </w:rPr>
        <w:fldChar w:fldCharType="begin" w:fldLock="1"/>
      </w:r>
      <w:r w:rsidR="002100E7">
        <w:rPr>
          <w:rFonts w:ascii="Arial" w:eastAsia="Calibri" w:hAnsi="Arial" w:cs="Arial"/>
          <w:sz w:val="22"/>
          <w:szCs w:val="22"/>
        </w:rPr>
        <w:instrText>ADDIN CSL_CITATION {"citationItems":[{"id":"ITEM-1","itemData":{"abstract":"In the present economic scenario, the competition has increased significantly. The fierce global competition, poor responsiveness, low flexibility to meet the uncertainty of demand, and the low efficiency of traditional assembly lines are adequate motives to persuade manufacturers to adopt highly flexible production tools. Line balancing is an effective tool to improve the throughput of assembly line while reducing non -value-added activities' cycle time. This paper mainly focuses on application of line balancing to minimise idle time of work station in production line. The methodology adopted includes calculation of cycle time of process, identifying the non – value-added activities, calculating total work load on station and distribution of work load on each workstation by line balancing, in order to improve the efficiency of line.","author":[{"dropping-particle":"","family":"Patra","given":"Sidheswar","non-dropping-particle":"","parse-names":false,"suffix":""},{"dropping-particle":"","family":"Chaubey","given":"DS","non-dropping-particle":"","parse-names":false,"suffix":""}],"container-title":"International Journal of IT, Engineering and Applied Sciences Research","id":"ITEM-1","issue":"7","issued":{"date-parts":[["2015"]]},"page":"8-12","title":"Application of Line-balancing to Minimize the Idle Time of Workstations in the Production Line with Special Reference to Automobile Industry","type":"article-journal","volume":"4"},"uris":["http://www.mendeley.com/documents/?uuid=2627608d-8bd8-4450-a5b0-bddc07cbbea6"]}],"mendeley":{"formattedCitation":"[7]","plainTextFormattedCitation":"[7]","previouslyFormattedCitation":"[7]"},"properties":{"noteIndex":0},"schema":"https://github.com/citation-style-language/schema/raw/master/csl-citation.json"}</w:instrText>
      </w:r>
      <w:r>
        <w:rPr>
          <w:rFonts w:ascii="Arial" w:eastAsia="Calibri" w:hAnsi="Arial" w:cs="Arial"/>
          <w:sz w:val="22"/>
          <w:szCs w:val="22"/>
        </w:rPr>
        <w:fldChar w:fldCharType="separate"/>
      </w:r>
      <w:r w:rsidR="00844C86" w:rsidRPr="00844C86">
        <w:rPr>
          <w:rFonts w:ascii="Arial" w:eastAsia="Calibri" w:hAnsi="Arial" w:cs="Arial"/>
          <w:noProof/>
          <w:sz w:val="22"/>
          <w:szCs w:val="22"/>
        </w:rPr>
        <w:t>[7]</w:t>
      </w:r>
      <w:r>
        <w:rPr>
          <w:rFonts w:ascii="Arial" w:eastAsia="Calibri" w:hAnsi="Arial" w:cs="Arial"/>
          <w:sz w:val="22"/>
          <w:szCs w:val="22"/>
        </w:rPr>
        <w:fldChar w:fldCharType="end"/>
      </w:r>
      <w:r>
        <w:rPr>
          <w:rFonts w:ascii="Arial" w:eastAsia="Calibri" w:hAnsi="Arial" w:cs="Arial"/>
          <w:sz w:val="22"/>
          <w:szCs w:val="22"/>
        </w:rPr>
        <w:t xml:space="preserve">. </w:t>
      </w:r>
      <w:proofErr w:type="spellStart"/>
      <w:r w:rsidR="00327246">
        <w:rPr>
          <w:rFonts w:ascii="Arial" w:eastAsia="Calibri" w:hAnsi="Arial" w:cs="Arial"/>
          <w:sz w:val="22"/>
          <w:szCs w:val="22"/>
        </w:rPr>
        <w:t>Tahapan</w:t>
      </w:r>
      <w:proofErr w:type="spellEnd"/>
      <w:r w:rsidR="00E770D4">
        <w:rPr>
          <w:rFonts w:ascii="Arial" w:eastAsia="Calibri" w:hAnsi="Arial" w:cs="Arial"/>
          <w:sz w:val="22"/>
          <w:szCs w:val="22"/>
        </w:rPr>
        <w:t xml:space="preserve"> </w:t>
      </w:r>
      <w:proofErr w:type="spellStart"/>
      <w:r w:rsidR="00327246">
        <w:rPr>
          <w:rFonts w:ascii="Arial" w:eastAsia="Calibri" w:hAnsi="Arial" w:cs="Arial"/>
          <w:sz w:val="22"/>
          <w:szCs w:val="22"/>
        </w:rPr>
        <w:t>metode</w:t>
      </w:r>
      <w:proofErr w:type="spellEnd"/>
      <w:r w:rsidR="00327246">
        <w:rPr>
          <w:rFonts w:ascii="Arial" w:eastAsia="Calibri" w:hAnsi="Arial" w:cs="Arial"/>
          <w:sz w:val="22"/>
          <w:szCs w:val="22"/>
        </w:rPr>
        <w:t xml:space="preserve"> </w:t>
      </w:r>
      <w:r w:rsidR="00327246" w:rsidRPr="00327246">
        <w:rPr>
          <w:rFonts w:ascii="Arial" w:eastAsia="Calibri" w:hAnsi="Arial" w:cs="Arial"/>
          <w:i/>
          <w:iCs/>
          <w:sz w:val="22"/>
          <w:szCs w:val="22"/>
        </w:rPr>
        <w:t>Region Approach</w:t>
      </w:r>
      <w:r w:rsidR="00327246">
        <w:rPr>
          <w:rFonts w:ascii="Arial" w:eastAsia="Calibri" w:hAnsi="Arial" w:cs="Arial"/>
          <w:sz w:val="22"/>
          <w:szCs w:val="22"/>
        </w:rPr>
        <w:t xml:space="preserve"> </w:t>
      </w:r>
      <w:proofErr w:type="spellStart"/>
      <w:r w:rsidR="00327246">
        <w:rPr>
          <w:rFonts w:ascii="Arial" w:eastAsia="Calibri" w:hAnsi="Arial" w:cs="Arial"/>
          <w:sz w:val="22"/>
          <w:szCs w:val="22"/>
        </w:rPr>
        <w:t>meliputi</w:t>
      </w:r>
      <w:proofErr w:type="spellEnd"/>
      <w:r w:rsidR="00327246">
        <w:rPr>
          <w:rFonts w:ascii="Arial" w:eastAsia="Calibri" w:hAnsi="Arial" w:cs="Arial"/>
          <w:sz w:val="22"/>
          <w:szCs w:val="22"/>
        </w:rPr>
        <w:t xml:space="preserve"> </w:t>
      </w:r>
      <w:r w:rsidR="00327246">
        <w:rPr>
          <w:rFonts w:ascii="Arial" w:eastAsia="Calibri" w:hAnsi="Arial" w:cs="Arial"/>
          <w:sz w:val="22"/>
          <w:szCs w:val="22"/>
        </w:rPr>
        <w:fldChar w:fldCharType="begin" w:fldLock="1"/>
      </w:r>
      <w:r w:rsidR="002100E7">
        <w:rPr>
          <w:rFonts w:ascii="Arial" w:eastAsia="Calibri" w:hAnsi="Arial" w:cs="Arial"/>
          <w:sz w:val="22"/>
          <w:szCs w:val="22"/>
        </w:rPr>
        <w:instrText>ADDIN CSL_CITATION {"citationItems":[{"id":"ITEM-1","itemData":{"ISBN":"9789799972392","author":[{"dropping-particle":"","family":"Gozali","given":"Lina","non-dropping-particle":"","parse-names":false,"suffix":""},{"dropping-particle":"","family":"Ariyanti","given":"Silvi","non-dropping-particle":"","parse-names":false,"suffix":""},{"dropping-particle":"","family":"Maria","given":"Elizabeth","non-dropping-particle":"","parse-names":false,"suffix":""}],"id":"ITEM-1","issue":"October","issued":{"date-parts":[["2013"]]},"page":"978-979","title":"Line Assembly Analysis for R-223 Product By Kilbridge-Wester Heuristic Method , Helgeson-Birnie Method and Moodie Young Method At Pt . Mulia Knitting Factory","type":"article-journal"},"uris":["http://www.mendeley.com/documents/?uuid=f52d8cb0-2267-4285-bff2-5792eafc82e3"]}],"mendeley":{"formattedCitation":"[8]","plainTextFormattedCitation":"[8]","previouslyFormattedCitation":"[8]"},"properties":{"noteIndex":0},"schema":"https://github.com/citation-style-language/schema/raw/master/csl-citation.json"}</w:instrText>
      </w:r>
      <w:r w:rsidR="00327246">
        <w:rPr>
          <w:rFonts w:ascii="Arial" w:eastAsia="Calibri" w:hAnsi="Arial" w:cs="Arial"/>
          <w:sz w:val="22"/>
          <w:szCs w:val="22"/>
        </w:rPr>
        <w:fldChar w:fldCharType="separate"/>
      </w:r>
      <w:r w:rsidR="00844C86" w:rsidRPr="00844C86">
        <w:rPr>
          <w:rFonts w:ascii="Arial" w:eastAsia="Calibri" w:hAnsi="Arial" w:cs="Arial"/>
          <w:noProof/>
          <w:sz w:val="22"/>
          <w:szCs w:val="22"/>
        </w:rPr>
        <w:t>[8]</w:t>
      </w:r>
      <w:r w:rsidR="00327246">
        <w:rPr>
          <w:rFonts w:ascii="Arial" w:eastAsia="Calibri" w:hAnsi="Arial" w:cs="Arial"/>
          <w:sz w:val="22"/>
          <w:szCs w:val="22"/>
        </w:rPr>
        <w:fldChar w:fldCharType="end"/>
      </w:r>
      <w:r w:rsidR="00327246">
        <w:rPr>
          <w:rFonts w:ascii="Arial" w:eastAsia="Calibri" w:hAnsi="Arial" w:cs="Arial"/>
          <w:sz w:val="22"/>
          <w:szCs w:val="22"/>
        </w:rPr>
        <w:t xml:space="preserve">: </w:t>
      </w:r>
      <w:proofErr w:type="spellStart"/>
      <w:r w:rsidR="00327246">
        <w:rPr>
          <w:rFonts w:ascii="Arial" w:eastAsia="Calibri" w:hAnsi="Arial" w:cs="Arial"/>
          <w:sz w:val="22"/>
          <w:szCs w:val="22"/>
        </w:rPr>
        <w:t>membuat</w:t>
      </w:r>
      <w:proofErr w:type="spellEnd"/>
      <w:r w:rsidR="00327246">
        <w:rPr>
          <w:rFonts w:ascii="Arial" w:eastAsia="Calibri" w:hAnsi="Arial" w:cs="Arial"/>
          <w:sz w:val="22"/>
          <w:szCs w:val="22"/>
        </w:rPr>
        <w:t xml:space="preserve"> </w:t>
      </w:r>
      <w:proofErr w:type="spellStart"/>
      <w:r w:rsidR="00327246" w:rsidRPr="00327246">
        <w:rPr>
          <w:rFonts w:ascii="Arial" w:eastAsia="Calibri" w:hAnsi="Arial" w:cs="Arial"/>
          <w:i/>
          <w:iCs/>
          <w:sz w:val="22"/>
          <w:szCs w:val="22"/>
        </w:rPr>
        <w:t>precendence</w:t>
      </w:r>
      <w:proofErr w:type="spellEnd"/>
      <w:r w:rsidR="00327246" w:rsidRPr="00327246">
        <w:rPr>
          <w:rFonts w:ascii="Arial" w:eastAsia="Calibri" w:hAnsi="Arial" w:cs="Arial"/>
          <w:i/>
          <w:iCs/>
          <w:sz w:val="22"/>
          <w:szCs w:val="22"/>
        </w:rPr>
        <w:t xml:space="preserve"> diagram</w:t>
      </w:r>
      <w:r w:rsidR="00327246">
        <w:rPr>
          <w:rFonts w:ascii="Arial" w:eastAsia="Calibri" w:hAnsi="Arial" w:cs="Arial"/>
          <w:sz w:val="22"/>
          <w:szCs w:val="22"/>
        </w:rPr>
        <w:t xml:space="preserve">, </w:t>
      </w:r>
      <w:proofErr w:type="spellStart"/>
      <w:r w:rsidR="00327246">
        <w:rPr>
          <w:rFonts w:ascii="Arial" w:eastAsia="Calibri" w:hAnsi="Arial" w:cs="Arial"/>
          <w:sz w:val="22"/>
          <w:szCs w:val="22"/>
        </w:rPr>
        <w:t>melakukan</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pengelompokkan</w:t>
      </w:r>
      <w:proofErr w:type="spellEnd"/>
      <w:r w:rsidR="00327246">
        <w:rPr>
          <w:rFonts w:ascii="Arial" w:eastAsia="Calibri" w:hAnsi="Arial" w:cs="Arial"/>
          <w:sz w:val="22"/>
          <w:szCs w:val="22"/>
        </w:rPr>
        <w:t xml:space="preserve"> </w:t>
      </w:r>
      <w:proofErr w:type="spellStart"/>
      <w:r w:rsidR="00327246" w:rsidRPr="00327246">
        <w:rPr>
          <w:rFonts w:ascii="Arial" w:eastAsia="Calibri" w:hAnsi="Arial" w:cs="Arial"/>
          <w:i/>
          <w:iCs/>
          <w:sz w:val="22"/>
          <w:szCs w:val="22"/>
        </w:rPr>
        <w:t>precendence</w:t>
      </w:r>
      <w:proofErr w:type="spellEnd"/>
      <w:r w:rsidR="00327246" w:rsidRPr="00327246">
        <w:rPr>
          <w:rFonts w:ascii="Arial" w:eastAsia="Calibri" w:hAnsi="Arial" w:cs="Arial"/>
          <w:i/>
          <w:iCs/>
          <w:sz w:val="22"/>
          <w:szCs w:val="22"/>
        </w:rPr>
        <w:t xml:space="preserve"> diagram</w:t>
      </w:r>
      <w:r w:rsidR="00327246">
        <w:rPr>
          <w:rFonts w:ascii="Arial" w:eastAsia="Calibri" w:hAnsi="Arial" w:cs="Arial"/>
          <w:sz w:val="22"/>
          <w:szCs w:val="22"/>
        </w:rPr>
        <w:t xml:space="preserve"> </w:t>
      </w:r>
      <w:proofErr w:type="spellStart"/>
      <w:r w:rsidR="00327246">
        <w:rPr>
          <w:rFonts w:ascii="Arial" w:eastAsia="Calibri" w:hAnsi="Arial" w:cs="Arial"/>
          <w:sz w:val="22"/>
          <w:szCs w:val="22"/>
        </w:rPr>
        <w:t>dari</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kiri</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ke</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kanan</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mengurutkan</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waktu</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elemen</w:t>
      </w:r>
      <w:proofErr w:type="spellEnd"/>
      <w:r w:rsidR="00327246">
        <w:rPr>
          <w:rFonts w:ascii="Arial" w:eastAsia="Calibri" w:hAnsi="Arial" w:cs="Arial"/>
          <w:sz w:val="22"/>
          <w:szCs w:val="22"/>
        </w:rPr>
        <w:t xml:space="preserve"> </w:t>
      </w:r>
      <w:proofErr w:type="spellStart"/>
      <w:r w:rsidR="00327246">
        <w:rPr>
          <w:rFonts w:ascii="Arial" w:eastAsia="Calibri" w:hAnsi="Arial" w:cs="Arial"/>
          <w:sz w:val="22"/>
          <w:szCs w:val="22"/>
        </w:rPr>
        <w:t>kerja</w:t>
      </w:r>
      <w:proofErr w:type="spellEnd"/>
      <w:r w:rsidR="0076479F">
        <w:rPr>
          <w:rFonts w:ascii="Arial" w:eastAsia="Calibri" w:hAnsi="Arial" w:cs="Arial"/>
          <w:sz w:val="22"/>
          <w:szCs w:val="22"/>
        </w:rPr>
        <w:t xml:space="preserve">, </w:t>
      </w:r>
      <w:proofErr w:type="spellStart"/>
      <w:r w:rsidR="00F77A0C">
        <w:rPr>
          <w:rFonts w:ascii="Arial" w:eastAsia="Calibri" w:hAnsi="Arial" w:cs="Arial"/>
          <w:sz w:val="22"/>
          <w:szCs w:val="22"/>
        </w:rPr>
        <w:t>serta</w:t>
      </w:r>
      <w:proofErr w:type="spellEnd"/>
      <w:r w:rsidR="00F77A0C">
        <w:rPr>
          <w:rFonts w:ascii="Arial" w:eastAsia="Calibri" w:hAnsi="Arial" w:cs="Arial"/>
          <w:sz w:val="22"/>
          <w:szCs w:val="22"/>
        </w:rPr>
        <w:t xml:space="preserve"> </w:t>
      </w:r>
      <w:proofErr w:type="spellStart"/>
      <w:r w:rsidR="00F77A0C">
        <w:rPr>
          <w:rFonts w:ascii="Arial" w:eastAsia="Calibri" w:hAnsi="Arial" w:cs="Arial"/>
          <w:sz w:val="22"/>
          <w:szCs w:val="22"/>
        </w:rPr>
        <w:t>menghitung</w:t>
      </w:r>
      <w:proofErr w:type="spellEnd"/>
      <w:r w:rsidR="00F77A0C">
        <w:rPr>
          <w:rFonts w:ascii="Arial" w:eastAsia="Calibri" w:hAnsi="Arial" w:cs="Arial"/>
          <w:sz w:val="22"/>
          <w:szCs w:val="22"/>
        </w:rPr>
        <w:t xml:space="preserve"> </w:t>
      </w:r>
      <w:r w:rsidR="00F77A0C" w:rsidRPr="00404391">
        <w:rPr>
          <w:rFonts w:ascii="Arial" w:eastAsia="Calibri" w:hAnsi="Arial" w:cs="Arial"/>
          <w:i/>
          <w:iCs/>
          <w:sz w:val="22"/>
          <w:szCs w:val="22"/>
        </w:rPr>
        <w:t xml:space="preserve">line efficiency, smoothness index, </w:t>
      </w:r>
      <w:r w:rsidR="00F77A0C">
        <w:rPr>
          <w:rFonts w:ascii="Arial" w:eastAsia="Calibri" w:hAnsi="Arial" w:cs="Arial"/>
          <w:sz w:val="22"/>
          <w:szCs w:val="22"/>
        </w:rPr>
        <w:t xml:space="preserve">dan </w:t>
      </w:r>
      <w:r w:rsidR="00F77A0C" w:rsidRPr="00404391">
        <w:rPr>
          <w:rFonts w:ascii="Arial" w:eastAsia="Calibri" w:hAnsi="Arial" w:cs="Arial"/>
          <w:i/>
          <w:iCs/>
          <w:sz w:val="22"/>
          <w:szCs w:val="22"/>
        </w:rPr>
        <w:t>balance delay</w:t>
      </w:r>
      <w:r w:rsidR="00327246">
        <w:rPr>
          <w:rFonts w:ascii="Arial" w:eastAsia="Calibri" w:hAnsi="Arial" w:cs="Arial"/>
          <w:sz w:val="22"/>
          <w:szCs w:val="22"/>
        </w:rPr>
        <w:t>.</w:t>
      </w:r>
      <w:r w:rsidR="006F07A8">
        <w:rPr>
          <w:rFonts w:ascii="Arial" w:eastAsia="Calibri" w:hAnsi="Arial" w:cs="Arial"/>
          <w:sz w:val="22"/>
          <w:szCs w:val="22"/>
        </w:rPr>
        <w:t xml:space="preserve"> </w:t>
      </w:r>
      <w:proofErr w:type="spellStart"/>
      <w:r w:rsidR="006F07A8" w:rsidRPr="001A702A">
        <w:rPr>
          <w:rFonts w:ascii="Arial" w:eastAsia="Calibri" w:hAnsi="Arial" w:cs="Arial"/>
          <w:sz w:val="22"/>
          <w:szCs w:val="22"/>
        </w:rPr>
        <w:t>Setelah</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dilakukan</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pengolahan</w:t>
      </w:r>
      <w:proofErr w:type="spellEnd"/>
      <w:r w:rsidR="006F07A8" w:rsidRPr="001A702A">
        <w:rPr>
          <w:rFonts w:ascii="Arial" w:eastAsia="Calibri" w:hAnsi="Arial" w:cs="Arial"/>
          <w:sz w:val="22"/>
          <w:szCs w:val="22"/>
        </w:rPr>
        <w:t xml:space="preserve"> data </w:t>
      </w:r>
      <w:proofErr w:type="spellStart"/>
      <w:r w:rsidR="006F07A8" w:rsidRPr="001A702A">
        <w:rPr>
          <w:rFonts w:ascii="Arial" w:eastAsia="Calibri" w:hAnsi="Arial" w:cs="Arial"/>
          <w:sz w:val="22"/>
          <w:szCs w:val="22"/>
        </w:rPr>
        <w:t>menggunakan</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kedua</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metode</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tersebut</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akan</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dibandingkan</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hasil</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dari</w:t>
      </w:r>
      <w:proofErr w:type="spellEnd"/>
      <w:r w:rsidR="006F07A8" w:rsidRPr="001A702A">
        <w:rPr>
          <w:rFonts w:ascii="Arial" w:eastAsia="Calibri" w:hAnsi="Arial" w:cs="Arial"/>
          <w:sz w:val="22"/>
          <w:szCs w:val="22"/>
        </w:rPr>
        <w:t xml:space="preserve"> </w:t>
      </w:r>
      <w:r w:rsidR="006F07A8" w:rsidRPr="003F6582">
        <w:rPr>
          <w:rFonts w:ascii="Arial" w:eastAsia="Calibri" w:hAnsi="Arial" w:cs="Arial"/>
          <w:i/>
          <w:iCs/>
          <w:sz w:val="22"/>
          <w:szCs w:val="22"/>
        </w:rPr>
        <w:t>line efficiency, balance delay,</w:t>
      </w:r>
      <w:r w:rsidR="006F07A8" w:rsidRPr="001A702A">
        <w:rPr>
          <w:rFonts w:ascii="Arial" w:eastAsia="Calibri" w:hAnsi="Arial" w:cs="Arial"/>
          <w:sz w:val="22"/>
          <w:szCs w:val="22"/>
        </w:rPr>
        <w:t xml:space="preserve"> dan </w:t>
      </w:r>
      <w:r w:rsidR="006F07A8" w:rsidRPr="003F6582">
        <w:rPr>
          <w:rFonts w:ascii="Arial" w:eastAsia="Calibri" w:hAnsi="Arial" w:cs="Arial"/>
          <w:i/>
          <w:iCs/>
          <w:sz w:val="22"/>
          <w:szCs w:val="22"/>
        </w:rPr>
        <w:t>smooth index</w:t>
      </w:r>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untuk</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mengetahui</w:t>
      </w:r>
      <w:proofErr w:type="spellEnd"/>
      <w:r w:rsidR="006F07A8" w:rsidRPr="001A702A">
        <w:rPr>
          <w:rFonts w:ascii="Arial" w:eastAsia="Calibri" w:hAnsi="Arial" w:cs="Arial"/>
          <w:sz w:val="22"/>
          <w:szCs w:val="22"/>
        </w:rPr>
        <w:t xml:space="preserve"> </w:t>
      </w:r>
      <w:proofErr w:type="spellStart"/>
      <w:r w:rsidR="006F07A8" w:rsidRPr="001A702A">
        <w:rPr>
          <w:rFonts w:ascii="Arial" w:eastAsia="Calibri" w:hAnsi="Arial" w:cs="Arial"/>
          <w:sz w:val="22"/>
          <w:szCs w:val="22"/>
        </w:rPr>
        <w:t>hasil</w:t>
      </w:r>
      <w:proofErr w:type="spellEnd"/>
      <w:r w:rsidR="006F07A8" w:rsidRPr="001A702A">
        <w:rPr>
          <w:rFonts w:ascii="Arial" w:eastAsia="Calibri" w:hAnsi="Arial" w:cs="Arial"/>
          <w:sz w:val="22"/>
          <w:szCs w:val="22"/>
        </w:rPr>
        <w:t xml:space="preserve"> yang paling optimal.</w:t>
      </w:r>
      <w:r w:rsidR="006F07A8">
        <w:rPr>
          <w:rFonts w:ascii="Arial" w:eastAsia="Calibri" w:hAnsi="Arial" w:cs="Arial"/>
          <w:sz w:val="22"/>
          <w:szCs w:val="22"/>
        </w:rPr>
        <w:t xml:space="preserve"> </w:t>
      </w:r>
    </w:p>
    <w:p w14:paraId="42B58488" w14:textId="77777777" w:rsidR="002100E7" w:rsidRDefault="002100E7" w:rsidP="003F6582">
      <w:pPr>
        <w:jc w:val="both"/>
        <w:rPr>
          <w:rFonts w:ascii="Arial" w:eastAsia="Calibri" w:hAnsi="Arial" w:cs="Arial"/>
          <w:sz w:val="22"/>
          <w:szCs w:val="22"/>
        </w:rPr>
      </w:pPr>
    </w:p>
    <w:p w14:paraId="452B06D1" w14:textId="1D68E38A" w:rsidR="002100E7" w:rsidRDefault="002100E7" w:rsidP="003F6582">
      <w:pPr>
        <w:jc w:val="both"/>
        <w:rPr>
          <w:rFonts w:ascii="Arial" w:eastAsia="Calibri" w:hAnsi="Arial" w:cs="Arial"/>
          <w:sz w:val="22"/>
          <w:szCs w:val="22"/>
        </w:rPr>
      </w:pPr>
      <w:proofErr w:type="spellStart"/>
      <w:r>
        <w:rPr>
          <w:rFonts w:ascii="Arial" w:eastAsia="Calibri" w:hAnsi="Arial" w:cs="Arial"/>
          <w:sz w:val="22"/>
          <w:szCs w:val="22"/>
        </w:rPr>
        <w:t>Penelitian</w:t>
      </w:r>
      <w:proofErr w:type="spellEnd"/>
      <w:r>
        <w:rPr>
          <w:rFonts w:ascii="Arial" w:eastAsia="Calibri" w:hAnsi="Arial" w:cs="Arial"/>
          <w:sz w:val="22"/>
          <w:szCs w:val="22"/>
        </w:rPr>
        <w:t xml:space="preserve"> </w:t>
      </w:r>
      <w:proofErr w:type="spellStart"/>
      <w:r>
        <w:rPr>
          <w:rFonts w:ascii="Arial" w:eastAsia="Calibri" w:hAnsi="Arial" w:cs="Arial"/>
          <w:sz w:val="22"/>
          <w:szCs w:val="22"/>
        </w:rPr>
        <w:t>ini</w:t>
      </w:r>
      <w:proofErr w:type="spellEnd"/>
      <w:r>
        <w:rPr>
          <w:rFonts w:ascii="Arial" w:eastAsia="Calibri" w:hAnsi="Arial" w:cs="Arial"/>
          <w:sz w:val="22"/>
          <w:szCs w:val="22"/>
        </w:rPr>
        <w:t xml:space="preserve"> </w:t>
      </w:r>
      <w:proofErr w:type="spellStart"/>
      <w:r>
        <w:rPr>
          <w:rFonts w:ascii="Arial" w:eastAsia="Calibri" w:hAnsi="Arial" w:cs="Arial"/>
          <w:sz w:val="22"/>
          <w:szCs w:val="22"/>
        </w:rPr>
        <w:t>melakukan</w:t>
      </w:r>
      <w:proofErr w:type="spellEnd"/>
      <w:r>
        <w:rPr>
          <w:rFonts w:ascii="Arial" w:eastAsia="Calibri" w:hAnsi="Arial" w:cs="Arial"/>
          <w:sz w:val="22"/>
          <w:szCs w:val="22"/>
        </w:rPr>
        <w:t xml:space="preserve"> </w:t>
      </w:r>
      <w:proofErr w:type="spellStart"/>
      <w:r>
        <w:rPr>
          <w:rFonts w:ascii="Arial" w:eastAsia="Calibri" w:hAnsi="Arial" w:cs="Arial"/>
          <w:sz w:val="22"/>
          <w:szCs w:val="22"/>
        </w:rPr>
        <w:t>pengukuran</w:t>
      </w:r>
      <w:proofErr w:type="spellEnd"/>
      <w:r>
        <w:rPr>
          <w:rFonts w:ascii="Arial" w:eastAsia="Calibri" w:hAnsi="Arial" w:cs="Arial"/>
          <w:sz w:val="22"/>
          <w:szCs w:val="22"/>
        </w:rPr>
        <w:t xml:space="preserve"> </w:t>
      </w:r>
      <w:proofErr w:type="spellStart"/>
      <w:r>
        <w:rPr>
          <w:rFonts w:ascii="Arial" w:eastAsia="Calibri" w:hAnsi="Arial" w:cs="Arial"/>
          <w:sz w:val="22"/>
          <w:szCs w:val="22"/>
        </w:rPr>
        <w:t>waktu</w:t>
      </w:r>
      <w:proofErr w:type="spellEnd"/>
      <w:r>
        <w:rPr>
          <w:rFonts w:ascii="Arial" w:eastAsia="Calibri" w:hAnsi="Arial" w:cs="Arial"/>
          <w:sz w:val="22"/>
          <w:szCs w:val="22"/>
        </w:rPr>
        <w:t xml:space="preserve"> </w:t>
      </w:r>
      <w:proofErr w:type="spellStart"/>
      <w:r>
        <w:rPr>
          <w:rFonts w:ascii="Arial" w:eastAsia="Calibri" w:hAnsi="Arial" w:cs="Arial"/>
          <w:sz w:val="22"/>
          <w:szCs w:val="22"/>
        </w:rPr>
        <w:t>kerja</w:t>
      </w:r>
      <w:proofErr w:type="spellEnd"/>
      <w:r>
        <w:rPr>
          <w:rFonts w:ascii="Arial" w:eastAsia="Calibri" w:hAnsi="Arial" w:cs="Arial"/>
          <w:sz w:val="22"/>
          <w:szCs w:val="22"/>
        </w:rPr>
        <w:t xml:space="preserve"> </w:t>
      </w:r>
      <w:proofErr w:type="spellStart"/>
      <w:r>
        <w:rPr>
          <w:rFonts w:ascii="Arial" w:eastAsia="Calibri" w:hAnsi="Arial" w:cs="Arial"/>
          <w:sz w:val="22"/>
          <w:szCs w:val="22"/>
        </w:rPr>
        <w:t>untuk</w:t>
      </w:r>
      <w:proofErr w:type="spellEnd"/>
      <w:r>
        <w:rPr>
          <w:rFonts w:ascii="Arial" w:eastAsia="Calibri" w:hAnsi="Arial" w:cs="Arial"/>
          <w:sz w:val="22"/>
          <w:szCs w:val="22"/>
        </w:rPr>
        <w:t xml:space="preserve"> </w:t>
      </w:r>
      <w:proofErr w:type="spellStart"/>
      <w:r>
        <w:rPr>
          <w:rFonts w:ascii="Arial" w:eastAsia="Calibri" w:hAnsi="Arial" w:cs="Arial"/>
          <w:sz w:val="22"/>
          <w:szCs w:val="22"/>
        </w:rPr>
        <w:t>menentukan</w:t>
      </w:r>
      <w:proofErr w:type="spellEnd"/>
      <w:r>
        <w:rPr>
          <w:rFonts w:ascii="Arial" w:eastAsia="Calibri" w:hAnsi="Arial" w:cs="Arial"/>
          <w:sz w:val="22"/>
          <w:szCs w:val="22"/>
        </w:rPr>
        <w:t xml:space="preserve"> </w:t>
      </w:r>
      <w:proofErr w:type="spellStart"/>
      <w:r>
        <w:rPr>
          <w:rFonts w:ascii="Arial" w:eastAsia="Calibri" w:hAnsi="Arial" w:cs="Arial"/>
          <w:sz w:val="22"/>
          <w:szCs w:val="22"/>
        </w:rPr>
        <w:t>waktu</w:t>
      </w:r>
      <w:proofErr w:type="spellEnd"/>
      <w:r>
        <w:rPr>
          <w:rFonts w:ascii="Arial" w:eastAsia="Calibri" w:hAnsi="Arial" w:cs="Arial"/>
          <w:sz w:val="22"/>
          <w:szCs w:val="22"/>
        </w:rPr>
        <w:t xml:space="preserve"> </w:t>
      </w:r>
      <w:proofErr w:type="spellStart"/>
      <w:r>
        <w:rPr>
          <w:rFonts w:ascii="Arial" w:eastAsia="Calibri" w:hAnsi="Arial" w:cs="Arial"/>
          <w:sz w:val="22"/>
          <w:szCs w:val="22"/>
        </w:rPr>
        <w:t>baku</w:t>
      </w:r>
      <w:proofErr w:type="spellEnd"/>
      <w:r>
        <w:rPr>
          <w:rFonts w:ascii="Arial" w:eastAsia="Calibri" w:hAnsi="Arial" w:cs="Arial"/>
          <w:sz w:val="22"/>
          <w:szCs w:val="22"/>
        </w:rPr>
        <w:t xml:space="preserve"> yang </w:t>
      </w:r>
      <w:proofErr w:type="spellStart"/>
      <w:r>
        <w:rPr>
          <w:rFonts w:ascii="Arial" w:eastAsia="Calibri" w:hAnsi="Arial" w:cs="Arial"/>
          <w:sz w:val="22"/>
          <w:szCs w:val="22"/>
        </w:rPr>
        <w:t>digunakan</w:t>
      </w:r>
      <w:proofErr w:type="spellEnd"/>
      <w:r>
        <w:rPr>
          <w:rFonts w:ascii="Arial" w:eastAsia="Calibri" w:hAnsi="Arial" w:cs="Arial"/>
          <w:sz w:val="22"/>
          <w:szCs w:val="22"/>
        </w:rPr>
        <w:t xml:space="preserve"> pada </w:t>
      </w:r>
      <w:proofErr w:type="spellStart"/>
      <w:r>
        <w:rPr>
          <w:rFonts w:ascii="Arial" w:eastAsia="Calibri" w:hAnsi="Arial" w:cs="Arial"/>
          <w:sz w:val="22"/>
          <w:szCs w:val="22"/>
        </w:rPr>
        <w:t>perhitungan</w:t>
      </w:r>
      <w:proofErr w:type="spellEnd"/>
      <w:r>
        <w:rPr>
          <w:rFonts w:ascii="Arial" w:eastAsia="Calibri" w:hAnsi="Arial" w:cs="Arial"/>
          <w:sz w:val="22"/>
          <w:szCs w:val="22"/>
        </w:rPr>
        <w:t xml:space="preserve"> </w:t>
      </w:r>
      <w:r w:rsidRPr="002100E7">
        <w:rPr>
          <w:rFonts w:ascii="Arial" w:eastAsia="Calibri" w:hAnsi="Arial" w:cs="Arial"/>
          <w:i/>
          <w:iCs/>
          <w:sz w:val="22"/>
          <w:szCs w:val="22"/>
        </w:rPr>
        <w:t>line balancing.</w:t>
      </w:r>
      <w:r>
        <w:rPr>
          <w:rFonts w:ascii="Arial" w:eastAsia="Calibri" w:hAnsi="Arial" w:cs="Arial"/>
          <w:sz w:val="22"/>
          <w:szCs w:val="22"/>
        </w:rPr>
        <w:t xml:space="preserve"> </w:t>
      </w:r>
      <w:proofErr w:type="spellStart"/>
      <w:r w:rsidRPr="002100E7">
        <w:rPr>
          <w:rFonts w:ascii="Arial" w:eastAsia="Calibri" w:hAnsi="Arial" w:cs="Arial"/>
          <w:sz w:val="22"/>
          <w:szCs w:val="22"/>
        </w:rPr>
        <w:t>Pengukuran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waktu</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kerja</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merupakan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teknik</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untuk</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menghitung</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waktu</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baku</w:t>
      </w:r>
      <w:proofErr w:type="spellEnd"/>
      <w:r w:rsidRPr="002100E7">
        <w:rPr>
          <w:rFonts w:ascii="Arial" w:eastAsia="Calibri" w:hAnsi="Arial" w:cs="Arial"/>
          <w:sz w:val="22"/>
          <w:szCs w:val="22"/>
        </w:rPr>
        <w:t xml:space="preserve"> yang </w:t>
      </w:r>
      <w:proofErr w:type="spellStart"/>
      <w:r w:rsidRPr="002100E7">
        <w:rPr>
          <w:rFonts w:ascii="Arial" w:eastAsia="Calibri" w:hAnsi="Arial" w:cs="Arial"/>
          <w:sz w:val="22"/>
          <w:szCs w:val="22"/>
        </w:rPr>
        <w:t>dibutuhkan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untuk</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menyelesaikan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suatu</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tugas</w:t>
      </w:r>
      <w:proofErr w:type="spellEnd"/>
      <w:r>
        <w:rPr>
          <w:rFonts w:ascii="Arial" w:eastAsia="Calibri" w:hAnsi="Arial" w:cs="Arial"/>
          <w:sz w:val="22"/>
          <w:szCs w:val="22"/>
        </w:rPr>
        <w:t xml:space="preserve"> </w:t>
      </w:r>
      <w:r>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{"citationItems":[{"id":"ITEM-1","itemData":{"abstract":"Tujuan pada penelitian ini yaitu mengetahui apakah ada perbedaan hasil waktu baku secara tidak langsung pada bagian pengemasan dengan metode work factor, methods time measurement, dan maynard operation sequence technique. Hasil pengukuran dengan menggunakan metode work factor diperoleh waktu baku sebesar 10,37 detik/karung, sedangkan methods time measurement dengan maynard operation sequence technique diperoleh waktu baku berturut-turut sebesar 9,10 detik/karung dan 8,26 detik/karung. Perbedaan hasil pengukuran tersebut disebabkan adanya pembagian gerakan-gerakan kerja, satuan unit dalam TMU tiap metode. Pemilihan aplikasi dari salah satu metode dapat disesuaikan dengan kebutuhan perusahaan","author":[{"dropping-particle":"","family":"Febriana","given":"Nevi Viliyanti","non-dropping-particle":"","parse-names":false,"suffix":""},{"dropping-particle":"","family":"Lestari","given":"Endah Rahayu","non-dropping-particle":"","parse-names":false,"suffix":""},{"dropping-particle":"","family":"Anggarini","given":"Sakunda","non-dropping-particle":"","parse-names":false,"suffix":""}],"container-title":"Jurnal Industri","id":"ITEM-1","issue":"1","issued":{"date-parts":[["2015"]]},"page":"66-73","title":"Analisis Pengukuran Waktu Kerja Dengan Metode Pengukuran Kerja Secara Tidak Langsung Pada Bagian Pengemasan Di PT JAPFA COMFEED INDONESIA TBK","type":"article-journal","volume":"4"},"uris":["http://www.mendeley.com/documents/?uuid=561b339c-c93c-4c4c-ac11-e09fff16cb0e"]}],"mendeley":{"formattedCitation":"[9]","plainTextFormattedCitation":"[9]","previouslyFormattedCitation":"[9]"},"properties":{"noteIndex":0},"schema":"https://github.com/citation-style-language/schema/raw/master/csl-citation.json"}</w:instrText>
      </w:r>
      <w:r>
        <w:rPr>
          <w:rFonts w:ascii="Arial" w:eastAsia="Calibri" w:hAnsi="Arial" w:cs="Arial"/>
          <w:sz w:val="22"/>
          <w:szCs w:val="22"/>
        </w:rPr>
        <w:fldChar w:fldCharType="separate"/>
      </w:r>
      <w:r w:rsidRPr="002100E7">
        <w:rPr>
          <w:rFonts w:ascii="Arial" w:eastAsia="Calibri" w:hAnsi="Arial" w:cs="Arial"/>
          <w:noProof/>
          <w:sz w:val="22"/>
          <w:szCs w:val="22"/>
        </w:rPr>
        <w:t>[9]</w:t>
      </w:r>
      <w:r>
        <w:rPr>
          <w:rFonts w:ascii="Arial" w:eastAsia="Calibri" w:hAnsi="Arial" w:cs="Arial"/>
          <w:sz w:val="22"/>
          <w:szCs w:val="22"/>
        </w:rPr>
        <w:fldChar w:fldCharType="end"/>
      </w:r>
      <w:r>
        <w:rPr>
          <w:rFonts w:ascii="Arial" w:eastAsia="Calibri" w:hAnsi="Arial" w:cs="Arial"/>
          <w:sz w:val="22"/>
          <w:szCs w:val="22"/>
        </w:rPr>
        <w:t xml:space="preserve">. </w:t>
      </w:r>
      <w:proofErr w:type="spellStart"/>
      <w:r w:rsidRPr="002100E7">
        <w:rPr>
          <w:rFonts w:ascii="Arial" w:eastAsia="Calibri" w:hAnsi="Arial" w:cs="Arial"/>
          <w:sz w:val="22"/>
          <w:szCs w:val="22"/>
        </w:rPr>
        <w:t>Pengukuran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waktu</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kerja</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merupakan</w:t>
      </w:r>
      <w:proofErr w:type="spellEnd"/>
      <w:r w:rsidRPr="002100E7">
        <w:rPr>
          <w:rFonts w:ascii="Arial" w:eastAsia="Calibri" w:hAnsi="Arial" w:cs="Arial"/>
          <w:sz w:val="22"/>
          <w:szCs w:val="22"/>
        </w:rPr>
        <w:t xml:space="preserve"> salah </w:t>
      </w:r>
      <w:proofErr w:type="spellStart"/>
      <w:r w:rsidRPr="002100E7">
        <w:rPr>
          <w:rFonts w:ascii="Arial" w:eastAsia="Calibri" w:hAnsi="Arial" w:cs="Arial"/>
          <w:sz w:val="22"/>
          <w:szCs w:val="22"/>
        </w:rPr>
        <w:t>satu</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cara</w:t>
      </w:r>
      <w:proofErr w:type="spellEnd"/>
      <w:r w:rsidRPr="002100E7">
        <w:rPr>
          <w:rFonts w:ascii="Arial" w:eastAsia="Calibri" w:hAnsi="Arial" w:cs="Arial"/>
          <w:sz w:val="22"/>
          <w:szCs w:val="22"/>
        </w:rPr>
        <w:t xml:space="preserve"> yang </w:t>
      </w:r>
      <w:proofErr w:type="spellStart"/>
      <w:r w:rsidRPr="002100E7">
        <w:rPr>
          <w:rFonts w:ascii="Arial" w:eastAsia="Calibri" w:hAnsi="Arial" w:cs="Arial"/>
          <w:sz w:val="22"/>
          <w:szCs w:val="22"/>
        </w:rPr>
        <w:t>harus</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dikembangkan</w:t>
      </w:r>
      <w:proofErr w:type="spellEnd"/>
      <w:r w:rsidRPr="002100E7">
        <w:rPr>
          <w:rFonts w:ascii="Arial" w:eastAsia="Calibri" w:hAnsi="Arial" w:cs="Arial"/>
          <w:sz w:val="22"/>
          <w:szCs w:val="22"/>
        </w:rPr>
        <w:t xml:space="preserve"> dan </w:t>
      </w:r>
      <w:proofErr w:type="spellStart"/>
      <w:r w:rsidRPr="002100E7">
        <w:rPr>
          <w:rFonts w:ascii="Arial" w:eastAsia="Calibri" w:hAnsi="Arial" w:cs="Arial"/>
          <w:sz w:val="22"/>
          <w:szCs w:val="22"/>
        </w:rPr>
        <w:t>diterapkan</w:t>
      </w:r>
      <w:proofErr w:type="spellEnd"/>
      <w:r w:rsidRPr="002100E7">
        <w:rPr>
          <w:rFonts w:ascii="Arial" w:eastAsia="Calibri" w:hAnsi="Arial" w:cs="Arial"/>
          <w:sz w:val="22"/>
          <w:szCs w:val="22"/>
        </w:rPr>
        <w:t xml:space="preserve"> oleh </w:t>
      </w:r>
      <w:proofErr w:type="spellStart"/>
      <w:r w:rsidRPr="002100E7">
        <w:rPr>
          <w:rFonts w:ascii="Arial" w:eastAsia="Calibri" w:hAnsi="Arial" w:cs="Arial"/>
          <w:sz w:val="22"/>
          <w:szCs w:val="22"/>
        </w:rPr>
        <w:t>perusahaan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karena</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dapat</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menciptakan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keseimbangan</w:t>
      </w:r>
      <w:proofErr w:type="spellEnd"/>
      <w:r w:rsidRPr="002100E7">
        <w:rPr>
          <w:rFonts w:ascii="Arial" w:eastAsia="Calibri" w:hAnsi="Arial" w:cs="Arial"/>
          <w:sz w:val="22"/>
          <w:szCs w:val="22"/>
        </w:rPr>
        <w:t xml:space="preserve"> pada </w:t>
      </w:r>
      <w:proofErr w:type="spellStart"/>
      <w:r w:rsidRPr="002100E7">
        <w:rPr>
          <w:rFonts w:ascii="Arial" w:eastAsia="Calibri" w:hAnsi="Arial" w:cs="Arial"/>
          <w:sz w:val="22"/>
          <w:szCs w:val="22"/>
        </w:rPr>
        <w:t>lini</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produksi</w:t>
      </w:r>
      <w:proofErr w:type="spellEnd"/>
      <w:r w:rsidRPr="002100E7">
        <w:rPr>
          <w:rFonts w:ascii="Arial" w:eastAsia="Calibri" w:hAnsi="Arial" w:cs="Arial"/>
          <w:sz w:val="22"/>
          <w:szCs w:val="22"/>
        </w:rPr>
        <w:t xml:space="preserve"> dan </w:t>
      </w:r>
      <w:proofErr w:type="spellStart"/>
      <w:r w:rsidRPr="002100E7">
        <w:rPr>
          <w:rFonts w:ascii="Arial" w:eastAsia="Calibri" w:hAnsi="Arial" w:cs="Arial"/>
          <w:sz w:val="22"/>
          <w:szCs w:val="22"/>
        </w:rPr>
        <w:t>beban</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kerja</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antar</w:t>
      </w:r>
      <w:proofErr w:type="spellEnd"/>
      <w:r w:rsidRPr="002100E7">
        <w:rPr>
          <w:rFonts w:ascii="Arial" w:eastAsia="Calibri" w:hAnsi="Arial" w:cs="Arial"/>
          <w:sz w:val="22"/>
          <w:szCs w:val="22"/>
        </w:rPr>
        <w:t xml:space="preserve"> operator </w:t>
      </w:r>
      <w:proofErr w:type="spellStart"/>
      <w:r w:rsidRPr="002100E7">
        <w:rPr>
          <w:rFonts w:ascii="Arial" w:eastAsia="Calibri" w:hAnsi="Arial" w:cs="Arial"/>
          <w:sz w:val="22"/>
          <w:szCs w:val="22"/>
        </w:rPr>
        <w:t>untuk</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mencapai</w:t>
      </w:r>
      <w:proofErr w:type="spellEnd"/>
      <w:r w:rsidRPr="002100E7">
        <w:rPr>
          <w:rFonts w:ascii="Arial" w:eastAsia="Calibri" w:hAnsi="Arial" w:cs="Arial"/>
          <w:sz w:val="22"/>
          <w:szCs w:val="22"/>
        </w:rPr>
        <w:t xml:space="preserve"> </w:t>
      </w:r>
      <w:proofErr w:type="spellStart"/>
      <w:r w:rsidRPr="002100E7">
        <w:rPr>
          <w:rFonts w:ascii="Arial" w:eastAsia="Calibri" w:hAnsi="Arial" w:cs="Arial"/>
          <w:sz w:val="22"/>
          <w:szCs w:val="22"/>
        </w:rPr>
        <w:t>hasil</w:t>
      </w:r>
      <w:proofErr w:type="spellEnd"/>
      <w:r w:rsidRPr="002100E7">
        <w:rPr>
          <w:rFonts w:ascii="Arial" w:eastAsia="Calibri" w:hAnsi="Arial" w:cs="Arial"/>
          <w:sz w:val="22"/>
          <w:szCs w:val="22"/>
        </w:rPr>
        <w:t xml:space="preserve"> yang optimal</w:t>
      </w:r>
      <w:r>
        <w:rPr>
          <w:rFonts w:ascii="Arial" w:eastAsia="Calibri" w:hAnsi="Arial" w:cs="Arial"/>
          <w:sz w:val="22"/>
          <w:szCs w:val="22"/>
        </w:rPr>
        <w:t xml:space="preserve"> </w:t>
      </w:r>
      <w:r>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{"citationItems":[{"id":"ITEM-1","itemData":{"DOI":"10.1088/1742-6596/1230/1/012041","ISSN":"17426596","abstract":"Background:The rapid industrial development requires companies, especially those engaged in manufacturing, to keep growing and compete to maintain their business. Generally, companies want a short work time to meet production targets and increase profitablity. However, some small and medium enterprises tend to overlook the time standards in their production activities, which causes time and labor waste. This research was conducted to determine the standard time and provide recommendations for achieving the balance of assembly lines. Methods: This study used work time measurement techniques using the time study method with stopwatch. Primary data collection is carried out directly to workers at assembly company. Data is processed by testing data uniformity and data adequacy. Furthermore, the data is used to determine the rating factor, normal time, standard time, and the recommended balance of assembly lines. Results: The results showed that the measurement of working time had a significant impact on the effectiveness and efficiency of production activities by reducing costs for workers by 6.67% and working time to 1.45 seconds faster, as well as achieving the amount of production exceeding the production target. Conclusion: Working time measurement techniques with the time study method using stopwatch can be further investigated and applied to both large industries and small and medium enterprises.","author":[{"dropping-particle":"","family":"Budiman","given":"Irwan","non-dropping-particle":"","parse-names":false,"suffix":""},{"dropping-particle":"","family":"Sembiring","given":"Anita Christine","non-dropping-particle":"","parse-names":false,"suffix":""},{"dropping-particle":"","family":"Tampubolon","given":"Jusra","non-dropping-particle":"","parse-names":false,"suffix":""},{"dropping-particle":"","family":"Wahyuni","given":"Dini","non-dropping-particle":"","parse-names":false,"suffix":""},{"dropping-particle":"","family":"Dharmala","given":"Andrew","non-dropping-particle":"","parse-names":false,"suffix":""}],"container-title":"Journal of Physics: Conference Series","id":"ITEM-1","issue":"1","issued":{"date-parts":[["2019"]]},"title":"Improving effectiveness and efficiency of assembly line with a stopwatch time study and balancing activity elements","type":"article-journal","volume":"1230"},"uris":["http://www.mendeley.com/documents/?uuid=af6147d9-71da-4d05-a2fe-1d84e3132b4d"]}],"mendeley":{"formattedCitation":"[10]","plainTextFormattedCitation":"[10]","previouslyFormattedCitation":"[10]"},"properties":{"noteIndex":0},"schema":"https://github.com/citation-style-language/schema/raw/master/csl-citation.json"}</w:instrText>
      </w:r>
      <w:r>
        <w:rPr>
          <w:rFonts w:ascii="Arial" w:eastAsia="Calibri" w:hAnsi="Arial" w:cs="Arial"/>
          <w:sz w:val="22"/>
          <w:szCs w:val="22"/>
        </w:rPr>
        <w:fldChar w:fldCharType="separate"/>
      </w:r>
      <w:r w:rsidRPr="002100E7">
        <w:rPr>
          <w:rFonts w:ascii="Arial" w:eastAsia="Calibri" w:hAnsi="Arial" w:cs="Arial"/>
          <w:noProof/>
          <w:sz w:val="22"/>
          <w:szCs w:val="22"/>
        </w:rPr>
        <w:t>[10]</w:t>
      </w:r>
      <w:r>
        <w:rPr>
          <w:rFonts w:ascii="Arial" w:eastAsia="Calibri" w:hAnsi="Arial" w:cs="Arial"/>
          <w:sz w:val="22"/>
          <w:szCs w:val="22"/>
        </w:rPr>
        <w:fldChar w:fldCharType="end"/>
      </w:r>
      <w:r>
        <w:rPr>
          <w:rFonts w:ascii="Arial" w:eastAsia="Calibri" w:hAnsi="Arial" w:cs="Arial"/>
          <w:sz w:val="22"/>
          <w:szCs w:val="22"/>
        </w:rPr>
        <w:t xml:space="preserve">. Metode </w:t>
      </w:r>
      <w:proofErr w:type="spellStart"/>
      <w:r>
        <w:rPr>
          <w:rFonts w:ascii="Arial" w:eastAsia="Calibri" w:hAnsi="Arial" w:cs="Arial"/>
          <w:sz w:val="22"/>
          <w:szCs w:val="22"/>
        </w:rPr>
        <w:t>pengukuran</w:t>
      </w:r>
      <w:proofErr w:type="spellEnd"/>
      <w:r>
        <w:rPr>
          <w:rFonts w:ascii="Arial" w:eastAsia="Calibri" w:hAnsi="Arial" w:cs="Arial"/>
          <w:sz w:val="22"/>
          <w:szCs w:val="22"/>
        </w:rPr>
        <w:t xml:space="preserve"> </w:t>
      </w:r>
      <w:proofErr w:type="spellStart"/>
      <w:r>
        <w:rPr>
          <w:rFonts w:ascii="Arial" w:eastAsia="Calibri" w:hAnsi="Arial" w:cs="Arial"/>
          <w:sz w:val="22"/>
          <w:szCs w:val="22"/>
        </w:rPr>
        <w:t>waktu</w:t>
      </w:r>
      <w:proofErr w:type="spellEnd"/>
      <w:r>
        <w:rPr>
          <w:rFonts w:ascii="Arial" w:eastAsia="Calibri" w:hAnsi="Arial" w:cs="Arial"/>
          <w:sz w:val="22"/>
          <w:szCs w:val="22"/>
        </w:rPr>
        <w:t xml:space="preserve"> </w:t>
      </w:r>
      <w:proofErr w:type="spellStart"/>
      <w:r>
        <w:rPr>
          <w:rFonts w:ascii="Arial" w:eastAsia="Calibri" w:hAnsi="Arial" w:cs="Arial"/>
          <w:sz w:val="22"/>
          <w:szCs w:val="22"/>
        </w:rPr>
        <w:t>kerja</w:t>
      </w:r>
      <w:proofErr w:type="spellEnd"/>
      <w:r>
        <w:rPr>
          <w:rFonts w:ascii="Arial" w:eastAsia="Calibri" w:hAnsi="Arial" w:cs="Arial"/>
          <w:sz w:val="22"/>
          <w:szCs w:val="22"/>
        </w:rPr>
        <w:t xml:space="preserve"> </w:t>
      </w:r>
      <w:proofErr w:type="spellStart"/>
      <w:r>
        <w:rPr>
          <w:rFonts w:ascii="Arial" w:eastAsia="Calibri" w:hAnsi="Arial" w:cs="Arial"/>
          <w:sz w:val="22"/>
          <w:szCs w:val="22"/>
        </w:rPr>
        <w:t>terbagi</w:t>
      </w:r>
      <w:proofErr w:type="spellEnd"/>
      <w:r>
        <w:rPr>
          <w:rFonts w:ascii="Arial" w:eastAsia="Calibri" w:hAnsi="Arial" w:cs="Arial"/>
          <w:sz w:val="22"/>
          <w:szCs w:val="22"/>
        </w:rPr>
        <w:t xml:space="preserve"> </w:t>
      </w:r>
      <w:proofErr w:type="spellStart"/>
      <w:r>
        <w:rPr>
          <w:rFonts w:ascii="Arial" w:eastAsia="Calibri" w:hAnsi="Arial" w:cs="Arial"/>
          <w:sz w:val="22"/>
          <w:szCs w:val="22"/>
        </w:rPr>
        <w:t>menjadi</w:t>
      </w:r>
      <w:proofErr w:type="spellEnd"/>
      <w:r>
        <w:rPr>
          <w:rFonts w:ascii="Arial" w:eastAsia="Calibri" w:hAnsi="Arial" w:cs="Arial"/>
          <w:sz w:val="22"/>
          <w:szCs w:val="22"/>
        </w:rPr>
        <w:t xml:space="preserve"> </w:t>
      </w:r>
      <w:proofErr w:type="spellStart"/>
      <w:r>
        <w:rPr>
          <w:rFonts w:ascii="Arial" w:eastAsia="Calibri" w:hAnsi="Arial" w:cs="Arial"/>
          <w:sz w:val="22"/>
          <w:szCs w:val="22"/>
        </w:rPr>
        <w:t>pengukuran</w:t>
      </w:r>
      <w:proofErr w:type="spellEnd"/>
      <w:r>
        <w:rPr>
          <w:rFonts w:ascii="Arial" w:eastAsia="Calibri" w:hAnsi="Arial" w:cs="Arial"/>
          <w:sz w:val="22"/>
          <w:szCs w:val="22"/>
        </w:rPr>
        <w:t xml:space="preserve"> </w:t>
      </w:r>
      <w:proofErr w:type="spellStart"/>
      <w:r>
        <w:rPr>
          <w:rFonts w:ascii="Arial" w:eastAsia="Calibri" w:hAnsi="Arial" w:cs="Arial"/>
          <w:sz w:val="22"/>
          <w:szCs w:val="22"/>
        </w:rPr>
        <w:t>waktu</w:t>
      </w:r>
      <w:proofErr w:type="spellEnd"/>
      <w:r>
        <w:rPr>
          <w:rFonts w:ascii="Arial" w:eastAsia="Calibri" w:hAnsi="Arial" w:cs="Arial"/>
          <w:sz w:val="22"/>
          <w:szCs w:val="22"/>
        </w:rPr>
        <w:t xml:space="preserve"> </w:t>
      </w:r>
      <w:proofErr w:type="spellStart"/>
      <w:r>
        <w:rPr>
          <w:rFonts w:ascii="Arial" w:eastAsia="Calibri" w:hAnsi="Arial" w:cs="Arial"/>
          <w:sz w:val="22"/>
          <w:szCs w:val="22"/>
        </w:rPr>
        <w:t>kerja</w:t>
      </w:r>
      <w:proofErr w:type="spellEnd"/>
      <w:r>
        <w:rPr>
          <w:rFonts w:ascii="Arial" w:eastAsia="Calibri" w:hAnsi="Arial" w:cs="Arial"/>
          <w:sz w:val="22"/>
          <w:szCs w:val="22"/>
        </w:rPr>
        <w:t xml:space="preserve"> </w:t>
      </w:r>
      <w:proofErr w:type="spellStart"/>
      <w:r>
        <w:rPr>
          <w:rFonts w:ascii="Arial" w:eastAsia="Calibri" w:hAnsi="Arial" w:cs="Arial"/>
          <w:sz w:val="22"/>
          <w:szCs w:val="22"/>
        </w:rPr>
        <w:t>secara</w:t>
      </w:r>
      <w:proofErr w:type="spellEnd"/>
      <w:r>
        <w:rPr>
          <w:rFonts w:ascii="Arial" w:eastAsia="Calibri" w:hAnsi="Arial" w:cs="Arial"/>
          <w:sz w:val="22"/>
          <w:szCs w:val="22"/>
        </w:rPr>
        <w:t xml:space="preserve"> </w:t>
      </w:r>
      <w:proofErr w:type="spellStart"/>
      <w:r>
        <w:rPr>
          <w:rFonts w:ascii="Arial" w:eastAsia="Calibri" w:hAnsi="Arial" w:cs="Arial"/>
          <w:sz w:val="22"/>
          <w:szCs w:val="22"/>
        </w:rPr>
        <w:t>lansung</w:t>
      </w:r>
      <w:proofErr w:type="spellEnd"/>
      <w:r>
        <w:rPr>
          <w:rFonts w:ascii="Arial" w:eastAsia="Calibri" w:hAnsi="Arial" w:cs="Arial"/>
          <w:sz w:val="22"/>
          <w:szCs w:val="22"/>
        </w:rPr>
        <w:t xml:space="preserve">, dan </w:t>
      </w:r>
      <w:proofErr w:type="spellStart"/>
      <w:r>
        <w:rPr>
          <w:rFonts w:ascii="Arial" w:eastAsia="Calibri" w:hAnsi="Arial" w:cs="Arial"/>
          <w:sz w:val="22"/>
          <w:szCs w:val="22"/>
        </w:rPr>
        <w:t>secara</w:t>
      </w:r>
      <w:proofErr w:type="spellEnd"/>
      <w:r>
        <w:rPr>
          <w:rFonts w:ascii="Arial" w:eastAsia="Calibri" w:hAnsi="Arial" w:cs="Arial"/>
          <w:sz w:val="22"/>
          <w:szCs w:val="22"/>
        </w:rPr>
        <w:t xml:space="preserve"> </w:t>
      </w:r>
      <w:proofErr w:type="spellStart"/>
      <w:r>
        <w:rPr>
          <w:rFonts w:ascii="Arial" w:eastAsia="Calibri" w:hAnsi="Arial" w:cs="Arial"/>
          <w:sz w:val="22"/>
          <w:szCs w:val="22"/>
        </w:rPr>
        <w:t>tidak</w:t>
      </w:r>
      <w:proofErr w:type="spellEnd"/>
      <w:r>
        <w:rPr>
          <w:rFonts w:ascii="Arial" w:eastAsia="Calibri" w:hAnsi="Arial" w:cs="Arial"/>
          <w:sz w:val="22"/>
          <w:szCs w:val="22"/>
        </w:rPr>
        <w:t xml:space="preserve"> </w:t>
      </w:r>
      <w:proofErr w:type="spellStart"/>
      <w:r>
        <w:rPr>
          <w:rFonts w:ascii="Arial" w:eastAsia="Calibri" w:hAnsi="Arial" w:cs="Arial"/>
          <w:sz w:val="22"/>
          <w:szCs w:val="22"/>
        </w:rPr>
        <w:t>lansung</w:t>
      </w:r>
      <w:proofErr w:type="spellEnd"/>
      <w:r>
        <w:rPr>
          <w:rFonts w:ascii="Arial" w:eastAsia="Calibri" w:hAnsi="Arial" w:cs="Arial"/>
          <w:sz w:val="22"/>
          <w:szCs w:val="22"/>
        </w:rPr>
        <w:t xml:space="preserve"> </w:t>
      </w:r>
      <w:r>
        <w:rPr>
          <w:rFonts w:ascii="Arial" w:eastAsia="Calibri" w:hAnsi="Arial" w:cs="Arial"/>
          <w:sz w:val="22"/>
          <w:szCs w:val="22"/>
        </w:rPr>
        <w:fldChar w:fldCharType="begin" w:fldLock="1"/>
      </w:r>
      <w:r w:rsidR="005F7A75">
        <w:rPr>
          <w:rFonts w:ascii="Arial" w:eastAsia="Calibri" w:hAnsi="Arial" w:cs="Arial"/>
          <w:sz w:val="22"/>
          <w:szCs w:val="22"/>
        </w:rPr>
        <w:instrText>ADDIN CSL_CITATION {"citationItems":[{"id":"ITEM-1","itemData":{"ISBN":"979-545-032-8","author":[{"dropping-particle":"","family":"Wignjosoebroto","given":"Sritomo","non-dropping-particle":"","parse-names":false,"suffix":""}],"edition":"Cetakan 2,","id":"ITEM-1","issued":{"date-parts":[["2006"]]},"number-of-pages":"406","publisher":"Surabaya : Guna Widya, 2006","title":"Pengantar Teknik &amp; Manajemen Industri","type":"book"},"uris":["http://www.mendeley.com/documents/?uuid=30c623c0-131d-4597-8b95-31c3e164a761"]}],"mendeley":{"formattedCitation":"[11]","plainTextFormattedCitation":"[11]","previouslyFormattedCitation":"[11]"},"properties":{"noteIndex":0},"schema":"https://github.com/citation-style-language/schema/raw/master/csl-citation.json"}</w:instrText>
      </w:r>
      <w:r>
        <w:rPr>
          <w:rFonts w:ascii="Arial" w:eastAsia="Calibri" w:hAnsi="Arial" w:cs="Arial"/>
          <w:sz w:val="22"/>
          <w:szCs w:val="22"/>
        </w:rPr>
        <w:fldChar w:fldCharType="separate"/>
      </w:r>
      <w:r w:rsidRPr="002100E7">
        <w:rPr>
          <w:rFonts w:ascii="Arial" w:eastAsia="Calibri" w:hAnsi="Arial" w:cs="Arial"/>
          <w:noProof/>
          <w:sz w:val="22"/>
          <w:szCs w:val="22"/>
        </w:rPr>
        <w:t>[11]</w:t>
      </w:r>
      <w:r>
        <w:rPr>
          <w:rFonts w:ascii="Arial" w:eastAsia="Calibri" w:hAnsi="Arial" w:cs="Arial"/>
          <w:sz w:val="22"/>
          <w:szCs w:val="22"/>
        </w:rPr>
        <w:fldChar w:fldCharType="end"/>
      </w:r>
      <w:r>
        <w:rPr>
          <w:rFonts w:ascii="Arial" w:eastAsia="Calibri" w:hAnsi="Arial" w:cs="Arial"/>
          <w:sz w:val="22"/>
          <w:szCs w:val="22"/>
        </w:rPr>
        <w:t>.</w:t>
      </w:r>
      <w:r w:rsidR="00036277">
        <w:rPr>
          <w:rFonts w:ascii="Arial" w:eastAsia="Calibri" w:hAnsi="Arial" w:cs="Arial"/>
          <w:sz w:val="22"/>
          <w:szCs w:val="22"/>
        </w:rPr>
        <w:t xml:space="preserve"> </w:t>
      </w:r>
      <w:proofErr w:type="spellStart"/>
      <w:r w:rsidR="001F5D1A">
        <w:rPr>
          <w:rFonts w:ascii="Arial" w:eastAsia="Calibri" w:hAnsi="Arial" w:cs="Arial"/>
          <w:sz w:val="22"/>
          <w:szCs w:val="22"/>
        </w:rPr>
        <w:t>Terdapat</w:t>
      </w:r>
      <w:proofErr w:type="spellEnd"/>
      <w:r w:rsidR="001F5D1A">
        <w:rPr>
          <w:rFonts w:ascii="Arial" w:eastAsia="Calibri" w:hAnsi="Arial" w:cs="Arial"/>
          <w:sz w:val="22"/>
          <w:szCs w:val="22"/>
        </w:rPr>
        <w:t xml:space="preserve"> dua </w:t>
      </w:r>
      <w:proofErr w:type="spellStart"/>
      <w:r w:rsidR="001F5D1A">
        <w:rPr>
          <w:rFonts w:ascii="Arial" w:eastAsia="Calibri" w:hAnsi="Arial" w:cs="Arial"/>
          <w:sz w:val="22"/>
          <w:szCs w:val="22"/>
        </w:rPr>
        <w:t>metode</w:t>
      </w:r>
      <w:proofErr w:type="spellEnd"/>
      <w:r w:rsidR="001F5D1A">
        <w:rPr>
          <w:rFonts w:ascii="Arial" w:eastAsia="Calibri" w:hAnsi="Arial" w:cs="Arial"/>
          <w:sz w:val="22"/>
          <w:szCs w:val="22"/>
        </w:rPr>
        <w:t xml:space="preserve"> </w:t>
      </w:r>
      <w:proofErr w:type="spellStart"/>
      <w:r w:rsidR="001F5D1A">
        <w:rPr>
          <w:rFonts w:ascii="Arial" w:eastAsia="Calibri" w:hAnsi="Arial" w:cs="Arial"/>
          <w:sz w:val="22"/>
          <w:szCs w:val="22"/>
        </w:rPr>
        <w:t>dalam</w:t>
      </w:r>
      <w:proofErr w:type="spellEnd"/>
      <w:r w:rsidR="001F5D1A">
        <w:rPr>
          <w:rFonts w:ascii="Arial" w:eastAsia="Calibri" w:hAnsi="Arial" w:cs="Arial"/>
          <w:sz w:val="22"/>
          <w:szCs w:val="22"/>
        </w:rPr>
        <w:t xml:space="preserve"> </w:t>
      </w:r>
      <w:proofErr w:type="spellStart"/>
      <w:r w:rsidR="001F5D1A">
        <w:rPr>
          <w:rFonts w:ascii="Arial" w:eastAsia="Calibri" w:hAnsi="Arial" w:cs="Arial"/>
          <w:sz w:val="22"/>
          <w:szCs w:val="22"/>
        </w:rPr>
        <w:t>pengukuran</w:t>
      </w:r>
      <w:proofErr w:type="spellEnd"/>
      <w:r w:rsidR="001F5D1A">
        <w:rPr>
          <w:rFonts w:ascii="Arial" w:eastAsia="Calibri" w:hAnsi="Arial" w:cs="Arial"/>
          <w:sz w:val="22"/>
          <w:szCs w:val="22"/>
        </w:rPr>
        <w:t xml:space="preserve"> </w:t>
      </w:r>
      <w:proofErr w:type="spellStart"/>
      <w:r w:rsidR="001F5D1A">
        <w:rPr>
          <w:rFonts w:ascii="Arial" w:eastAsia="Calibri" w:hAnsi="Arial" w:cs="Arial"/>
          <w:sz w:val="22"/>
          <w:szCs w:val="22"/>
        </w:rPr>
        <w:t>waktu</w:t>
      </w:r>
      <w:proofErr w:type="spellEnd"/>
      <w:r w:rsidR="001F5D1A">
        <w:rPr>
          <w:rFonts w:ascii="Arial" w:eastAsia="Calibri" w:hAnsi="Arial" w:cs="Arial"/>
          <w:sz w:val="22"/>
          <w:szCs w:val="22"/>
        </w:rPr>
        <w:t xml:space="preserve"> </w:t>
      </w:r>
      <w:proofErr w:type="spellStart"/>
      <w:r w:rsidR="001F5D1A">
        <w:rPr>
          <w:rFonts w:ascii="Arial" w:eastAsia="Calibri" w:hAnsi="Arial" w:cs="Arial"/>
          <w:sz w:val="22"/>
          <w:szCs w:val="22"/>
        </w:rPr>
        <w:t>kerja</w:t>
      </w:r>
      <w:proofErr w:type="spellEnd"/>
      <w:r w:rsidR="001F5D1A">
        <w:rPr>
          <w:rFonts w:ascii="Arial" w:eastAsia="Calibri" w:hAnsi="Arial" w:cs="Arial"/>
          <w:sz w:val="22"/>
          <w:szCs w:val="22"/>
        </w:rPr>
        <w:t xml:space="preserve"> </w:t>
      </w:r>
      <w:proofErr w:type="spellStart"/>
      <w:r w:rsidR="001F5D1A">
        <w:rPr>
          <w:rFonts w:ascii="Arial" w:eastAsia="Calibri" w:hAnsi="Arial" w:cs="Arial"/>
          <w:sz w:val="22"/>
          <w:szCs w:val="22"/>
        </w:rPr>
        <w:t>secara</w:t>
      </w:r>
      <w:proofErr w:type="spellEnd"/>
      <w:r w:rsidR="001F5D1A">
        <w:rPr>
          <w:rFonts w:ascii="Arial" w:eastAsia="Calibri" w:hAnsi="Arial" w:cs="Arial"/>
          <w:sz w:val="22"/>
          <w:szCs w:val="22"/>
        </w:rPr>
        <w:t xml:space="preserve"> </w:t>
      </w:r>
      <w:proofErr w:type="spellStart"/>
      <w:r w:rsidR="001F5D1A">
        <w:rPr>
          <w:rFonts w:ascii="Arial" w:eastAsia="Calibri" w:hAnsi="Arial" w:cs="Arial"/>
          <w:sz w:val="22"/>
          <w:szCs w:val="22"/>
        </w:rPr>
        <w:t>lansung</w:t>
      </w:r>
      <w:proofErr w:type="spellEnd"/>
      <w:r w:rsidR="001F5D1A">
        <w:rPr>
          <w:rFonts w:ascii="Arial" w:eastAsia="Calibri" w:hAnsi="Arial" w:cs="Arial"/>
          <w:sz w:val="22"/>
          <w:szCs w:val="22"/>
        </w:rPr>
        <w:t xml:space="preserve"> </w:t>
      </w:r>
      <w:proofErr w:type="spellStart"/>
      <w:r w:rsidR="001F5D1A">
        <w:rPr>
          <w:rFonts w:ascii="Arial" w:eastAsia="Calibri" w:hAnsi="Arial" w:cs="Arial"/>
          <w:sz w:val="22"/>
          <w:szCs w:val="22"/>
        </w:rPr>
        <w:t>yaitu</w:t>
      </w:r>
      <w:proofErr w:type="spellEnd"/>
      <w:r w:rsidR="001F5D1A">
        <w:rPr>
          <w:rFonts w:ascii="Arial" w:eastAsia="Calibri" w:hAnsi="Arial" w:cs="Arial"/>
          <w:sz w:val="22"/>
          <w:szCs w:val="22"/>
        </w:rPr>
        <w:t xml:space="preserve"> </w:t>
      </w:r>
      <w:proofErr w:type="spellStart"/>
      <w:r w:rsidR="00D15B86">
        <w:rPr>
          <w:rFonts w:ascii="Arial" w:eastAsia="Calibri" w:hAnsi="Arial" w:cs="Arial"/>
          <w:sz w:val="22"/>
          <w:szCs w:val="22"/>
        </w:rPr>
        <w:t>metode</w:t>
      </w:r>
      <w:proofErr w:type="spellEnd"/>
      <w:r w:rsidR="00D15B86">
        <w:rPr>
          <w:rFonts w:ascii="Arial" w:eastAsia="Calibri" w:hAnsi="Arial" w:cs="Arial"/>
          <w:sz w:val="22"/>
          <w:szCs w:val="22"/>
        </w:rPr>
        <w:t xml:space="preserve"> </w:t>
      </w:r>
      <w:r w:rsidR="00D15B86" w:rsidRPr="00D15B86">
        <w:rPr>
          <w:rFonts w:ascii="Arial" w:eastAsia="Calibri" w:hAnsi="Arial" w:cs="Arial"/>
          <w:i/>
          <w:iCs/>
          <w:sz w:val="22"/>
          <w:szCs w:val="22"/>
        </w:rPr>
        <w:t>work sampling</w:t>
      </w:r>
      <w:r w:rsidR="00D15B86">
        <w:rPr>
          <w:rFonts w:ascii="Arial" w:eastAsia="Calibri" w:hAnsi="Arial" w:cs="Arial"/>
          <w:sz w:val="22"/>
          <w:szCs w:val="22"/>
        </w:rPr>
        <w:t xml:space="preserve">, dan </w:t>
      </w:r>
      <w:proofErr w:type="spellStart"/>
      <w:r w:rsidR="00D15B86">
        <w:rPr>
          <w:rFonts w:ascii="Arial" w:eastAsia="Calibri" w:hAnsi="Arial" w:cs="Arial"/>
          <w:sz w:val="22"/>
          <w:szCs w:val="22"/>
        </w:rPr>
        <w:t>metode</w:t>
      </w:r>
      <w:proofErr w:type="spellEnd"/>
      <w:r w:rsidR="00D15B86">
        <w:rPr>
          <w:rFonts w:ascii="Arial" w:eastAsia="Calibri" w:hAnsi="Arial" w:cs="Arial"/>
          <w:sz w:val="22"/>
          <w:szCs w:val="22"/>
        </w:rPr>
        <w:t xml:space="preserve"> </w:t>
      </w:r>
      <w:r w:rsidR="00D15B86" w:rsidRPr="00D15B86">
        <w:rPr>
          <w:rFonts w:ascii="Arial" w:eastAsia="Calibri" w:hAnsi="Arial" w:cs="Arial"/>
          <w:i/>
          <w:iCs/>
          <w:sz w:val="22"/>
          <w:szCs w:val="22"/>
        </w:rPr>
        <w:t>stopwatch</w:t>
      </w:r>
      <w:r w:rsidR="00D15B86">
        <w:rPr>
          <w:rFonts w:ascii="Arial" w:eastAsia="Calibri" w:hAnsi="Arial" w:cs="Arial"/>
          <w:sz w:val="22"/>
          <w:szCs w:val="22"/>
        </w:rPr>
        <w:t xml:space="preserve"> </w:t>
      </w:r>
      <w:r w:rsidR="00D15B86">
        <w:rPr>
          <w:rFonts w:ascii="Arial" w:eastAsia="Calibri" w:hAnsi="Arial" w:cs="Arial"/>
          <w:sz w:val="22"/>
          <w:szCs w:val="22"/>
        </w:rPr>
        <w:fldChar w:fldCharType="begin" w:fldLock="1"/>
      </w:r>
      <w:r w:rsidR="00D15B86">
        <w:rPr>
          <w:rFonts w:ascii="Arial" w:eastAsia="Calibri" w:hAnsi="Arial" w:cs="Arial"/>
          <w:sz w:val="22"/>
          <w:szCs w:val="22"/>
        </w:rPr>
        <w:instrText>ADDIN CSL_CITATION {"citationItems":[{"id":"ITEM-1","itemData":{"ISBN":"978-979-756-466-7","author":[{"dropping-particle":"","family":"Ginting","given":"Rosnani","non-dropping-particle":"","parse-names":false,"suffix":""}],"edition":"1","id":"ITEM-1","issued":{"date-parts":[["2009"]]},"number-of-pages":"270","publisher":"Yogyakarta : Graha Ilmu, 2009","title":"Penjadwalan Mesin","type":"book"},"uris":["http://www.mendeley.com/documents/?uuid=384365cf-e5dc-473b-860a-a15811ca494e"]}],"mendeley":{"formattedCitation":"[12]","plainTextFormattedCitation":"[12]","previouslyFormattedCitation":"[12]"},"properties":{"noteIndex":0},"schema":"https://github.com/citation-style-language/schema/raw/master/csl-citation.json"}</w:instrText>
      </w:r>
      <w:r w:rsidR="00D15B86">
        <w:rPr>
          <w:rFonts w:ascii="Arial" w:eastAsia="Calibri" w:hAnsi="Arial" w:cs="Arial"/>
          <w:sz w:val="22"/>
          <w:szCs w:val="22"/>
        </w:rPr>
        <w:fldChar w:fldCharType="separate"/>
      </w:r>
      <w:r w:rsidR="00D15B86" w:rsidRPr="00D15B86">
        <w:rPr>
          <w:rFonts w:ascii="Arial" w:eastAsia="Calibri" w:hAnsi="Arial" w:cs="Arial"/>
          <w:noProof/>
          <w:sz w:val="22"/>
          <w:szCs w:val="22"/>
        </w:rPr>
        <w:t>[12]</w:t>
      </w:r>
      <w:r w:rsidR="00D15B86">
        <w:rPr>
          <w:rFonts w:ascii="Arial" w:eastAsia="Calibri" w:hAnsi="Arial" w:cs="Arial"/>
          <w:sz w:val="22"/>
          <w:szCs w:val="22"/>
        </w:rPr>
        <w:fldChar w:fldCharType="end"/>
      </w:r>
      <w:r w:rsidR="00D15B86">
        <w:rPr>
          <w:rFonts w:ascii="Arial" w:eastAsia="Calibri" w:hAnsi="Arial" w:cs="Arial"/>
          <w:sz w:val="22"/>
          <w:szCs w:val="22"/>
        </w:rPr>
        <w:t xml:space="preserve">. </w:t>
      </w:r>
      <w:proofErr w:type="spellStart"/>
      <w:r w:rsidR="00D15B86">
        <w:rPr>
          <w:rFonts w:ascii="Arial" w:eastAsia="Calibri" w:hAnsi="Arial" w:cs="Arial"/>
          <w:sz w:val="22"/>
          <w:szCs w:val="22"/>
        </w:rPr>
        <w:t>Tahapan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dalam</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melakukan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perhitungan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waktu</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baku</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dengan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menggunakan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metode</w:t>
      </w:r>
      <w:proofErr w:type="spellEnd"/>
      <w:r w:rsidR="00D15B86">
        <w:rPr>
          <w:rFonts w:ascii="Arial" w:eastAsia="Calibri" w:hAnsi="Arial" w:cs="Arial"/>
          <w:sz w:val="22"/>
          <w:szCs w:val="22"/>
        </w:rPr>
        <w:t xml:space="preserve"> </w:t>
      </w:r>
      <w:r w:rsidR="00D15B86" w:rsidRPr="00F77A0C">
        <w:rPr>
          <w:rFonts w:ascii="Arial" w:eastAsia="Calibri" w:hAnsi="Arial" w:cs="Arial"/>
          <w:i/>
          <w:iCs/>
          <w:sz w:val="22"/>
          <w:szCs w:val="22"/>
        </w:rPr>
        <w:t>stopwatch</w:t>
      </w:r>
      <w:r w:rsidR="00D15B86">
        <w:rPr>
          <w:rFonts w:ascii="Arial" w:eastAsia="Calibri" w:hAnsi="Arial" w:cs="Arial"/>
          <w:sz w:val="22"/>
          <w:szCs w:val="22"/>
        </w:rPr>
        <w:t xml:space="preserve"> </w:t>
      </w:r>
      <w:proofErr w:type="spellStart"/>
      <w:r w:rsidR="00D15B86">
        <w:rPr>
          <w:rFonts w:ascii="Arial" w:eastAsia="Calibri" w:hAnsi="Arial" w:cs="Arial"/>
          <w:sz w:val="22"/>
          <w:szCs w:val="22"/>
        </w:rPr>
        <w:t>yaitu</w:t>
      </w:r>
      <w:proofErr w:type="spellEnd"/>
      <w:r w:rsidR="00D15B86">
        <w:rPr>
          <w:rFonts w:ascii="Arial" w:eastAsia="Calibri" w:hAnsi="Arial" w:cs="Arial"/>
          <w:sz w:val="22"/>
          <w:szCs w:val="22"/>
        </w:rPr>
        <w:t xml:space="preserve"> </w:t>
      </w:r>
      <w:r w:rsidR="00D15B86">
        <w:rPr>
          <w:rFonts w:ascii="Arial" w:eastAsia="Calibri" w:hAnsi="Arial" w:cs="Arial"/>
          <w:sz w:val="22"/>
          <w:szCs w:val="22"/>
        </w:rPr>
        <w:fldChar w:fldCharType="begin" w:fldLock="1"/>
      </w:r>
      <w:r w:rsidR="00D15B86">
        <w:rPr>
          <w:rFonts w:ascii="Arial" w:eastAsia="Calibri" w:hAnsi="Arial" w:cs="Arial"/>
          <w:sz w:val="22"/>
          <w:szCs w:val="22"/>
        </w:rPr>
        <w:instrText>ADDIN CSL_CITATION {"citationItems":[{"id":"ITEM-1","itemData":{"ISBN":"978-979-060-000-5","author":[{"dropping-particle":"","family":"Suhadri","given":"Bambang","non-dropping-particle":"","parse-names":false,"suffix":""}],"id":"ITEM-1","issued":{"date-parts":[["2008"]]},"number-of-pages":"206","publisher":"akarta : Direktorat Pembinaan Sekolah Menengah Kejuruan, Direktorat Jenderal Manajemen Pendidikan Dasar dan Menengah, Departemen Pendidikan Nasional, 2008.","title":"Perancangan Sistem Kerja dan Ergonomi Industri","type":"book"},"uris":["http://www.mendeley.com/documents/?uuid=8e81c5c6-de00-46d2-bac3-9bd83b0acd18"]}],"mendeley":{"formattedCitation":"[13]","plainTextFormattedCitation":"[13]"},"properties":{"noteIndex":0},"schema":"https://github.com/citation-style-language/schema/raw/master/csl-citation.json"}</w:instrText>
      </w:r>
      <w:r w:rsidR="00D15B86">
        <w:rPr>
          <w:rFonts w:ascii="Arial" w:eastAsia="Calibri" w:hAnsi="Arial" w:cs="Arial"/>
          <w:sz w:val="22"/>
          <w:szCs w:val="22"/>
        </w:rPr>
        <w:fldChar w:fldCharType="separate"/>
      </w:r>
      <w:r w:rsidR="00D15B86" w:rsidRPr="00D15B86">
        <w:rPr>
          <w:rFonts w:ascii="Arial" w:eastAsia="Calibri" w:hAnsi="Arial" w:cs="Arial"/>
          <w:noProof/>
          <w:sz w:val="22"/>
          <w:szCs w:val="22"/>
        </w:rPr>
        <w:t>[13]</w:t>
      </w:r>
      <w:r w:rsidR="00D15B86">
        <w:rPr>
          <w:rFonts w:ascii="Arial" w:eastAsia="Calibri" w:hAnsi="Arial" w:cs="Arial"/>
          <w:sz w:val="22"/>
          <w:szCs w:val="22"/>
        </w:rPr>
        <w:fldChar w:fldCharType="end"/>
      </w:r>
      <w:r w:rsidR="00D15B86">
        <w:rPr>
          <w:rFonts w:ascii="Arial" w:eastAsia="Calibri" w:hAnsi="Arial" w:cs="Arial"/>
          <w:sz w:val="22"/>
          <w:szCs w:val="22"/>
        </w:rPr>
        <w:t>:</w:t>
      </w:r>
      <w:r w:rsidR="009633B3">
        <w:rPr>
          <w:rFonts w:ascii="Arial" w:eastAsia="Calibri" w:hAnsi="Arial" w:cs="Arial"/>
          <w:sz w:val="22"/>
          <w:szCs w:val="22"/>
        </w:rPr>
        <w:t xml:space="preserve"> </w:t>
      </w:r>
      <w:proofErr w:type="spellStart"/>
      <w:r w:rsidR="00D15B86">
        <w:rPr>
          <w:rFonts w:ascii="Arial" w:eastAsia="Calibri" w:hAnsi="Arial" w:cs="Arial"/>
          <w:sz w:val="22"/>
          <w:szCs w:val="22"/>
        </w:rPr>
        <w:t>pengukuran</w:t>
      </w:r>
      <w:proofErr w:type="spellEnd"/>
      <w:r w:rsidR="00D15B86">
        <w:rPr>
          <w:rFonts w:ascii="Arial" w:eastAsia="Calibri" w:hAnsi="Arial" w:cs="Arial"/>
          <w:sz w:val="22"/>
          <w:szCs w:val="22"/>
        </w:rPr>
        <w:t xml:space="preserve"> dan </w:t>
      </w:r>
      <w:proofErr w:type="spellStart"/>
      <w:r w:rsidR="00D15B86">
        <w:rPr>
          <w:rFonts w:ascii="Arial" w:eastAsia="Calibri" w:hAnsi="Arial" w:cs="Arial"/>
          <w:sz w:val="22"/>
          <w:szCs w:val="22"/>
        </w:rPr>
        <w:t>pencatatan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waktu</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elemen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kerja</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menentukan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jumlah</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waktu</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siklus</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pengujian</w:t>
      </w:r>
      <w:proofErr w:type="spellEnd"/>
      <w:r w:rsidR="00D15B86">
        <w:rPr>
          <w:rFonts w:ascii="Arial" w:eastAsia="Calibri" w:hAnsi="Arial" w:cs="Arial"/>
          <w:sz w:val="22"/>
          <w:szCs w:val="22"/>
        </w:rPr>
        <w:t xml:space="preserve"> data, </w:t>
      </w:r>
      <w:proofErr w:type="spellStart"/>
      <w:r w:rsidR="00D15B86">
        <w:rPr>
          <w:rFonts w:ascii="Arial" w:eastAsia="Calibri" w:hAnsi="Arial" w:cs="Arial"/>
          <w:sz w:val="22"/>
          <w:szCs w:val="22"/>
        </w:rPr>
        <w:t>menentukan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faktor</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penyesuaian</w:t>
      </w:r>
      <w:proofErr w:type="spellEnd"/>
      <w:r w:rsidR="00D15B86">
        <w:rPr>
          <w:rFonts w:ascii="Arial" w:eastAsia="Calibri" w:hAnsi="Arial" w:cs="Arial"/>
          <w:sz w:val="22"/>
          <w:szCs w:val="22"/>
        </w:rPr>
        <w:t xml:space="preserve"> (</w:t>
      </w:r>
      <w:r w:rsidR="00D15B86" w:rsidRPr="00D15B86">
        <w:rPr>
          <w:rFonts w:ascii="Arial" w:eastAsia="Calibri" w:hAnsi="Arial" w:cs="Arial"/>
          <w:i/>
          <w:iCs/>
          <w:sz w:val="22"/>
          <w:szCs w:val="22"/>
        </w:rPr>
        <w:t>rating factor</w:t>
      </w:r>
      <w:r w:rsidR="00D15B86">
        <w:rPr>
          <w:rFonts w:ascii="Arial" w:eastAsia="Calibri" w:hAnsi="Arial" w:cs="Arial"/>
          <w:sz w:val="22"/>
          <w:szCs w:val="22"/>
        </w:rPr>
        <w:t xml:space="preserve">), </w:t>
      </w:r>
      <w:proofErr w:type="spellStart"/>
      <w:r w:rsidR="00D15B86">
        <w:rPr>
          <w:rFonts w:ascii="Arial" w:eastAsia="Calibri" w:hAnsi="Arial" w:cs="Arial"/>
          <w:sz w:val="22"/>
          <w:szCs w:val="22"/>
        </w:rPr>
        <w:t>menentukan</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kelonggaran</w:t>
      </w:r>
      <w:proofErr w:type="spellEnd"/>
      <w:r w:rsidR="00D15B86">
        <w:rPr>
          <w:rFonts w:ascii="Arial" w:eastAsia="Calibri" w:hAnsi="Arial" w:cs="Arial"/>
          <w:sz w:val="22"/>
          <w:szCs w:val="22"/>
        </w:rPr>
        <w:t xml:space="preserve"> (</w:t>
      </w:r>
      <w:r w:rsidR="00D15B86" w:rsidRPr="00D15B86">
        <w:rPr>
          <w:rFonts w:ascii="Arial" w:eastAsia="Calibri" w:hAnsi="Arial" w:cs="Arial"/>
          <w:i/>
          <w:iCs/>
          <w:sz w:val="22"/>
          <w:szCs w:val="22"/>
        </w:rPr>
        <w:t>allowance</w:t>
      </w:r>
      <w:r w:rsidR="00D15B86">
        <w:rPr>
          <w:rFonts w:ascii="Arial" w:eastAsia="Calibri" w:hAnsi="Arial" w:cs="Arial"/>
          <w:sz w:val="22"/>
          <w:szCs w:val="22"/>
        </w:rPr>
        <w:t xml:space="preserve">), dan </w:t>
      </w:r>
      <w:proofErr w:type="spellStart"/>
      <w:r w:rsidR="00D15B86">
        <w:rPr>
          <w:rFonts w:ascii="Arial" w:eastAsia="Calibri" w:hAnsi="Arial" w:cs="Arial"/>
          <w:sz w:val="22"/>
          <w:szCs w:val="22"/>
        </w:rPr>
        <w:t>waktu</w:t>
      </w:r>
      <w:proofErr w:type="spellEnd"/>
      <w:r w:rsidR="00D15B86">
        <w:rPr>
          <w:rFonts w:ascii="Arial" w:eastAsia="Calibri" w:hAnsi="Arial" w:cs="Arial"/>
          <w:sz w:val="22"/>
          <w:szCs w:val="22"/>
        </w:rPr>
        <w:t xml:space="preserve"> </w:t>
      </w:r>
      <w:proofErr w:type="spellStart"/>
      <w:r w:rsidR="00D15B86">
        <w:rPr>
          <w:rFonts w:ascii="Arial" w:eastAsia="Calibri" w:hAnsi="Arial" w:cs="Arial"/>
          <w:sz w:val="22"/>
          <w:szCs w:val="22"/>
        </w:rPr>
        <w:t>baku</w:t>
      </w:r>
      <w:proofErr w:type="spellEnd"/>
      <w:r w:rsidR="00D15B86">
        <w:rPr>
          <w:rFonts w:ascii="Arial" w:eastAsia="Calibri" w:hAnsi="Arial" w:cs="Arial"/>
          <w:sz w:val="22"/>
          <w:szCs w:val="22"/>
        </w:rPr>
        <w:t>.</w:t>
      </w:r>
    </w:p>
    <w:p w14:paraId="0DB8247A" w14:textId="77777777" w:rsidR="00327246" w:rsidRDefault="00327246" w:rsidP="003F6582">
      <w:pPr>
        <w:jc w:val="both"/>
        <w:rPr>
          <w:rFonts w:ascii="Arial" w:eastAsia="Calibri" w:hAnsi="Arial" w:cs="Arial"/>
          <w:sz w:val="22"/>
          <w:szCs w:val="22"/>
        </w:rPr>
      </w:pPr>
    </w:p>
    <w:p w14:paraId="7935E3D1" w14:textId="10799FC4" w:rsidR="008C33E1" w:rsidRPr="00972716" w:rsidRDefault="00F77A0C" w:rsidP="003F6582">
      <w:pPr>
        <w:jc w:val="both"/>
        <w:rPr>
          <w:rFonts w:ascii="Arial" w:eastAsia="Calibri" w:hAnsi="Arial" w:cs="Arial"/>
          <w:sz w:val="22"/>
          <w:szCs w:val="22"/>
        </w:rPr>
      </w:pPr>
      <w:proofErr w:type="spellStart"/>
      <w:r>
        <w:rPr>
          <w:rFonts w:ascii="Arial" w:eastAsia="Calibri" w:hAnsi="Arial" w:cs="Arial"/>
          <w:sz w:val="22"/>
          <w:szCs w:val="22"/>
        </w:rPr>
        <w:t>P</w:t>
      </w:r>
      <w:r w:rsidR="00652CD7">
        <w:rPr>
          <w:rFonts w:ascii="Arial" w:eastAsia="Calibri" w:hAnsi="Arial" w:cs="Arial"/>
          <w:sz w:val="22"/>
          <w:szCs w:val="22"/>
        </w:rPr>
        <w:t>enelitian</w:t>
      </w:r>
      <w:proofErr w:type="spellEnd"/>
      <w:r w:rsidR="00652CD7">
        <w:rPr>
          <w:rFonts w:ascii="Arial" w:eastAsia="Calibri" w:hAnsi="Arial" w:cs="Arial"/>
          <w:sz w:val="22"/>
          <w:szCs w:val="22"/>
        </w:rPr>
        <w:t xml:space="preserve"> </w:t>
      </w:r>
      <w:proofErr w:type="spellStart"/>
      <w:r w:rsidR="00652CD7">
        <w:rPr>
          <w:rFonts w:ascii="Arial" w:eastAsia="Calibri" w:hAnsi="Arial" w:cs="Arial"/>
          <w:sz w:val="22"/>
          <w:szCs w:val="22"/>
        </w:rPr>
        <w:t>ini</w:t>
      </w:r>
      <w:proofErr w:type="spellEnd"/>
      <w:r w:rsidR="00652CD7">
        <w:rPr>
          <w:rFonts w:ascii="Arial" w:eastAsia="Calibri" w:hAnsi="Arial" w:cs="Arial"/>
          <w:sz w:val="22"/>
          <w:szCs w:val="22"/>
        </w:rPr>
        <w:t xml:space="preserve"> </w:t>
      </w:r>
      <w:r w:rsidR="002100E7">
        <w:rPr>
          <w:rFonts w:ascii="Arial" w:eastAsia="Calibri" w:hAnsi="Arial" w:cs="Arial"/>
          <w:sz w:val="22"/>
          <w:szCs w:val="22"/>
        </w:rPr>
        <w:t xml:space="preserve">juga </w:t>
      </w:r>
      <w:proofErr w:type="spellStart"/>
      <w:r w:rsidR="00652CD7">
        <w:rPr>
          <w:rFonts w:ascii="Arial" w:eastAsia="Calibri" w:hAnsi="Arial" w:cs="Arial"/>
          <w:sz w:val="22"/>
          <w:szCs w:val="22"/>
        </w:rPr>
        <w:t>me</w:t>
      </w:r>
      <w:r w:rsidR="00E568A9">
        <w:rPr>
          <w:rFonts w:ascii="Arial" w:eastAsia="Calibri" w:hAnsi="Arial" w:cs="Arial"/>
          <w:sz w:val="22"/>
          <w:szCs w:val="22"/>
        </w:rPr>
        <w:t>lakukan</w:t>
      </w:r>
      <w:proofErr w:type="spellEnd"/>
      <w:r w:rsidR="00E568A9">
        <w:rPr>
          <w:rFonts w:ascii="Arial" w:eastAsia="Calibri" w:hAnsi="Arial" w:cs="Arial"/>
          <w:sz w:val="22"/>
          <w:szCs w:val="22"/>
        </w:rPr>
        <w:t xml:space="preserve"> </w:t>
      </w:r>
      <w:proofErr w:type="spellStart"/>
      <w:r w:rsidR="00652CD7">
        <w:rPr>
          <w:rFonts w:ascii="Arial" w:eastAsia="Calibri" w:hAnsi="Arial" w:cs="Arial"/>
          <w:sz w:val="22"/>
          <w:szCs w:val="22"/>
        </w:rPr>
        <w:t>simulasi</w:t>
      </w:r>
      <w:proofErr w:type="spellEnd"/>
      <w:r w:rsidR="00652CD7">
        <w:rPr>
          <w:rFonts w:ascii="Arial" w:eastAsia="Calibri" w:hAnsi="Arial" w:cs="Arial"/>
          <w:sz w:val="22"/>
          <w:szCs w:val="22"/>
        </w:rPr>
        <w:t xml:space="preserve"> </w:t>
      </w:r>
      <w:proofErr w:type="spellStart"/>
      <w:r w:rsidR="00652CD7">
        <w:rPr>
          <w:rFonts w:ascii="Arial" w:eastAsia="Calibri" w:hAnsi="Arial" w:cs="Arial"/>
          <w:sz w:val="22"/>
          <w:szCs w:val="22"/>
        </w:rPr>
        <w:t>dengan</w:t>
      </w:r>
      <w:proofErr w:type="spellEnd"/>
      <w:r w:rsidR="00652CD7">
        <w:rPr>
          <w:rFonts w:ascii="Arial" w:eastAsia="Calibri" w:hAnsi="Arial" w:cs="Arial"/>
          <w:sz w:val="22"/>
          <w:szCs w:val="22"/>
        </w:rPr>
        <w:t xml:space="preserve"> </w:t>
      </w:r>
      <w:r w:rsidR="00652CD7" w:rsidRPr="00652CD7">
        <w:rPr>
          <w:rFonts w:ascii="Arial" w:eastAsia="Calibri" w:hAnsi="Arial" w:cs="Arial"/>
          <w:i/>
          <w:iCs/>
          <w:sz w:val="22"/>
          <w:szCs w:val="22"/>
        </w:rPr>
        <w:t xml:space="preserve">software </w:t>
      </w:r>
      <w:r w:rsidR="00652CD7" w:rsidRPr="00C80BA4">
        <w:rPr>
          <w:rFonts w:ascii="Arial" w:eastAsia="Calibri" w:hAnsi="Arial" w:cs="Arial"/>
          <w:sz w:val="22"/>
          <w:szCs w:val="22"/>
        </w:rPr>
        <w:t>Arena</w:t>
      </w:r>
      <w:r w:rsidR="00652CD7">
        <w:rPr>
          <w:rFonts w:ascii="Arial" w:eastAsia="Calibri" w:hAnsi="Arial" w:cs="Arial"/>
          <w:sz w:val="22"/>
          <w:szCs w:val="22"/>
        </w:rPr>
        <w:t xml:space="preserve">.  </w:t>
      </w:r>
      <w:proofErr w:type="spellStart"/>
      <w:r w:rsidR="00327246" w:rsidRPr="00327246">
        <w:rPr>
          <w:rFonts w:ascii="Arial" w:eastAsia="Calibri" w:hAnsi="Arial" w:cs="Arial"/>
          <w:sz w:val="22"/>
          <w:szCs w:val="22"/>
        </w:rPr>
        <w:t>Simulasi</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merupakan</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metode</w:t>
      </w:r>
      <w:proofErr w:type="spellEnd"/>
      <w:r w:rsidR="00327246" w:rsidRPr="00327246">
        <w:rPr>
          <w:rFonts w:ascii="Arial" w:eastAsia="Calibri" w:hAnsi="Arial" w:cs="Arial"/>
          <w:sz w:val="22"/>
          <w:szCs w:val="22"/>
        </w:rPr>
        <w:t xml:space="preserve"> yang </w:t>
      </w:r>
      <w:proofErr w:type="spellStart"/>
      <w:r w:rsidR="00327246" w:rsidRPr="00327246">
        <w:rPr>
          <w:rFonts w:ascii="Arial" w:eastAsia="Calibri" w:hAnsi="Arial" w:cs="Arial"/>
          <w:sz w:val="22"/>
          <w:szCs w:val="22"/>
        </w:rPr>
        <w:t>digunakan</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untuk</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melakukan</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perlakuan</w:t>
      </w:r>
      <w:proofErr w:type="spellEnd"/>
      <w:r w:rsidR="00327246" w:rsidRPr="00327246">
        <w:rPr>
          <w:rFonts w:ascii="Arial" w:eastAsia="Calibri" w:hAnsi="Arial" w:cs="Arial"/>
          <w:sz w:val="22"/>
          <w:szCs w:val="22"/>
        </w:rPr>
        <w:t xml:space="preserve"> yang </w:t>
      </w:r>
      <w:proofErr w:type="spellStart"/>
      <w:r w:rsidR="00327246" w:rsidRPr="00327246">
        <w:rPr>
          <w:rFonts w:ascii="Arial" w:eastAsia="Calibri" w:hAnsi="Arial" w:cs="Arial"/>
          <w:sz w:val="22"/>
          <w:szCs w:val="22"/>
        </w:rPr>
        <w:t>mendekati</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realita</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Simulasi</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dapat</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menggunakan</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perangkat</w:t>
      </w:r>
      <w:proofErr w:type="spellEnd"/>
      <w:r w:rsidR="00327246" w:rsidRPr="00327246">
        <w:rPr>
          <w:rFonts w:ascii="Arial" w:eastAsia="Calibri" w:hAnsi="Arial" w:cs="Arial"/>
          <w:sz w:val="22"/>
          <w:szCs w:val="22"/>
        </w:rPr>
        <w:t xml:space="preserve"> </w:t>
      </w:r>
      <w:proofErr w:type="spellStart"/>
      <w:r w:rsidR="00327246" w:rsidRPr="00327246">
        <w:rPr>
          <w:rFonts w:ascii="Arial" w:eastAsia="Calibri" w:hAnsi="Arial" w:cs="Arial"/>
          <w:sz w:val="22"/>
          <w:szCs w:val="22"/>
        </w:rPr>
        <w:t>lunak</w:t>
      </w:r>
      <w:proofErr w:type="spellEnd"/>
      <w:r w:rsidR="00327246" w:rsidRPr="00327246">
        <w:rPr>
          <w:rFonts w:ascii="Arial" w:eastAsia="Calibri" w:hAnsi="Arial" w:cs="Arial"/>
          <w:sz w:val="22"/>
          <w:szCs w:val="22"/>
        </w:rPr>
        <w:t xml:space="preserve"> yang </w:t>
      </w:r>
      <w:proofErr w:type="spellStart"/>
      <w:r w:rsidR="00327246" w:rsidRPr="00327246">
        <w:rPr>
          <w:rFonts w:ascii="Arial" w:eastAsia="Calibri" w:hAnsi="Arial" w:cs="Arial"/>
          <w:sz w:val="22"/>
          <w:szCs w:val="22"/>
        </w:rPr>
        <w:t>sesuai</w:t>
      </w:r>
      <w:proofErr w:type="spellEnd"/>
      <w:r w:rsidR="00327246" w:rsidRPr="00327246">
        <w:rPr>
          <w:rFonts w:ascii="Arial" w:eastAsia="Calibri" w:hAnsi="Arial" w:cs="Arial"/>
          <w:sz w:val="22"/>
          <w:szCs w:val="22"/>
        </w:rPr>
        <w:t xml:space="preserve"> pada </w:t>
      </w:r>
      <w:proofErr w:type="spellStart"/>
      <w:r w:rsidR="00327246">
        <w:rPr>
          <w:rFonts w:ascii="Arial" w:eastAsia="Calibri" w:hAnsi="Arial" w:cs="Arial"/>
          <w:sz w:val="22"/>
          <w:szCs w:val="22"/>
        </w:rPr>
        <w:t>komputer</w:t>
      </w:r>
      <w:proofErr w:type="spellEnd"/>
      <w:r w:rsidR="00327246">
        <w:rPr>
          <w:rFonts w:ascii="Arial" w:eastAsia="Calibri" w:hAnsi="Arial" w:cs="Arial"/>
          <w:sz w:val="22"/>
          <w:szCs w:val="22"/>
        </w:rPr>
        <w:t xml:space="preserve"> </w:t>
      </w:r>
      <w:r w:rsidR="00327246">
        <w:rPr>
          <w:rFonts w:ascii="Arial" w:eastAsia="Calibri" w:hAnsi="Arial" w:cs="Arial"/>
          <w:sz w:val="22"/>
          <w:szCs w:val="22"/>
        </w:rPr>
        <w:fldChar w:fldCharType="begin" w:fldLock="1"/>
      </w:r>
      <w:r w:rsidR="00D15B86">
        <w:rPr>
          <w:rFonts w:ascii="Arial" w:eastAsia="Calibri" w:hAnsi="Arial" w:cs="Arial"/>
          <w:sz w:val="22"/>
          <w:szCs w:val="22"/>
        </w:rPr>
        <w:instrText>ADDIN CSL_CITATION {"citationItems":[{"id":"ITEM-1","itemData":{"ISBN":"0073401315","abstract":"Simulation with Arena provides a comprehensive treatment of simulation using industry-standard Arena software. The textbook begins by having the reader develop simple high-level models, and then progresses to advanced modeling and analysis. Statistical design and analysis of simulation experiments is integrated with the modeling chapters, reflecting the importance of mathematical modeling of these activities. An informal, tutorial writing style is used to aid the beginner in fully understanding the ideas and topics presented. The academic version of Arena and example files are also available through the book's website. McGraw-Hill's Connect, is also available as an optional, add on item. Connect is the only integrated learning system that empowers students by continuously adapting to deliver precisely what they need, when they need it, how they need it, so that class time is more effective. Connect allows the professor to assign homework, quizzes, and tests easily and automatically grades and records the scores of the student's work. Problems are randomized to prevent sharing of answers an may also have a \"multi-step solution\" which helps move the students' learning along if they experience difficulty.","author":[{"dropping-particle":"","family":"Kelton","given":"W. David","non-dropping-particle":"","parse-names":false,"suffix":""},{"dropping-particle":"","family":"Sadowski","given":"Randall","non-dropping-particle":"","parse-names":false,"suffix":""},{"dropping-particle":"","family":"Zupick","given":"Nancy","non-dropping-particle":"","parse-names":false,"suffix":""}],"edition":"6th editio","id":"ITEM-1","issued":{"date-parts":[["2015"]]},"publisher":"McGraw-Hill Higher Education","title":"Simulation with Arena","type":"book"},"uris":["http://www.mendeley.com/documents/?uuid=bdadd0db-71f1-4f43-a4ac-add407723d33"]}],"mendeley":{"formattedCitation":"[14]","plainTextFormattedCitation":"[14]","previouslyFormattedCitation":"[13]"},"properties":{"noteIndex":0},"schema":"https://github.com/citation-style-language/schema/raw/master/csl-citation.json"}</w:instrText>
      </w:r>
      <w:r w:rsidR="00327246">
        <w:rPr>
          <w:rFonts w:ascii="Arial" w:eastAsia="Calibri" w:hAnsi="Arial" w:cs="Arial"/>
          <w:sz w:val="22"/>
          <w:szCs w:val="22"/>
        </w:rPr>
        <w:fldChar w:fldCharType="separate"/>
      </w:r>
      <w:r w:rsidR="00D15B86" w:rsidRPr="00D15B86">
        <w:rPr>
          <w:rFonts w:ascii="Arial" w:eastAsia="Calibri" w:hAnsi="Arial" w:cs="Arial"/>
          <w:noProof/>
          <w:sz w:val="22"/>
          <w:szCs w:val="22"/>
        </w:rPr>
        <w:t>[14]</w:t>
      </w:r>
      <w:r w:rsidR="00327246">
        <w:rPr>
          <w:rFonts w:ascii="Arial" w:eastAsia="Calibri" w:hAnsi="Arial" w:cs="Arial"/>
          <w:sz w:val="22"/>
          <w:szCs w:val="22"/>
        </w:rPr>
        <w:fldChar w:fldCharType="end"/>
      </w:r>
      <w:r w:rsidR="00327246">
        <w:rPr>
          <w:rFonts w:ascii="Arial" w:eastAsia="Calibri" w:hAnsi="Arial" w:cs="Arial"/>
          <w:sz w:val="22"/>
          <w:szCs w:val="22"/>
        </w:rPr>
        <w:t>.</w:t>
      </w:r>
      <w:r w:rsidR="007F79F6">
        <w:rPr>
          <w:rFonts w:ascii="Arial" w:eastAsia="Calibri" w:hAnsi="Arial" w:cs="Arial"/>
          <w:sz w:val="22"/>
          <w:szCs w:val="22"/>
        </w:rPr>
        <w:t xml:space="preserve"> </w:t>
      </w:r>
      <w:r w:rsidR="00327246" w:rsidRPr="00327246">
        <w:rPr>
          <w:rFonts w:ascii="Arial" w:eastAsia="Calibri" w:hAnsi="Arial" w:cs="Arial"/>
          <w:i/>
          <w:iCs/>
          <w:sz w:val="22"/>
          <w:szCs w:val="22"/>
        </w:rPr>
        <w:t>Software</w:t>
      </w:r>
      <w:r w:rsidR="00327246">
        <w:rPr>
          <w:rFonts w:ascii="Arial" w:eastAsia="Calibri" w:hAnsi="Arial" w:cs="Arial"/>
          <w:sz w:val="22"/>
          <w:szCs w:val="22"/>
        </w:rPr>
        <w:t xml:space="preserve"> </w:t>
      </w:r>
      <w:r w:rsidR="00652CD7" w:rsidRPr="00652CD7">
        <w:rPr>
          <w:rFonts w:ascii="Arial" w:eastAsia="Calibri" w:hAnsi="Arial" w:cs="Arial"/>
          <w:sz w:val="22"/>
          <w:szCs w:val="22"/>
        </w:rPr>
        <w:t xml:space="preserve">Arena </w:t>
      </w:r>
      <w:proofErr w:type="spellStart"/>
      <w:r w:rsidR="00652CD7" w:rsidRPr="00652CD7">
        <w:rPr>
          <w:rFonts w:ascii="Arial" w:eastAsia="Calibri" w:hAnsi="Arial" w:cs="Arial"/>
          <w:sz w:val="22"/>
          <w:szCs w:val="22"/>
        </w:rPr>
        <w:t>dapat</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digunakan</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untuk</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memodelkan</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sistem</w:t>
      </w:r>
      <w:proofErr w:type="spellEnd"/>
      <w:r w:rsidR="00652CD7" w:rsidRPr="00652CD7">
        <w:rPr>
          <w:rFonts w:ascii="Arial" w:eastAsia="Calibri" w:hAnsi="Arial" w:cs="Arial"/>
          <w:sz w:val="22"/>
          <w:szCs w:val="22"/>
        </w:rPr>
        <w:t xml:space="preserve"> yang </w:t>
      </w:r>
      <w:proofErr w:type="spellStart"/>
      <w:r w:rsidR="00652CD7" w:rsidRPr="00652CD7">
        <w:rPr>
          <w:rFonts w:ascii="Arial" w:eastAsia="Calibri" w:hAnsi="Arial" w:cs="Arial"/>
          <w:sz w:val="22"/>
          <w:szCs w:val="22"/>
        </w:rPr>
        <w:t>dapat</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berubah</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dengan</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cepat</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seperti</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sistem</w:t>
      </w:r>
      <w:proofErr w:type="spellEnd"/>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manufaktur</w:t>
      </w:r>
      <w:proofErr w:type="spellEnd"/>
      <w:r w:rsidR="00652CD7" w:rsidRPr="00652CD7">
        <w:rPr>
          <w:rFonts w:ascii="Arial" w:eastAsia="Calibri" w:hAnsi="Arial" w:cs="Arial"/>
          <w:sz w:val="22"/>
          <w:szCs w:val="22"/>
        </w:rPr>
        <w:t xml:space="preserve"> dan </w:t>
      </w:r>
      <w:proofErr w:type="spellStart"/>
      <w:r w:rsidR="00652CD7" w:rsidRPr="00652CD7">
        <w:rPr>
          <w:rFonts w:ascii="Arial" w:eastAsia="Calibri" w:hAnsi="Arial" w:cs="Arial"/>
          <w:sz w:val="22"/>
          <w:szCs w:val="22"/>
        </w:rPr>
        <w:t>sistem</w:t>
      </w:r>
      <w:proofErr w:type="spellEnd"/>
      <w:r w:rsidR="00652CD7" w:rsidRPr="00652CD7">
        <w:rPr>
          <w:rFonts w:ascii="Arial" w:eastAsia="Calibri" w:hAnsi="Arial" w:cs="Arial"/>
          <w:sz w:val="22"/>
          <w:szCs w:val="22"/>
        </w:rPr>
        <w:t xml:space="preserve"> </w:t>
      </w:r>
      <w:r w:rsidR="00652CD7" w:rsidRPr="00652CD7">
        <w:rPr>
          <w:rFonts w:ascii="Arial" w:eastAsia="Calibri" w:hAnsi="Arial" w:cs="Arial"/>
          <w:i/>
          <w:iCs/>
          <w:sz w:val="22"/>
          <w:szCs w:val="22"/>
        </w:rPr>
        <w:t>non</w:t>
      </w:r>
      <w:r w:rsidR="00652CD7" w:rsidRPr="00652CD7">
        <w:rPr>
          <w:rFonts w:ascii="Arial" w:eastAsia="Calibri" w:hAnsi="Arial" w:cs="Arial"/>
          <w:sz w:val="22"/>
          <w:szCs w:val="22"/>
        </w:rPr>
        <w:t xml:space="preserve"> </w:t>
      </w:r>
      <w:proofErr w:type="spellStart"/>
      <w:r w:rsidR="00652CD7" w:rsidRPr="00652CD7">
        <w:rPr>
          <w:rFonts w:ascii="Arial" w:eastAsia="Calibri" w:hAnsi="Arial" w:cs="Arial"/>
          <w:sz w:val="22"/>
          <w:szCs w:val="22"/>
        </w:rPr>
        <w:t>manufaktur</w:t>
      </w:r>
      <w:proofErr w:type="spellEnd"/>
      <w:r w:rsidR="00972716">
        <w:rPr>
          <w:rFonts w:ascii="Arial" w:eastAsia="Calibri" w:hAnsi="Arial" w:cs="Arial"/>
          <w:sz w:val="22"/>
          <w:szCs w:val="22"/>
        </w:rPr>
        <w:t xml:space="preserve"> </w:t>
      </w:r>
      <w:r w:rsidR="00972716">
        <w:rPr>
          <w:rFonts w:ascii="Arial" w:eastAsia="Calibri" w:hAnsi="Arial" w:cs="Arial"/>
          <w:sz w:val="22"/>
          <w:szCs w:val="22"/>
        </w:rPr>
        <w:fldChar w:fldCharType="begin" w:fldLock="1"/>
      </w:r>
      <w:r w:rsidR="00D15B86">
        <w:rPr>
          <w:rFonts w:ascii="Arial" w:eastAsia="Calibri" w:hAnsi="Arial" w:cs="Arial"/>
          <w:sz w:val="22"/>
          <w:szCs w:val="22"/>
        </w:rPr>
        <w:instrText>ADDIN CSL_CITATION {"citationItems":[{"id":"ITEM-1","itemData":{"abstract":"… Page 9. 14 Gambar 2.4 Peta Aliran Proses Pupuk Cair Sumber : UD Pupuk Goanoku 2.3. Pengertian Simulasi … Oleh karena itu, akan dirancang skenario model sistem dinamik dari proses distribusi produk untuk meningkatkan profit perusahaan. Digunakan metode simulasi …","author":[{"dropping-particle":"","family":"Taslim","given":"Safiut","non-dropping-particle":"","parse-names":false,"suffix":""}],"container-title":"Matrik","id":"ITEM-1","issue":"2","issued":{"date-parts":[["2015"]]},"page":"37-46","title":"Perencanaan Produksi Pupuk Guanoku Untuk Memenuhi Permintaan Konsumen Di UD. Pupuk Guanoku Dengan Pendekatan Simulasi","type":"article-journal","volume":"XV"},"uris":["http://www.mendeley.com/documents/?uuid=3f728730-c78b-41c9-970f-804e41b2995c"]}],"mendeley":{"formattedCitation":"[15]","plainTextFormattedCitation":"[15]","previouslyFormattedCitation":"[14]"},"properties":{"noteIndex":0},"schema":"https://github.com/citation-style-language/schema/raw/master/csl-citation.json"}</w:instrText>
      </w:r>
      <w:r w:rsidR="00972716">
        <w:rPr>
          <w:rFonts w:ascii="Arial" w:eastAsia="Calibri" w:hAnsi="Arial" w:cs="Arial"/>
          <w:sz w:val="22"/>
          <w:szCs w:val="22"/>
        </w:rPr>
        <w:fldChar w:fldCharType="separate"/>
      </w:r>
      <w:r w:rsidR="00D15B86" w:rsidRPr="00D15B86">
        <w:rPr>
          <w:rFonts w:ascii="Arial" w:eastAsia="Calibri" w:hAnsi="Arial" w:cs="Arial"/>
          <w:noProof/>
          <w:sz w:val="22"/>
          <w:szCs w:val="22"/>
        </w:rPr>
        <w:t>[15]</w:t>
      </w:r>
      <w:r w:rsidR="00972716">
        <w:rPr>
          <w:rFonts w:ascii="Arial" w:eastAsia="Calibri" w:hAnsi="Arial" w:cs="Arial"/>
          <w:sz w:val="22"/>
          <w:szCs w:val="22"/>
        </w:rPr>
        <w:fldChar w:fldCharType="end"/>
      </w:r>
      <w:r w:rsidR="00652CD7">
        <w:rPr>
          <w:rFonts w:ascii="Arial" w:eastAsia="Calibri" w:hAnsi="Arial" w:cs="Arial"/>
          <w:sz w:val="22"/>
          <w:szCs w:val="22"/>
        </w:rPr>
        <w:t>.</w:t>
      </w:r>
      <w:r w:rsidR="00972716">
        <w:rPr>
          <w:rFonts w:ascii="Arial" w:eastAsia="Calibri" w:hAnsi="Arial" w:cs="Arial"/>
          <w:sz w:val="22"/>
          <w:szCs w:val="22"/>
        </w:rPr>
        <w:t xml:space="preserve"> </w:t>
      </w:r>
    </w:p>
    <w:p w14:paraId="2371B054" w14:textId="77777777" w:rsidR="008C33E1" w:rsidRPr="00972716" w:rsidRDefault="008C33E1">
      <w:pPr>
        <w:pBdr>
          <w:top w:val="nil"/>
          <w:left w:val="nil"/>
          <w:bottom w:val="nil"/>
          <w:right w:val="nil"/>
          <w:between w:val="nil"/>
        </w:pBdr>
        <w:shd w:val="clear" w:color="auto" w:fill="FFFFFF"/>
        <w:jc w:val="both"/>
        <w:rPr>
          <w:rFonts w:ascii="Arial" w:hAnsi="Arial" w:cs="Arial"/>
          <w:color w:val="000000"/>
          <w:sz w:val="22"/>
          <w:szCs w:val="22"/>
        </w:rPr>
      </w:pPr>
    </w:p>
    <w:p w14:paraId="5B865377" w14:textId="29D09492" w:rsidR="008C33E1" w:rsidRDefault="00CA7A76">
      <w:pPr>
        <w:tabs>
          <w:tab w:val="left" w:pos="270"/>
        </w:tabs>
        <w:rPr>
          <w:rFonts w:ascii="Arial" w:eastAsia="Calibri" w:hAnsi="Arial" w:cs="Arial"/>
          <w:sz w:val="22"/>
          <w:szCs w:val="22"/>
        </w:rPr>
      </w:pPr>
      <w:r>
        <w:rPr>
          <w:rFonts w:ascii="Arial" w:eastAsia="Calibri" w:hAnsi="Arial" w:cs="Arial"/>
          <w:b/>
          <w:sz w:val="22"/>
          <w:szCs w:val="22"/>
        </w:rPr>
        <w:t>METODE PENELITIAN</w:t>
      </w:r>
      <w:r w:rsidR="00E4383B">
        <w:rPr>
          <w:rFonts w:ascii="Arial" w:eastAsia="Calibri" w:hAnsi="Arial" w:cs="Arial"/>
          <w:sz w:val="22"/>
          <w:szCs w:val="22"/>
        </w:rPr>
        <w:t xml:space="preserve"> </w:t>
      </w:r>
    </w:p>
    <w:p w14:paraId="5FC66C49" w14:textId="4F4509E7" w:rsidR="00B52F08" w:rsidRDefault="00B52F08" w:rsidP="00B52F08">
      <w:pPr>
        <w:pStyle w:val="ListParagraph"/>
        <w:numPr>
          <w:ilvl w:val="0"/>
          <w:numId w:val="7"/>
        </w:numPr>
        <w:tabs>
          <w:tab w:val="left" w:pos="270"/>
        </w:tabs>
        <w:ind w:left="284" w:hanging="284"/>
        <w:rPr>
          <w:rFonts w:ascii="Arial" w:hAnsi="Arial" w:cs="Arial"/>
          <w:b/>
          <w:bCs/>
        </w:rPr>
      </w:pPr>
      <w:proofErr w:type="spellStart"/>
      <w:r w:rsidRPr="00B52F08">
        <w:rPr>
          <w:rFonts w:ascii="Arial" w:hAnsi="Arial" w:cs="Arial"/>
          <w:b/>
          <w:bCs/>
        </w:rPr>
        <w:t>Tahap</w:t>
      </w:r>
      <w:proofErr w:type="spellEnd"/>
      <w:r w:rsidRPr="00B52F08">
        <w:rPr>
          <w:rFonts w:ascii="Arial" w:hAnsi="Arial" w:cs="Arial"/>
          <w:b/>
          <w:bCs/>
        </w:rPr>
        <w:t xml:space="preserve"> </w:t>
      </w:r>
      <w:proofErr w:type="spellStart"/>
      <w:r w:rsidRPr="00B52F08">
        <w:rPr>
          <w:rFonts w:ascii="Arial" w:hAnsi="Arial" w:cs="Arial"/>
          <w:b/>
          <w:bCs/>
        </w:rPr>
        <w:t>Persiapan</w:t>
      </w:r>
      <w:proofErr w:type="spellEnd"/>
    </w:p>
    <w:p w14:paraId="22025FC2" w14:textId="50A89953" w:rsidR="00D15B86" w:rsidRPr="00D932EB" w:rsidRDefault="00B52F08" w:rsidP="00D932EB">
      <w:pPr>
        <w:pStyle w:val="ListParagraph"/>
        <w:tabs>
          <w:tab w:val="left" w:pos="270"/>
        </w:tabs>
        <w:ind w:left="284"/>
        <w:jc w:val="both"/>
        <w:rPr>
          <w:rFonts w:ascii="Arial" w:hAnsi="Arial" w:cs="Arial"/>
        </w:rPr>
      </w:pPr>
      <w:proofErr w:type="spellStart"/>
      <w:r>
        <w:rPr>
          <w:rFonts w:ascii="Arial" w:hAnsi="Arial" w:cs="Arial"/>
        </w:rPr>
        <w:t>Tahap</w:t>
      </w:r>
      <w:proofErr w:type="spellEnd"/>
      <w:r>
        <w:rPr>
          <w:rFonts w:ascii="Arial" w:hAnsi="Arial" w:cs="Arial"/>
        </w:rPr>
        <w:t xml:space="preserve"> </w:t>
      </w:r>
      <w:proofErr w:type="spellStart"/>
      <w:r>
        <w:rPr>
          <w:rFonts w:ascii="Arial" w:hAnsi="Arial" w:cs="Arial"/>
        </w:rPr>
        <w:t>awal</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studi</w:t>
      </w:r>
      <w:proofErr w:type="spellEnd"/>
      <w:r>
        <w:rPr>
          <w:rFonts w:ascii="Arial" w:hAnsi="Arial" w:cs="Arial"/>
        </w:rPr>
        <w:t xml:space="preserve"> </w:t>
      </w:r>
      <w:proofErr w:type="spellStart"/>
      <w:r>
        <w:rPr>
          <w:rFonts w:ascii="Arial" w:hAnsi="Arial" w:cs="Arial"/>
        </w:rPr>
        <w:t>lapangan</w:t>
      </w:r>
      <w:proofErr w:type="spellEnd"/>
      <w:r w:rsidR="000C5082">
        <w:rPr>
          <w:rFonts w:ascii="Arial" w:hAnsi="Arial" w:cs="Arial"/>
        </w:rPr>
        <w:t xml:space="preserve"> yang</w:t>
      </w:r>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permasalahan</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pada proses </w:t>
      </w:r>
      <w:proofErr w:type="spellStart"/>
      <w:r>
        <w:rPr>
          <w:rFonts w:ascii="Arial" w:hAnsi="Arial" w:cs="Arial"/>
        </w:rPr>
        <w:t>perakitan</w:t>
      </w:r>
      <w:proofErr w:type="spellEnd"/>
      <w:r>
        <w:rPr>
          <w:rFonts w:ascii="Arial" w:hAnsi="Arial" w:cs="Arial"/>
        </w:rPr>
        <w:t xml:space="preserve"> </w:t>
      </w:r>
      <w:proofErr w:type="spellStart"/>
      <w:r>
        <w:rPr>
          <w:rFonts w:ascii="Arial" w:hAnsi="Arial" w:cs="Arial"/>
        </w:rPr>
        <w:t>komponen</w:t>
      </w:r>
      <w:proofErr w:type="spellEnd"/>
      <w:r>
        <w:rPr>
          <w:rFonts w:ascii="Arial" w:hAnsi="Arial" w:cs="Arial"/>
        </w:rPr>
        <w:t xml:space="preserve"> </w:t>
      </w:r>
      <w:r w:rsidRPr="00B52F08">
        <w:rPr>
          <w:rFonts w:ascii="Arial" w:hAnsi="Arial" w:cs="Arial"/>
          <w:i/>
          <w:iCs/>
        </w:rPr>
        <w:t>nose fuselage</w:t>
      </w:r>
      <w:r>
        <w:rPr>
          <w:rFonts w:ascii="Arial" w:hAnsi="Arial" w:cs="Arial"/>
        </w:rPr>
        <w:t xml:space="preserve">. </w:t>
      </w:r>
      <w:proofErr w:type="spellStart"/>
      <w:r w:rsidR="009C6976">
        <w:rPr>
          <w:rFonts w:ascii="Arial" w:hAnsi="Arial" w:cs="Arial"/>
        </w:rPr>
        <w:t>Selanjutnya</w:t>
      </w:r>
      <w:proofErr w:type="spellEnd"/>
      <w:r w:rsidR="009C6976">
        <w:rPr>
          <w:rFonts w:ascii="Arial" w:hAnsi="Arial" w:cs="Arial"/>
        </w:rPr>
        <w:t xml:space="preserve">, </w:t>
      </w:r>
      <w:proofErr w:type="spellStart"/>
      <w:r w:rsidR="009C6976">
        <w:rPr>
          <w:rFonts w:ascii="Arial" w:hAnsi="Arial" w:cs="Arial"/>
        </w:rPr>
        <w:t>dilakukan</w:t>
      </w:r>
      <w:proofErr w:type="spellEnd"/>
      <w:r w:rsidR="009C6976">
        <w:rPr>
          <w:rFonts w:ascii="Arial" w:hAnsi="Arial" w:cs="Arial"/>
        </w:rPr>
        <w:t xml:space="preserve"> </w:t>
      </w:r>
      <w:proofErr w:type="spellStart"/>
      <w:r w:rsidR="009C6976">
        <w:rPr>
          <w:rFonts w:ascii="Arial" w:hAnsi="Arial" w:cs="Arial"/>
        </w:rPr>
        <w:t>studi</w:t>
      </w:r>
      <w:proofErr w:type="spellEnd"/>
      <w:r w:rsidR="009C6976">
        <w:rPr>
          <w:rFonts w:ascii="Arial" w:hAnsi="Arial" w:cs="Arial"/>
        </w:rPr>
        <w:t xml:space="preserve"> </w:t>
      </w:r>
      <w:proofErr w:type="spellStart"/>
      <w:r w:rsidR="009C6976">
        <w:rPr>
          <w:rFonts w:ascii="Arial" w:hAnsi="Arial" w:cs="Arial"/>
        </w:rPr>
        <w:t>literatur</w:t>
      </w:r>
      <w:proofErr w:type="spellEnd"/>
      <w:r w:rsidR="009C6976">
        <w:rPr>
          <w:rFonts w:ascii="Arial" w:hAnsi="Arial" w:cs="Arial"/>
        </w:rPr>
        <w:t xml:space="preserve"> </w:t>
      </w:r>
      <w:proofErr w:type="spellStart"/>
      <w:r w:rsidR="009C6976">
        <w:rPr>
          <w:rFonts w:ascii="Arial" w:hAnsi="Arial" w:cs="Arial"/>
        </w:rPr>
        <w:t>terkait</w:t>
      </w:r>
      <w:proofErr w:type="spellEnd"/>
      <w:r w:rsidR="009C6976">
        <w:rPr>
          <w:rFonts w:ascii="Arial" w:hAnsi="Arial" w:cs="Arial"/>
        </w:rPr>
        <w:t xml:space="preserve"> </w:t>
      </w:r>
      <w:proofErr w:type="spellStart"/>
      <w:r w:rsidR="009C6976">
        <w:rPr>
          <w:rFonts w:ascii="Arial" w:hAnsi="Arial" w:cs="Arial"/>
        </w:rPr>
        <w:t>metode</w:t>
      </w:r>
      <w:proofErr w:type="spellEnd"/>
      <w:r w:rsidR="009C6976">
        <w:rPr>
          <w:rFonts w:ascii="Arial" w:hAnsi="Arial" w:cs="Arial"/>
        </w:rPr>
        <w:t xml:space="preserve"> </w:t>
      </w:r>
      <w:r w:rsidR="009C6976" w:rsidRPr="009C6976">
        <w:rPr>
          <w:rFonts w:ascii="Arial" w:hAnsi="Arial" w:cs="Arial"/>
          <w:i/>
          <w:iCs/>
        </w:rPr>
        <w:t>Ranked Positional Weight</w:t>
      </w:r>
      <w:r w:rsidR="009C6976" w:rsidRPr="009C6976">
        <w:rPr>
          <w:rFonts w:ascii="Arial" w:hAnsi="Arial" w:cs="Arial"/>
        </w:rPr>
        <w:t xml:space="preserve">, </w:t>
      </w:r>
      <w:r w:rsidR="009C6976">
        <w:rPr>
          <w:rFonts w:ascii="Arial" w:hAnsi="Arial" w:cs="Arial"/>
        </w:rPr>
        <w:t xml:space="preserve">dan </w:t>
      </w:r>
      <w:r w:rsidR="009C6976" w:rsidRPr="009C6976">
        <w:rPr>
          <w:rFonts w:ascii="Arial" w:hAnsi="Arial" w:cs="Arial"/>
          <w:i/>
          <w:iCs/>
        </w:rPr>
        <w:t>Region Approach</w:t>
      </w:r>
      <w:r w:rsidR="000C5082">
        <w:rPr>
          <w:rFonts w:ascii="Arial" w:hAnsi="Arial" w:cs="Arial"/>
        </w:rPr>
        <w:t>, dan</w:t>
      </w:r>
      <w:r w:rsidR="009C6976" w:rsidRPr="009C6976">
        <w:rPr>
          <w:rFonts w:ascii="Arial" w:hAnsi="Arial" w:cs="Arial"/>
        </w:rPr>
        <w:t xml:space="preserve"> </w:t>
      </w:r>
      <w:proofErr w:type="spellStart"/>
      <w:r w:rsidR="009C6976" w:rsidRPr="009C6976">
        <w:rPr>
          <w:rFonts w:ascii="Arial" w:hAnsi="Arial" w:cs="Arial"/>
        </w:rPr>
        <w:t>pengukuran</w:t>
      </w:r>
      <w:proofErr w:type="spellEnd"/>
      <w:r w:rsidR="009C6976" w:rsidRPr="009C6976">
        <w:rPr>
          <w:rFonts w:ascii="Arial" w:hAnsi="Arial" w:cs="Arial"/>
        </w:rPr>
        <w:t xml:space="preserve"> </w:t>
      </w:r>
      <w:proofErr w:type="spellStart"/>
      <w:r w:rsidR="009C6976" w:rsidRPr="009C6976">
        <w:rPr>
          <w:rFonts w:ascii="Arial" w:hAnsi="Arial" w:cs="Arial"/>
        </w:rPr>
        <w:t>waktu</w:t>
      </w:r>
      <w:proofErr w:type="spellEnd"/>
      <w:r w:rsidR="009C6976" w:rsidRPr="009C6976">
        <w:rPr>
          <w:rFonts w:ascii="Arial" w:hAnsi="Arial" w:cs="Arial"/>
        </w:rPr>
        <w:t xml:space="preserve"> </w:t>
      </w:r>
      <w:proofErr w:type="spellStart"/>
      <w:r w:rsidR="009C6976" w:rsidRPr="009C6976">
        <w:rPr>
          <w:rFonts w:ascii="Arial" w:hAnsi="Arial" w:cs="Arial"/>
        </w:rPr>
        <w:t>kerja</w:t>
      </w:r>
      <w:proofErr w:type="spellEnd"/>
      <w:r w:rsidR="009C6976" w:rsidRPr="009C6976">
        <w:rPr>
          <w:rFonts w:ascii="Arial" w:hAnsi="Arial" w:cs="Arial"/>
        </w:rPr>
        <w:t>.</w:t>
      </w:r>
      <w:r w:rsidR="005C458F">
        <w:rPr>
          <w:rFonts w:ascii="Arial" w:hAnsi="Arial" w:cs="Arial"/>
        </w:rPr>
        <w:t xml:space="preserve"> </w:t>
      </w:r>
      <w:proofErr w:type="spellStart"/>
      <w:r w:rsidR="001E0CFF">
        <w:rPr>
          <w:rFonts w:ascii="Arial" w:hAnsi="Arial" w:cs="Arial"/>
        </w:rPr>
        <w:t>Selanjutnya</w:t>
      </w:r>
      <w:proofErr w:type="spellEnd"/>
      <w:r w:rsidR="00C918AC">
        <w:rPr>
          <w:rFonts w:ascii="Arial" w:hAnsi="Arial" w:cs="Arial"/>
        </w:rPr>
        <w:t>,</w:t>
      </w:r>
      <w:r w:rsidR="005C458F" w:rsidRPr="005C458F">
        <w:rPr>
          <w:rFonts w:ascii="Arial" w:hAnsi="Arial" w:cs="Arial"/>
        </w:rPr>
        <w:t xml:space="preserve"> </w:t>
      </w:r>
      <w:proofErr w:type="spellStart"/>
      <w:r w:rsidR="005C458F" w:rsidRPr="005C458F">
        <w:rPr>
          <w:rFonts w:ascii="Arial" w:hAnsi="Arial" w:cs="Arial"/>
        </w:rPr>
        <w:t>dilakukan</w:t>
      </w:r>
      <w:proofErr w:type="spellEnd"/>
      <w:r w:rsidR="005C458F" w:rsidRPr="005C458F">
        <w:rPr>
          <w:rFonts w:ascii="Arial" w:hAnsi="Arial" w:cs="Arial"/>
        </w:rPr>
        <w:t xml:space="preserve"> </w:t>
      </w:r>
      <w:proofErr w:type="spellStart"/>
      <w:r w:rsidR="00C918AC">
        <w:rPr>
          <w:rFonts w:ascii="Arial" w:hAnsi="Arial" w:cs="Arial"/>
        </w:rPr>
        <w:t>pe</w:t>
      </w:r>
      <w:r w:rsidR="005C458F" w:rsidRPr="005C458F">
        <w:rPr>
          <w:rFonts w:ascii="Arial" w:hAnsi="Arial" w:cs="Arial"/>
        </w:rPr>
        <w:t>rumusan</w:t>
      </w:r>
      <w:proofErr w:type="spellEnd"/>
      <w:r w:rsidR="005C458F" w:rsidRPr="005C458F">
        <w:rPr>
          <w:rFonts w:ascii="Arial" w:hAnsi="Arial" w:cs="Arial"/>
        </w:rPr>
        <w:t xml:space="preserve"> </w:t>
      </w:r>
      <w:proofErr w:type="spellStart"/>
      <w:r w:rsidR="005C458F" w:rsidRPr="005C458F">
        <w:rPr>
          <w:rFonts w:ascii="Arial" w:hAnsi="Arial" w:cs="Arial"/>
        </w:rPr>
        <w:t>masalah</w:t>
      </w:r>
      <w:proofErr w:type="spellEnd"/>
      <w:r w:rsidR="005C458F" w:rsidRPr="005C458F">
        <w:rPr>
          <w:rFonts w:ascii="Arial" w:hAnsi="Arial" w:cs="Arial"/>
        </w:rPr>
        <w:t xml:space="preserve"> </w:t>
      </w:r>
      <w:proofErr w:type="spellStart"/>
      <w:r w:rsidR="005C458F" w:rsidRPr="005C458F">
        <w:rPr>
          <w:rFonts w:ascii="Arial" w:hAnsi="Arial" w:cs="Arial"/>
        </w:rPr>
        <w:t>yaitu</w:t>
      </w:r>
      <w:proofErr w:type="spellEnd"/>
      <w:r w:rsidR="005C458F" w:rsidRPr="005C458F">
        <w:rPr>
          <w:rFonts w:ascii="Arial" w:hAnsi="Arial" w:cs="Arial"/>
        </w:rPr>
        <w:t xml:space="preserve"> </w:t>
      </w:r>
      <w:proofErr w:type="spellStart"/>
      <w:r w:rsidR="005C458F" w:rsidRPr="005C458F">
        <w:rPr>
          <w:rFonts w:ascii="Arial" w:hAnsi="Arial" w:cs="Arial"/>
        </w:rPr>
        <w:t>bagaimana</w:t>
      </w:r>
      <w:proofErr w:type="spellEnd"/>
      <w:r w:rsidR="005C458F" w:rsidRPr="005C458F">
        <w:rPr>
          <w:rFonts w:ascii="Arial" w:hAnsi="Arial" w:cs="Arial"/>
        </w:rPr>
        <w:t xml:space="preserve"> </w:t>
      </w:r>
      <w:proofErr w:type="spellStart"/>
      <w:r w:rsidR="005C458F" w:rsidRPr="005C458F">
        <w:rPr>
          <w:rFonts w:ascii="Arial" w:hAnsi="Arial" w:cs="Arial"/>
        </w:rPr>
        <w:t>tingkat</w:t>
      </w:r>
      <w:proofErr w:type="spellEnd"/>
      <w:r w:rsidR="005C458F" w:rsidRPr="005C458F">
        <w:rPr>
          <w:rFonts w:ascii="Arial" w:hAnsi="Arial" w:cs="Arial"/>
        </w:rPr>
        <w:t xml:space="preserve"> </w:t>
      </w:r>
      <w:proofErr w:type="spellStart"/>
      <w:r w:rsidR="005C458F" w:rsidRPr="005C458F">
        <w:rPr>
          <w:rFonts w:ascii="Arial" w:hAnsi="Arial" w:cs="Arial"/>
        </w:rPr>
        <w:t>keseimbangan</w:t>
      </w:r>
      <w:proofErr w:type="spellEnd"/>
      <w:r w:rsidR="005C458F" w:rsidRPr="005C458F">
        <w:rPr>
          <w:rFonts w:ascii="Arial" w:hAnsi="Arial" w:cs="Arial"/>
        </w:rPr>
        <w:t xml:space="preserve"> </w:t>
      </w:r>
      <w:proofErr w:type="spellStart"/>
      <w:r w:rsidR="005C458F" w:rsidRPr="005C458F">
        <w:rPr>
          <w:rFonts w:ascii="Arial" w:hAnsi="Arial" w:cs="Arial"/>
        </w:rPr>
        <w:t>lini</w:t>
      </w:r>
      <w:proofErr w:type="spellEnd"/>
      <w:r w:rsidR="005C458F" w:rsidRPr="005C458F">
        <w:rPr>
          <w:rFonts w:ascii="Arial" w:hAnsi="Arial" w:cs="Arial"/>
        </w:rPr>
        <w:t xml:space="preserve"> </w:t>
      </w:r>
      <w:proofErr w:type="spellStart"/>
      <w:r w:rsidR="005C458F" w:rsidRPr="005C458F">
        <w:rPr>
          <w:rFonts w:ascii="Arial" w:hAnsi="Arial" w:cs="Arial"/>
        </w:rPr>
        <w:t>perakitan</w:t>
      </w:r>
      <w:proofErr w:type="spellEnd"/>
      <w:r w:rsidR="005C458F" w:rsidRPr="005C458F">
        <w:rPr>
          <w:rFonts w:ascii="Arial" w:hAnsi="Arial" w:cs="Arial"/>
        </w:rPr>
        <w:t xml:space="preserve"> </w:t>
      </w:r>
      <w:proofErr w:type="spellStart"/>
      <w:r w:rsidR="005C458F" w:rsidRPr="005C458F">
        <w:rPr>
          <w:rFonts w:ascii="Arial" w:hAnsi="Arial" w:cs="Arial"/>
        </w:rPr>
        <w:t>komponen</w:t>
      </w:r>
      <w:proofErr w:type="spellEnd"/>
      <w:r w:rsidR="005C458F" w:rsidRPr="005C458F">
        <w:rPr>
          <w:rFonts w:ascii="Arial" w:hAnsi="Arial" w:cs="Arial"/>
        </w:rPr>
        <w:t xml:space="preserve"> </w:t>
      </w:r>
      <w:r w:rsidR="005C458F" w:rsidRPr="005C458F">
        <w:rPr>
          <w:rFonts w:ascii="Arial" w:hAnsi="Arial" w:cs="Arial"/>
          <w:i/>
          <w:iCs/>
        </w:rPr>
        <w:t>nose fuselage</w:t>
      </w:r>
      <w:r w:rsidR="005C458F" w:rsidRPr="005C458F">
        <w:rPr>
          <w:rFonts w:ascii="Arial" w:hAnsi="Arial" w:cs="Arial"/>
        </w:rPr>
        <w:t xml:space="preserve"> </w:t>
      </w:r>
      <w:proofErr w:type="spellStart"/>
      <w:r w:rsidR="005C458F" w:rsidRPr="005C458F">
        <w:rPr>
          <w:rFonts w:ascii="Arial" w:hAnsi="Arial" w:cs="Arial"/>
        </w:rPr>
        <w:t>Pesawat</w:t>
      </w:r>
      <w:proofErr w:type="spellEnd"/>
      <w:r w:rsidR="005C458F" w:rsidRPr="005C458F">
        <w:rPr>
          <w:rFonts w:ascii="Arial" w:hAnsi="Arial" w:cs="Arial"/>
        </w:rPr>
        <w:t xml:space="preserve"> NC212 pada </w:t>
      </w:r>
      <w:proofErr w:type="spellStart"/>
      <w:r w:rsidR="005C458F" w:rsidRPr="005C458F">
        <w:rPr>
          <w:rFonts w:ascii="Arial" w:hAnsi="Arial" w:cs="Arial"/>
        </w:rPr>
        <w:t>kondisi</w:t>
      </w:r>
      <w:proofErr w:type="spellEnd"/>
      <w:r w:rsidR="005C458F" w:rsidRPr="005C458F">
        <w:rPr>
          <w:rFonts w:ascii="Arial" w:hAnsi="Arial" w:cs="Arial"/>
        </w:rPr>
        <w:t xml:space="preserve"> </w:t>
      </w:r>
      <w:proofErr w:type="spellStart"/>
      <w:r w:rsidR="005C458F" w:rsidRPr="005C458F">
        <w:rPr>
          <w:rFonts w:ascii="Arial" w:hAnsi="Arial" w:cs="Arial"/>
        </w:rPr>
        <w:t>aktual</w:t>
      </w:r>
      <w:proofErr w:type="spellEnd"/>
      <w:r w:rsidR="005C458F" w:rsidRPr="005C458F">
        <w:rPr>
          <w:rFonts w:ascii="Arial" w:hAnsi="Arial" w:cs="Arial"/>
        </w:rPr>
        <w:t xml:space="preserve">? dan </w:t>
      </w:r>
      <w:proofErr w:type="spellStart"/>
      <w:r w:rsidR="005C458F" w:rsidRPr="005C458F">
        <w:rPr>
          <w:rFonts w:ascii="Arial" w:hAnsi="Arial" w:cs="Arial"/>
        </w:rPr>
        <w:t>bagaimana</w:t>
      </w:r>
      <w:proofErr w:type="spellEnd"/>
      <w:r w:rsidR="005C458F" w:rsidRPr="005C458F">
        <w:rPr>
          <w:rFonts w:ascii="Arial" w:hAnsi="Arial" w:cs="Arial"/>
        </w:rPr>
        <w:t xml:space="preserve"> </w:t>
      </w:r>
      <w:proofErr w:type="spellStart"/>
      <w:r w:rsidR="005C458F" w:rsidRPr="005C458F">
        <w:rPr>
          <w:rFonts w:ascii="Arial" w:hAnsi="Arial" w:cs="Arial"/>
        </w:rPr>
        <w:t>usulan</w:t>
      </w:r>
      <w:proofErr w:type="spellEnd"/>
      <w:r w:rsidR="005C458F" w:rsidRPr="005C458F">
        <w:rPr>
          <w:rFonts w:ascii="Arial" w:hAnsi="Arial" w:cs="Arial"/>
        </w:rPr>
        <w:t xml:space="preserve"> </w:t>
      </w:r>
      <w:proofErr w:type="spellStart"/>
      <w:r w:rsidR="005C458F" w:rsidRPr="005C458F">
        <w:rPr>
          <w:rFonts w:ascii="Arial" w:hAnsi="Arial" w:cs="Arial"/>
        </w:rPr>
        <w:t>perbaikan</w:t>
      </w:r>
      <w:proofErr w:type="spellEnd"/>
      <w:r w:rsidR="005C458F" w:rsidRPr="005C458F">
        <w:rPr>
          <w:rFonts w:ascii="Arial" w:hAnsi="Arial" w:cs="Arial"/>
        </w:rPr>
        <w:t xml:space="preserve"> </w:t>
      </w:r>
      <w:proofErr w:type="spellStart"/>
      <w:r w:rsidR="005C458F" w:rsidRPr="005C458F">
        <w:rPr>
          <w:rFonts w:ascii="Arial" w:hAnsi="Arial" w:cs="Arial"/>
        </w:rPr>
        <w:t>untuk</w:t>
      </w:r>
      <w:proofErr w:type="spellEnd"/>
      <w:r w:rsidR="005C458F" w:rsidRPr="005C458F">
        <w:rPr>
          <w:rFonts w:ascii="Arial" w:hAnsi="Arial" w:cs="Arial"/>
        </w:rPr>
        <w:t xml:space="preserve"> </w:t>
      </w:r>
      <w:proofErr w:type="spellStart"/>
      <w:r w:rsidR="005C458F" w:rsidRPr="005C458F">
        <w:rPr>
          <w:rFonts w:ascii="Arial" w:hAnsi="Arial" w:cs="Arial"/>
        </w:rPr>
        <w:t>pemerataan</w:t>
      </w:r>
      <w:proofErr w:type="spellEnd"/>
      <w:r w:rsidR="005C458F" w:rsidRPr="005C458F">
        <w:rPr>
          <w:rFonts w:ascii="Arial" w:hAnsi="Arial" w:cs="Arial"/>
        </w:rPr>
        <w:t xml:space="preserve"> </w:t>
      </w:r>
      <w:proofErr w:type="spellStart"/>
      <w:r w:rsidR="005C458F" w:rsidRPr="005C458F">
        <w:rPr>
          <w:rFonts w:ascii="Arial" w:hAnsi="Arial" w:cs="Arial"/>
        </w:rPr>
        <w:t>lini</w:t>
      </w:r>
      <w:proofErr w:type="spellEnd"/>
      <w:r w:rsidR="005C458F" w:rsidRPr="005C458F">
        <w:rPr>
          <w:rFonts w:ascii="Arial" w:hAnsi="Arial" w:cs="Arial"/>
        </w:rPr>
        <w:t xml:space="preserve"> </w:t>
      </w:r>
      <w:proofErr w:type="spellStart"/>
      <w:r w:rsidR="005C458F" w:rsidRPr="005C458F">
        <w:rPr>
          <w:rFonts w:ascii="Arial" w:hAnsi="Arial" w:cs="Arial"/>
        </w:rPr>
        <w:t>perakitan</w:t>
      </w:r>
      <w:proofErr w:type="spellEnd"/>
      <w:r w:rsidR="005C458F" w:rsidRPr="005C458F">
        <w:rPr>
          <w:rFonts w:ascii="Arial" w:hAnsi="Arial" w:cs="Arial"/>
        </w:rPr>
        <w:t xml:space="preserve"> </w:t>
      </w:r>
      <w:proofErr w:type="spellStart"/>
      <w:r w:rsidR="005C458F" w:rsidRPr="005C458F">
        <w:rPr>
          <w:rFonts w:ascii="Arial" w:hAnsi="Arial" w:cs="Arial"/>
        </w:rPr>
        <w:t>untuk</w:t>
      </w:r>
      <w:proofErr w:type="spellEnd"/>
      <w:r w:rsidR="005C458F" w:rsidRPr="005C458F">
        <w:rPr>
          <w:rFonts w:ascii="Arial" w:hAnsi="Arial" w:cs="Arial"/>
        </w:rPr>
        <w:t xml:space="preserve"> </w:t>
      </w:r>
      <w:proofErr w:type="spellStart"/>
      <w:r w:rsidR="005C458F" w:rsidRPr="005C458F">
        <w:rPr>
          <w:rFonts w:ascii="Arial" w:hAnsi="Arial" w:cs="Arial"/>
        </w:rPr>
        <w:t>meningkatkan</w:t>
      </w:r>
      <w:proofErr w:type="spellEnd"/>
      <w:r w:rsidR="005C458F" w:rsidRPr="005C458F">
        <w:rPr>
          <w:rFonts w:ascii="Arial" w:hAnsi="Arial" w:cs="Arial"/>
        </w:rPr>
        <w:t xml:space="preserve"> </w:t>
      </w:r>
      <w:proofErr w:type="spellStart"/>
      <w:r w:rsidR="005C458F" w:rsidRPr="005C458F">
        <w:rPr>
          <w:rFonts w:ascii="Arial" w:hAnsi="Arial" w:cs="Arial"/>
        </w:rPr>
        <w:t>keseimbangan</w:t>
      </w:r>
      <w:proofErr w:type="spellEnd"/>
      <w:r w:rsidR="005C458F" w:rsidRPr="005C458F">
        <w:rPr>
          <w:rFonts w:ascii="Arial" w:hAnsi="Arial" w:cs="Arial"/>
        </w:rPr>
        <w:t xml:space="preserve"> </w:t>
      </w:r>
      <w:proofErr w:type="spellStart"/>
      <w:r w:rsidR="005C458F" w:rsidRPr="005C458F">
        <w:rPr>
          <w:rFonts w:ascii="Arial" w:hAnsi="Arial" w:cs="Arial"/>
        </w:rPr>
        <w:t>lini</w:t>
      </w:r>
      <w:proofErr w:type="spellEnd"/>
      <w:r w:rsidR="005C458F" w:rsidRPr="005C458F">
        <w:rPr>
          <w:rFonts w:ascii="Arial" w:hAnsi="Arial" w:cs="Arial"/>
        </w:rPr>
        <w:t xml:space="preserve"> </w:t>
      </w:r>
      <w:proofErr w:type="spellStart"/>
      <w:r w:rsidR="005C458F" w:rsidRPr="005C458F">
        <w:rPr>
          <w:rFonts w:ascii="Arial" w:hAnsi="Arial" w:cs="Arial"/>
        </w:rPr>
        <w:t>perakitan</w:t>
      </w:r>
      <w:proofErr w:type="spellEnd"/>
      <w:r w:rsidR="005C458F" w:rsidRPr="005C458F">
        <w:rPr>
          <w:rFonts w:ascii="Arial" w:hAnsi="Arial" w:cs="Arial"/>
        </w:rPr>
        <w:t xml:space="preserve"> </w:t>
      </w:r>
      <w:proofErr w:type="spellStart"/>
      <w:r w:rsidR="005C458F" w:rsidRPr="005C458F">
        <w:rPr>
          <w:rFonts w:ascii="Arial" w:hAnsi="Arial" w:cs="Arial"/>
        </w:rPr>
        <w:t>komponen</w:t>
      </w:r>
      <w:proofErr w:type="spellEnd"/>
      <w:r w:rsidR="005C458F" w:rsidRPr="005C458F">
        <w:rPr>
          <w:rFonts w:ascii="Arial" w:hAnsi="Arial" w:cs="Arial"/>
        </w:rPr>
        <w:t xml:space="preserve"> </w:t>
      </w:r>
      <w:r w:rsidR="005C458F" w:rsidRPr="005C458F">
        <w:rPr>
          <w:rFonts w:ascii="Arial" w:hAnsi="Arial" w:cs="Arial"/>
          <w:i/>
          <w:iCs/>
        </w:rPr>
        <w:t>nose fuselage</w:t>
      </w:r>
      <w:r w:rsidR="005C458F" w:rsidRPr="005C458F">
        <w:rPr>
          <w:rFonts w:ascii="Arial" w:hAnsi="Arial" w:cs="Arial"/>
        </w:rPr>
        <w:t>?</w:t>
      </w:r>
    </w:p>
    <w:p w14:paraId="740D8315" w14:textId="4EE899F3" w:rsidR="00B52F08" w:rsidRDefault="00B52F08" w:rsidP="00B52F08">
      <w:pPr>
        <w:pStyle w:val="ListParagraph"/>
        <w:numPr>
          <w:ilvl w:val="0"/>
          <w:numId w:val="7"/>
        </w:numPr>
        <w:tabs>
          <w:tab w:val="left" w:pos="270"/>
        </w:tabs>
        <w:ind w:left="284" w:hanging="284"/>
        <w:rPr>
          <w:rFonts w:ascii="Arial" w:hAnsi="Arial" w:cs="Arial"/>
          <w:b/>
          <w:bCs/>
        </w:rPr>
      </w:pPr>
      <w:proofErr w:type="spellStart"/>
      <w:r w:rsidRPr="00B52F08">
        <w:rPr>
          <w:rFonts w:ascii="Arial" w:hAnsi="Arial" w:cs="Arial"/>
          <w:b/>
          <w:bCs/>
        </w:rPr>
        <w:t>Tahap</w:t>
      </w:r>
      <w:proofErr w:type="spellEnd"/>
      <w:r w:rsidRPr="00B52F08">
        <w:rPr>
          <w:rFonts w:ascii="Arial" w:hAnsi="Arial" w:cs="Arial"/>
          <w:b/>
          <w:bCs/>
        </w:rPr>
        <w:t xml:space="preserve"> </w:t>
      </w:r>
      <w:proofErr w:type="spellStart"/>
      <w:r w:rsidRPr="00B52F08">
        <w:rPr>
          <w:rFonts w:ascii="Arial" w:hAnsi="Arial" w:cs="Arial"/>
          <w:b/>
          <w:bCs/>
        </w:rPr>
        <w:t>Pengumpulan</w:t>
      </w:r>
      <w:proofErr w:type="spellEnd"/>
      <w:r w:rsidRPr="00B52F08">
        <w:rPr>
          <w:rFonts w:ascii="Arial" w:hAnsi="Arial" w:cs="Arial"/>
          <w:b/>
          <w:bCs/>
        </w:rPr>
        <w:t xml:space="preserve"> Data</w:t>
      </w:r>
    </w:p>
    <w:p w14:paraId="14ECB6D5" w14:textId="4A4B75EB" w:rsidR="002100E7" w:rsidRPr="00D15B86" w:rsidRDefault="009B76D0" w:rsidP="00D15B86">
      <w:pPr>
        <w:pStyle w:val="ListParagraph"/>
        <w:tabs>
          <w:tab w:val="left" w:pos="270"/>
        </w:tabs>
        <w:ind w:left="284"/>
        <w:jc w:val="both"/>
        <w:rPr>
          <w:rFonts w:ascii="Arial" w:hAnsi="Arial" w:cs="Arial"/>
        </w:rPr>
      </w:pPr>
      <w:r>
        <w:rPr>
          <w:rFonts w:ascii="Arial" w:hAnsi="Arial" w:cs="Arial"/>
        </w:rPr>
        <w:t xml:space="preserve">Dalam </w:t>
      </w:r>
      <w:proofErr w:type="spellStart"/>
      <w:r>
        <w:rPr>
          <w:rFonts w:ascii="Arial" w:hAnsi="Arial" w:cs="Arial"/>
        </w:rPr>
        <w:t>tahap</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pengumpulan</w:t>
      </w:r>
      <w:proofErr w:type="spellEnd"/>
      <w:r>
        <w:rPr>
          <w:rFonts w:ascii="Arial" w:hAnsi="Arial" w:cs="Arial"/>
        </w:rPr>
        <w:t xml:space="preserve"> data primer dan data </w:t>
      </w:r>
      <w:proofErr w:type="spellStart"/>
      <w:r>
        <w:rPr>
          <w:rFonts w:ascii="Arial" w:hAnsi="Arial" w:cs="Arial"/>
        </w:rPr>
        <w:t>sekunder</w:t>
      </w:r>
      <w:proofErr w:type="spellEnd"/>
      <w:r>
        <w:rPr>
          <w:rFonts w:ascii="Arial" w:hAnsi="Arial" w:cs="Arial"/>
        </w:rPr>
        <w:t xml:space="preserve">. </w:t>
      </w:r>
      <w:r w:rsidR="00C918AC">
        <w:rPr>
          <w:rFonts w:ascii="Arial" w:hAnsi="Arial" w:cs="Arial"/>
        </w:rPr>
        <w:t>D</w:t>
      </w:r>
      <w:r w:rsidRPr="009B76D0">
        <w:rPr>
          <w:rFonts w:ascii="Arial" w:hAnsi="Arial" w:cs="Arial"/>
        </w:rPr>
        <w:t xml:space="preserve">ata primer </w:t>
      </w:r>
      <w:proofErr w:type="spellStart"/>
      <w:r w:rsidRPr="009B76D0">
        <w:rPr>
          <w:rFonts w:ascii="Arial" w:hAnsi="Arial" w:cs="Arial"/>
        </w:rPr>
        <w:t>diperoleh</w:t>
      </w:r>
      <w:proofErr w:type="spellEnd"/>
      <w:r w:rsidRPr="009B76D0">
        <w:rPr>
          <w:rFonts w:ascii="Arial" w:hAnsi="Arial" w:cs="Arial"/>
        </w:rPr>
        <w:t xml:space="preserve"> </w:t>
      </w:r>
      <w:proofErr w:type="spellStart"/>
      <w:r w:rsidRPr="009B76D0">
        <w:rPr>
          <w:rFonts w:ascii="Arial" w:hAnsi="Arial" w:cs="Arial"/>
        </w:rPr>
        <w:t>melalui</w:t>
      </w:r>
      <w:proofErr w:type="spellEnd"/>
      <w:r w:rsidRPr="009B76D0">
        <w:rPr>
          <w:rFonts w:ascii="Arial" w:hAnsi="Arial" w:cs="Arial"/>
        </w:rPr>
        <w:t xml:space="preserve"> </w:t>
      </w:r>
      <w:proofErr w:type="spellStart"/>
      <w:r w:rsidRPr="009B76D0">
        <w:rPr>
          <w:rFonts w:ascii="Arial" w:hAnsi="Arial" w:cs="Arial"/>
        </w:rPr>
        <w:t>wawancara</w:t>
      </w:r>
      <w:proofErr w:type="spellEnd"/>
      <w:r w:rsidR="001F5D1A">
        <w:rPr>
          <w:rFonts w:ascii="Arial" w:hAnsi="Arial" w:cs="Arial"/>
        </w:rPr>
        <w:t xml:space="preserve"> </w:t>
      </w:r>
      <w:proofErr w:type="spellStart"/>
      <w:r w:rsidR="001F5D1A">
        <w:rPr>
          <w:rFonts w:ascii="Arial" w:hAnsi="Arial" w:cs="Arial"/>
        </w:rPr>
        <w:t>dengan</w:t>
      </w:r>
      <w:proofErr w:type="spellEnd"/>
      <w:r w:rsidR="001F5D1A">
        <w:rPr>
          <w:rFonts w:ascii="Arial" w:hAnsi="Arial" w:cs="Arial"/>
        </w:rPr>
        <w:t xml:space="preserve"> </w:t>
      </w:r>
      <w:proofErr w:type="spellStart"/>
      <w:r w:rsidR="001F5D1A">
        <w:rPr>
          <w:rFonts w:ascii="Arial" w:hAnsi="Arial" w:cs="Arial"/>
        </w:rPr>
        <w:t>berbagai</w:t>
      </w:r>
      <w:proofErr w:type="spellEnd"/>
      <w:r w:rsidR="001F5D1A">
        <w:rPr>
          <w:rFonts w:ascii="Arial" w:hAnsi="Arial" w:cs="Arial"/>
        </w:rPr>
        <w:t xml:space="preserve"> </w:t>
      </w:r>
      <w:proofErr w:type="spellStart"/>
      <w:r w:rsidR="001F5D1A">
        <w:rPr>
          <w:rFonts w:ascii="Arial" w:hAnsi="Arial" w:cs="Arial"/>
        </w:rPr>
        <w:t>pihak</w:t>
      </w:r>
      <w:proofErr w:type="spellEnd"/>
      <w:r w:rsidR="001F5D1A">
        <w:rPr>
          <w:rFonts w:ascii="Arial" w:hAnsi="Arial" w:cs="Arial"/>
        </w:rPr>
        <w:t xml:space="preserve"> yang </w:t>
      </w:r>
      <w:proofErr w:type="spellStart"/>
      <w:r w:rsidR="001F5D1A">
        <w:rPr>
          <w:rFonts w:ascii="Arial" w:hAnsi="Arial" w:cs="Arial"/>
        </w:rPr>
        <w:t>memahami</w:t>
      </w:r>
      <w:proofErr w:type="spellEnd"/>
      <w:r w:rsidR="001F5D1A">
        <w:rPr>
          <w:rFonts w:ascii="Arial" w:hAnsi="Arial" w:cs="Arial"/>
        </w:rPr>
        <w:t xml:space="preserve"> proses </w:t>
      </w:r>
      <w:proofErr w:type="spellStart"/>
      <w:r w:rsidR="001F5D1A">
        <w:rPr>
          <w:rFonts w:ascii="Arial" w:hAnsi="Arial" w:cs="Arial"/>
        </w:rPr>
        <w:t>perakitan</w:t>
      </w:r>
      <w:proofErr w:type="spellEnd"/>
      <w:r w:rsidR="001F5D1A">
        <w:rPr>
          <w:rFonts w:ascii="Arial" w:hAnsi="Arial" w:cs="Arial"/>
        </w:rPr>
        <w:t xml:space="preserve"> </w:t>
      </w:r>
      <w:proofErr w:type="spellStart"/>
      <w:r w:rsidR="001F5D1A">
        <w:rPr>
          <w:rFonts w:ascii="Arial" w:hAnsi="Arial" w:cs="Arial"/>
        </w:rPr>
        <w:t>komponen</w:t>
      </w:r>
      <w:proofErr w:type="spellEnd"/>
      <w:r w:rsidR="001F5D1A">
        <w:rPr>
          <w:rFonts w:ascii="Arial" w:hAnsi="Arial" w:cs="Arial"/>
        </w:rPr>
        <w:t xml:space="preserve"> </w:t>
      </w:r>
      <w:r w:rsidR="001F5D1A" w:rsidRPr="001F5D1A">
        <w:rPr>
          <w:rFonts w:ascii="Arial" w:hAnsi="Arial" w:cs="Arial"/>
          <w:i/>
          <w:iCs/>
        </w:rPr>
        <w:t>nose fuselage</w:t>
      </w:r>
      <w:r w:rsidRPr="009B76D0">
        <w:rPr>
          <w:rFonts w:ascii="Arial" w:hAnsi="Arial" w:cs="Arial"/>
        </w:rPr>
        <w:t>.</w:t>
      </w:r>
      <w:r w:rsidR="00ED4385">
        <w:rPr>
          <w:rFonts w:ascii="Arial" w:hAnsi="Arial" w:cs="Arial"/>
        </w:rPr>
        <w:t xml:space="preserve"> </w:t>
      </w:r>
      <w:proofErr w:type="spellStart"/>
      <w:r w:rsidR="00ED4385">
        <w:rPr>
          <w:rFonts w:ascii="Arial" w:hAnsi="Arial" w:cs="Arial"/>
        </w:rPr>
        <w:t>Sedangkan</w:t>
      </w:r>
      <w:proofErr w:type="spellEnd"/>
      <w:r w:rsidR="00ED4385">
        <w:rPr>
          <w:rFonts w:ascii="Arial" w:hAnsi="Arial" w:cs="Arial"/>
        </w:rPr>
        <w:t>, d</w:t>
      </w:r>
      <w:r w:rsidR="00ED4385" w:rsidRPr="00ED4385">
        <w:rPr>
          <w:rFonts w:ascii="Arial" w:hAnsi="Arial" w:cs="Arial"/>
        </w:rPr>
        <w:t xml:space="preserve">ata </w:t>
      </w:r>
      <w:proofErr w:type="spellStart"/>
      <w:r w:rsidR="00ED4385" w:rsidRPr="00ED4385">
        <w:rPr>
          <w:rFonts w:ascii="Arial" w:hAnsi="Arial" w:cs="Arial"/>
        </w:rPr>
        <w:t>sekunder</w:t>
      </w:r>
      <w:proofErr w:type="spellEnd"/>
      <w:r w:rsidR="00ED4385" w:rsidRPr="00ED4385">
        <w:rPr>
          <w:rFonts w:ascii="Arial" w:hAnsi="Arial" w:cs="Arial"/>
        </w:rPr>
        <w:t xml:space="preserve"> yang </w:t>
      </w:r>
      <w:proofErr w:type="spellStart"/>
      <w:r w:rsidR="00ED4385" w:rsidRPr="00ED4385">
        <w:rPr>
          <w:rFonts w:ascii="Arial" w:hAnsi="Arial" w:cs="Arial"/>
        </w:rPr>
        <w:t>diperoleh</w:t>
      </w:r>
      <w:proofErr w:type="spellEnd"/>
      <w:r w:rsidR="00ED4385" w:rsidRPr="00ED4385">
        <w:rPr>
          <w:rFonts w:ascii="Arial" w:hAnsi="Arial" w:cs="Arial"/>
        </w:rPr>
        <w:t xml:space="preserve"> </w:t>
      </w:r>
      <w:proofErr w:type="spellStart"/>
      <w:r w:rsidR="00ED4385" w:rsidRPr="00ED4385">
        <w:rPr>
          <w:rFonts w:ascii="Arial" w:hAnsi="Arial" w:cs="Arial"/>
        </w:rPr>
        <w:t>meliputi</w:t>
      </w:r>
      <w:proofErr w:type="spellEnd"/>
      <w:r w:rsidR="00ED4385" w:rsidRPr="00ED4385">
        <w:rPr>
          <w:rFonts w:ascii="Arial" w:hAnsi="Arial" w:cs="Arial"/>
        </w:rPr>
        <w:t xml:space="preserve"> data </w:t>
      </w:r>
      <w:proofErr w:type="spellStart"/>
      <w:r w:rsidR="00ED4385" w:rsidRPr="00ED4385">
        <w:rPr>
          <w:rFonts w:ascii="Arial" w:hAnsi="Arial" w:cs="Arial"/>
        </w:rPr>
        <w:t>komponen</w:t>
      </w:r>
      <w:proofErr w:type="spellEnd"/>
      <w:r w:rsidR="00ED4385" w:rsidRPr="00ED4385">
        <w:rPr>
          <w:rFonts w:ascii="Arial" w:hAnsi="Arial" w:cs="Arial"/>
        </w:rPr>
        <w:t xml:space="preserve"> </w:t>
      </w:r>
      <w:r w:rsidR="00ED4385" w:rsidRPr="0013077B">
        <w:rPr>
          <w:rFonts w:ascii="Arial" w:hAnsi="Arial" w:cs="Arial"/>
          <w:i/>
          <w:iCs/>
        </w:rPr>
        <w:t>fuselage</w:t>
      </w:r>
      <w:r w:rsidR="00ED4385" w:rsidRPr="00ED4385">
        <w:rPr>
          <w:rFonts w:ascii="Arial" w:hAnsi="Arial" w:cs="Arial"/>
        </w:rPr>
        <w:t xml:space="preserve">, data </w:t>
      </w:r>
      <w:r w:rsidR="00ED4385" w:rsidRPr="0013077B">
        <w:rPr>
          <w:rFonts w:ascii="Arial" w:hAnsi="Arial" w:cs="Arial"/>
          <w:i/>
          <w:iCs/>
        </w:rPr>
        <w:t>cycle time</w:t>
      </w:r>
      <w:r w:rsidR="00ED4385" w:rsidRPr="00ED4385">
        <w:rPr>
          <w:rFonts w:ascii="Arial" w:hAnsi="Arial" w:cs="Arial"/>
        </w:rPr>
        <w:t xml:space="preserve">, dan </w:t>
      </w:r>
      <w:r w:rsidR="00ED4385" w:rsidRPr="0013077B">
        <w:rPr>
          <w:rFonts w:ascii="Arial" w:hAnsi="Arial" w:cs="Arial"/>
          <w:i/>
          <w:iCs/>
        </w:rPr>
        <w:t>takt time</w:t>
      </w:r>
      <w:r w:rsidR="00ED4385" w:rsidRPr="00ED4385">
        <w:rPr>
          <w:rFonts w:ascii="Arial" w:hAnsi="Arial" w:cs="Arial"/>
        </w:rPr>
        <w:t xml:space="preserve"> </w:t>
      </w:r>
      <w:proofErr w:type="spellStart"/>
      <w:r w:rsidR="00ED4385" w:rsidRPr="00ED4385">
        <w:rPr>
          <w:rFonts w:ascii="Arial" w:hAnsi="Arial" w:cs="Arial"/>
        </w:rPr>
        <w:t>dalam</w:t>
      </w:r>
      <w:proofErr w:type="spellEnd"/>
      <w:r w:rsidR="00ED4385" w:rsidRPr="00ED4385">
        <w:rPr>
          <w:rFonts w:ascii="Arial" w:hAnsi="Arial" w:cs="Arial"/>
        </w:rPr>
        <w:t xml:space="preserve"> </w:t>
      </w:r>
      <w:proofErr w:type="spellStart"/>
      <w:r w:rsidR="00ED4385" w:rsidRPr="00ED4385">
        <w:rPr>
          <w:rFonts w:ascii="Arial" w:hAnsi="Arial" w:cs="Arial"/>
        </w:rPr>
        <w:t>komponen</w:t>
      </w:r>
      <w:proofErr w:type="spellEnd"/>
      <w:r w:rsidR="00ED4385" w:rsidRPr="00ED4385">
        <w:rPr>
          <w:rFonts w:ascii="Arial" w:hAnsi="Arial" w:cs="Arial"/>
        </w:rPr>
        <w:t xml:space="preserve"> </w:t>
      </w:r>
      <w:r w:rsidR="00ED4385" w:rsidRPr="00C1005A">
        <w:rPr>
          <w:rFonts w:ascii="Arial" w:hAnsi="Arial" w:cs="Arial"/>
          <w:i/>
          <w:iCs/>
        </w:rPr>
        <w:t>fuselage</w:t>
      </w:r>
      <w:r w:rsidR="00ED4385" w:rsidRPr="00ED4385">
        <w:rPr>
          <w:rFonts w:ascii="Arial" w:hAnsi="Arial" w:cs="Arial"/>
        </w:rPr>
        <w:t xml:space="preserve">, data </w:t>
      </w:r>
      <w:proofErr w:type="spellStart"/>
      <w:r w:rsidR="00ED4385" w:rsidRPr="00ED4385">
        <w:rPr>
          <w:rFonts w:ascii="Arial" w:hAnsi="Arial" w:cs="Arial"/>
        </w:rPr>
        <w:t>jumlah</w:t>
      </w:r>
      <w:proofErr w:type="spellEnd"/>
      <w:r w:rsidR="00ED4385" w:rsidRPr="00ED4385">
        <w:rPr>
          <w:rFonts w:ascii="Arial" w:hAnsi="Arial" w:cs="Arial"/>
        </w:rPr>
        <w:t xml:space="preserve"> </w:t>
      </w:r>
      <w:proofErr w:type="spellStart"/>
      <w:r w:rsidR="00ED4385" w:rsidRPr="00ED4385">
        <w:rPr>
          <w:rFonts w:ascii="Arial" w:hAnsi="Arial" w:cs="Arial"/>
        </w:rPr>
        <w:lastRenderedPageBreak/>
        <w:t>produksi</w:t>
      </w:r>
      <w:proofErr w:type="spellEnd"/>
      <w:r w:rsidR="00ED4385" w:rsidRPr="00ED4385">
        <w:rPr>
          <w:rFonts w:ascii="Arial" w:hAnsi="Arial" w:cs="Arial"/>
        </w:rPr>
        <w:t xml:space="preserve"> </w:t>
      </w:r>
      <w:proofErr w:type="spellStart"/>
      <w:r w:rsidR="00ED4385" w:rsidRPr="00ED4385">
        <w:rPr>
          <w:rFonts w:ascii="Arial" w:hAnsi="Arial" w:cs="Arial"/>
        </w:rPr>
        <w:t>perusahaan</w:t>
      </w:r>
      <w:proofErr w:type="spellEnd"/>
      <w:r w:rsidR="00ED4385" w:rsidRPr="00ED4385">
        <w:rPr>
          <w:rFonts w:ascii="Arial" w:hAnsi="Arial" w:cs="Arial"/>
        </w:rPr>
        <w:t xml:space="preserve"> (</w:t>
      </w:r>
      <w:proofErr w:type="spellStart"/>
      <w:r w:rsidR="00ED4385" w:rsidRPr="00ED4385">
        <w:rPr>
          <w:rFonts w:ascii="Arial" w:hAnsi="Arial" w:cs="Arial"/>
        </w:rPr>
        <w:t>bulan</w:t>
      </w:r>
      <w:proofErr w:type="spellEnd"/>
      <w:r w:rsidR="00ED4385" w:rsidRPr="00ED4385">
        <w:rPr>
          <w:rFonts w:ascii="Arial" w:hAnsi="Arial" w:cs="Arial"/>
        </w:rPr>
        <w:t xml:space="preserve"> Agustus 2022 – Juli 2023), data </w:t>
      </w:r>
      <w:proofErr w:type="spellStart"/>
      <w:r w:rsidR="00ED4385" w:rsidRPr="00ED4385">
        <w:rPr>
          <w:rFonts w:ascii="Arial" w:hAnsi="Arial" w:cs="Arial"/>
        </w:rPr>
        <w:t>waktu</w:t>
      </w:r>
      <w:proofErr w:type="spellEnd"/>
      <w:r w:rsidR="00ED4385" w:rsidRPr="00ED4385">
        <w:rPr>
          <w:rFonts w:ascii="Arial" w:hAnsi="Arial" w:cs="Arial"/>
        </w:rPr>
        <w:t xml:space="preserve"> </w:t>
      </w:r>
      <w:proofErr w:type="spellStart"/>
      <w:r w:rsidR="00ED4385" w:rsidRPr="00ED4385">
        <w:rPr>
          <w:rFonts w:ascii="Arial" w:hAnsi="Arial" w:cs="Arial"/>
        </w:rPr>
        <w:t>kerja</w:t>
      </w:r>
      <w:proofErr w:type="spellEnd"/>
      <w:r w:rsidR="00ED4385" w:rsidRPr="00ED4385">
        <w:rPr>
          <w:rFonts w:ascii="Arial" w:hAnsi="Arial" w:cs="Arial"/>
        </w:rPr>
        <w:t xml:space="preserve"> pada proses </w:t>
      </w:r>
      <w:proofErr w:type="spellStart"/>
      <w:r w:rsidR="00ED4385" w:rsidRPr="00ED4385">
        <w:rPr>
          <w:rFonts w:ascii="Arial" w:hAnsi="Arial" w:cs="Arial"/>
        </w:rPr>
        <w:t>perakitan</w:t>
      </w:r>
      <w:proofErr w:type="spellEnd"/>
      <w:r w:rsidR="00ED4385" w:rsidRPr="00ED4385">
        <w:rPr>
          <w:rFonts w:ascii="Arial" w:hAnsi="Arial" w:cs="Arial"/>
        </w:rPr>
        <w:t xml:space="preserve"> </w:t>
      </w:r>
      <w:proofErr w:type="spellStart"/>
      <w:r w:rsidR="00ED4385" w:rsidRPr="00ED4385">
        <w:rPr>
          <w:rFonts w:ascii="Arial" w:hAnsi="Arial" w:cs="Arial"/>
        </w:rPr>
        <w:t>komponen</w:t>
      </w:r>
      <w:proofErr w:type="spellEnd"/>
      <w:r w:rsidR="00ED4385" w:rsidRPr="00ED4385">
        <w:rPr>
          <w:rFonts w:ascii="Arial" w:hAnsi="Arial" w:cs="Arial"/>
        </w:rPr>
        <w:t xml:space="preserve"> </w:t>
      </w:r>
      <w:r w:rsidR="001B3751">
        <w:rPr>
          <w:rFonts w:ascii="Arial" w:hAnsi="Arial" w:cs="Arial"/>
          <w:i/>
          <w:iCs/>
        </w:rPr>
        <w:t>u</w:t>
      </w:r>
      <w:r w:rsidR="00ED4385" w:rsidRPr="00C1005A">
        <w:rPr>
          <w:rFonts w:ascii="Arial" w:hAnsi="Arial" w:cs="Arial"/>
          <w:i/>
          <w:iCs/>
        </w:rPr>
        <w:t xml:space="preserve">pper </w:t>
      </w:r>
      <w:r w:rsidR="001B3751">
        <w:rPr>
          <w:rFonts w:ascii="Arial" w:hAnsi="Arial" w:cs="Arial"/>
          <w:i/>
          <w:iCs/>
        </w:rPr>
        <w:t>n</w:t>
      </w:r>
      <w:r w:rsidR="00ED4385" w:rsidRPr="00C1005A">
        <w:rPr>
          <w:rFonts w:ascii="Arial" w:hAnsi="Arial" w:cs="Arial"/>
          <w:i/>
          <w:iCs/>
        </w:rPr>
        <w:t>ose</w:t>
      </w:r>
      <w:r w:rsidR="00ED4385" w:rsidRPr="00ED4385">
        <w:rPr>
          <w:rFonts w:ascii="Arial" w:hAnsi="Arial" w:cs="Arial"/>
        </w:rPr>
        <w:t xml:space="preserve">, </w:t>
      </w:r>
      <w:r w:rsidR="001B3751">
        <w:rPr>
          <w:rFonts w:ascii="Arial" w:hAnsi="Arial" w:cs="Arial"/>
          <w:i/>
          <w:iCs/>
        </w:rPr>
        <w:t>l</w:t>
      </w:r>
      <w:r w:rsidR="00ED4385" w:rsidRPr="00C1005A">
        <w:rPr>
          <w:rFonts w:ascii="Arial" w:hAnsi="Arial" w:cs="Arial"/>
          <w:i/>
          <w:iCs/>
        </w:rPr>
        <w:t xml:space="preserve">ower </w:t>
      </w:r>
      <w:r w:rsidR="001B3751">
        <w:rPr>
          <w:rFonts w:ascii="Arial" w:hAnsi="Arial" w:cs="Arial"/>
          <w:i/>
          <w:iCs/>
        </w:rPr>
        <w:t>n</w:t>
      </w:r>
      <w:r w:rsidR="00ED4385" w:rsidRPr="00C1005A">
        <w:rPr>
          <w:rFonts w:ascii="Arial" w:hAnsi="Arial" w:cs="Arial"/>
          <w:i/>
          <w:iCs/>
        </w:rPr>
        <w:t>ose</w:t>
      </w:r>
      <w:r w:rsidR="00ED4385" w:rsidRPr="00ED4385">
        <w:rPr>
          <w:rFonts w:ascii="Arial" w:hAnsi="Arial" w:cs="Arial"/>
        </w:rPr>
        <w:t xml:space="preserve">, dan </w:t>
      </w:r>
      <w:r w:rsidR="001B3751">
        <w:rPr>
          <w:rFonts w:ascii="Arial" w:hAnsi="Arial" w:cs="Arial"/>
          <w:i/>
          <w:iCs/>
        </w:rPr>
        <w:t>u</w:t>
      </w:r>
      <w:r w:rsidR="00ED4385" w:rsidRPr="00C1005A">
        <w:rPr>
          <w:rFonts w:ascii="Arial" w:hAnsi="Arial" w:cs="Arial"/>
          <w:i/>
          <w:iCs/>
        </w:rPr>
        <w:t xml:space="preserve">nion </w:t>
      </w:r>
      <w:r w:rsidR="001B3751">
        <w:rPr>
          <w:rFonts w:ascii="Arial" w:hAnsi="Arial" w:cs="Arial"/>
          <w:i/>
          <w:iCs/>
        </w:rPr>
        <w:t>n</w:t>
      </w:r>
      <w:r w:rsidR="00ED4385" w:rsidRPr="00C1005A">
        <w:rPr>
          <w:rFonts w:ascii="Arial" w:hAnsi="Arial" w:cs="Arial"/>
          <w:i/>
          <w:iCs/>
        </w:rPr>
        <w:t>ose</w:t>
      </w:r>
      <w:r w:rsidR="00ED4385" w:rsidRPr="00ED4385">
        <w:rPr>
          <w:rFonts w:ascii="Arial" w:hAnsi="Arial" w:cs="Arial"/>
        </w:rPr>
        <w:t xml:space="preserve">, dan data </w:t>
      </w:r>
      <w:r w:rsidR="00ED4385" w:rsidRPr="00C1005A">
        <w:rPr>
          <w:rFonts w:ascii="Arial" w:hAnsi="Arial" w:cs="Arial"/>
          <w:i/>
          <w:iCs/>
        </w:rPr>
        <w:t>rating factor</w:t>
      </w:r>
      <w:r w:rsidR="00ED4385" w:rsidRPr="00ED4385">
        <w:rPr>
          <w:rFonts w:ascii="Arial" w:hAnsi="Arial" w:cs="Arial"/>
        </w:rPr>
        <w:t>.</w:t>
      </w:r>
      <w:r w:rsidR="00C1005A">
        <w:rPr>
          <w:rFonts w:ascii="Arial" w:hAnsi="Arial" w:cs="Arial"/>
        </w:rPr>
        <w:t xml:space="preserve"> </w:t>
      </w:r>
    </w:p>
    <w:p w14:paraId="223ED15A" w14:textId="77777777" w:rsidR="00F42B6E" w:rsidRDefault="00B52F08" w:rsidP="00F42B6E">
      <w:pPr>
        <w:pStyle w:val="ListParagraph"/>
        <w:numPr>
          <w:ilvl w:val="0"/>
          <w:numId w:val="7"/>
        </w:numPr>
        <w:tabs>
          <w:tab w:val="left" w:pos="270"/>
        </w:tabs>
        <w:ind w:left="284" w:hanging="284"/>
        <w:rPr>
          <w:rFonts w:ascii="Arial" w:hAnsi="Arial" w:cs="Arial"/>
          <w:b/>
          <w:bCs/>
        </w:rPr>
      </w:pPr>
      <w:proofErr w:type="spellStart"/>
      <w:r w:rsidRPr="00B52F08">
        <w:rPr>
          <w:rFonts w:ascii="Arial" w:hAnsi="Arial" w:cs="Arial"/>
          <w:b/>
          <w:bCs/>
        </w:rPr>
        <w:t>Tahap</w:t>
      </w:r>
      <w:proofErr w:type="spellEnd"/>
      <w:r w:rsidRPr="00B52F08">
        <w:rPr>
          <w:rFonts w:ascii="Arial" w:hAnsi="Arial" w:cs="Arial"/>
          <w:b/>
          <w:bCs/>
        </w:rPr>
        <w:t xml:space="preserve"> </w:t>
      </w:r>
      <w:proofErr w:type="spellStart"/>
      <w:r w:rsidRPr="00B52F08">
        <w:rPr>
          <w:rFonts w:ascii="Arial" w:hAnsi="Arial" w:cs="Arial"/>
          <w:b/>
          <w:bCs/>
        </w:rPr>
        <w:t>Pengolahan</w:t>
      </w:r>
      <w:proofErr w:type="spellEnd"/>
      <w:r w:rsidRPr="00B52F08">
        <w:rPr>
          <w:rFonts w:ascii="Arial" w:hAnsi="Arial" w:cs="Arial"/>
          <w:b/>
          <w:bCs/>
        </w:rPr>
        <w:t xml:space="preserve"> dan </w:t>
      </w:r>
      <w:proofErr w:type="spellStart"/>
      <w:r w:rsidRPr="00B52F08">
        <w:rPr>
          <w:rFonts w:ascii="Arial" w:hAnsi="Arial" w:cs="Arial"/>
          <w:b/>
          <w:bCs/>
        </w:rPr>
        <w:t>Analisis</w:t>
      </w:r>
      <w:proofErr w:type="spellEnd"/>
      <w:r w:rsidRPr="00B52F08">
        <w:rPr>
          <w:rFonts w:ascii="Arial" w:hAnsi="Arial" w:cs="Arial"/>
          <w:b/>
          <w:bCs/>
        </w:rPr>
        <w:t xml:space="preserve"> Data</w:t>
      </w:r>
    </w:p>
    <w:p w14:paraId="4C15EF58" w14:textId="20DFB3FD" w:rsidR="00F42B6E" w:rsidRPr="00D15B86" w:rsidRDefault="00F42B6E" w:rsidP="00D15B86">
      <w:pPr>
        <w:pStyle w:val="ListParagraph"/>
        <w:tabs>
          <w:tab w:val="left" w:pos="270"/>
        </w:tabs>
        <w:ind w:left="284"/>
        <w:jc w:val="both"/>
        <w:rPr>
          <w:rFonts w:ascii="Arial" w:hAnsi="Arial" w:cs="Arial"/>
          <w:b/>
          <w:bCs/>
        </w:rPr>
      </w:pPr>
      <w:proofErr w:type="spellStart"/>
      <w:r w:rsidRPr="00F42B6E">
        <w:rPr>
          <w:rFonts w:ascii="Arial" w:hAnsi="Arial" w:cs="Arial"/>
        </w:rPr>
        <w:t>Pengolahan</w:t>
      </w:r>
      <w:proofErr w:type="spellEnd"/>
      <w:r w:rsidRPr="00F42B6E">
        <w:rPr>
          <w:rFonts w:ascii="Arial" w:hAnsi="Arial" w:cs="Arial"/>
        </w:rPr>
        <w:t xml:space="preserve"> data </w:t>
      </w:r>
      <w:proofErr w:type="spellStart"/>
      <w:r w:rsidRPr="00F42B6E">
        <w:rPr>
          <w:rFonts w:ascii="Arial" w:hAnsi="Arial" w:cs="Arial"/>
        </w:rPr>
        <w:t>dilakukan</w:t>
      </w:r>
      <w:proofErr w:type="spellEnd"/>
      <w:r w:rsidRPr="00F42B6E">
        <w:rPr>
          <w:rFonts w:ascii="Arial" w:hAnsi="Arial" w:cs="Arial"/>
        </w:rPr>
        <w:t xml:space="preserve"> </w:t>
      </w:r>
      <w:proofErr w:type="spellStart"/>
      <w:r w:rsidRPr="00F42B6E">
        <w:rPr>
          <w:rFonts w:ascii="Arial" w:hAnsi="Arial" w:cs="Arial"/>
        </w:rPr>
        <w:t>dengan</w:t>
      </w:r>
      <w:proofErr w:type="spellEnd"/>
      <w:r w:rsidRPr="00F42B6E">
        <w:rPr>
          <w:rFonts w:ascii="Arial" w:hAnsi="Arial" w:cs="Arial"/>
        </w:rPr>
        <w:t xml:space="preserve"> uji </w:t>
      </w:r>
      <w:proofErr w:type="spellStart"/>
      <w:r w:rsidRPr="00F42B6E">
        <w:rPr>
          <w:rFonts w:ascii="Arial" w:hAnsi="Arial" w:cs="Arial"/>
        </w:rPr>
        <w:t>kecukupan</w:t>
      </w:r>
      <w:proofErr w:type="spellEnd"/>
      <w:r w:rsidRPr="00F42B6E">
        <w:rPr>
          <w:rFonts w:ascii="Arial" w:hAnsi="Arial" w:cs="Arial"/>
        </w:rPr>
        <w:t xml:space="preserve"> data, uji </w:t>
      </w:r>
      <w:proofErr w:type="spellStart"/>
      <w:r w:rsidRPr="00F42B6E">
        <w:rPr>
          <w:rFonts w:ascii="Arial" w:hAnsi="Arial" w:cs="Arial"/>
        </w:rPr>
        <w:t>keseragaman</w:t>
      </w:r>
      <w:proofErr w:type="spellEnd"/>
      <w:r w:rsidRPr="00F42B6E">
        <w:rPr>
          <w:rFonts w:ascii="Arial" w:hAnsi="Arial" w:cs="Arial"/>
        </w:rPr>
        <w:t xml:space="preserve"> data, </w:t>
      </w:r>
      <w:proofErr w:type="spellStart"/>
      <w:r w:rsidRPr="00F42B6E">
        <w:rPr>
          <w:rFonts w:ascii="Arial" w:hAnsi="Arial" w:cs="Arial"/>
        </w:rPr>
        <w:t>perhitungan</w:t>
      </w:r>
      <w:proofErr w:type="spellEnd"/>
      <w:r w:rsidRPr="00F42B6E">
        <w:rPr>
          <w:rFonts w:ascii="Arial" w:hAnsi="Arial" w:cs="Arial"/>
        </w:rPr>
        <w:t xml:space="preserve"> </w:t>
      </w:r>
      <w:proofErr w:type="spellStart"/>
      <w:r w:rsidRPr="00F42B6E">
        <w:rPr>
          <w:rFonts w:ascii="Arial" w:hAnsi="Arial" w:cs="Arial"/>
        </w:rPr>
        <w:t>waktu</w:t>
      </w:r>
      <w:proofErr w:type="spellEnd"/>
      <w:r w:rsidRPr="00F42B6E">
        <w:rPr>
          <w:rFonts w:ascii="Arial" w:hAnsi="Arial" w:cs="Arial"/>
        </w:rPr>
        <w:t xml:space="preserve"> </w:t>
      </w:r>
      <w:proofErr w:type="spellStart"/>
      <w:r w:rsidRPr="00F42B6E">
        <w:rPr>
          <w:rFonts w:ascii="Arial" w:hAnsi="Arial" w:cs="Arial"/>
        </w:rPr>
        <w:t>kerja</w:t>
      </w:r>
      <w:proofErr w:type="spellEnd"/>
      <w:r w:rsidRPr="00F42B6E">
        <w:rPr>
          <w:rFonts w:ascii="Arial" w:hAnsi="Arial" w:cs="Arial"/>
        </w:rPr>
        <w:t xml:space="preserve"> </w:t>
      </w:r>
      <w:proofErr w:type="spellStart"/>
      <w:r w:rsidRPr="00F42B6E">
        <w:rPr>
          <w:rFonts w:ascii="Arial" w:hAnsi="Arial" w:cs="Arial"/>
        </w:rPr>
        <w:t>menggunakan</w:t>
      </w:r>
      <w:proofErr w:type="spellEnd"/>
      <w:r w:rsidRPr="00F42B6E">
        <w:rPr>
          <w:rFonts w:ascii="Arial" w:hAnsi="Arial" w:cs="Arial"/>
        </w:rPr>
        <w:t xml:space="preserve"> </w:t>
      </w:r>
      <w:proofErr w:type="spellStart"/>
      <w:r w:rsidRPr="00F42B6E">
        <w:rPr>
          <w:rFonts w:ascii="Arial" w:hAnsi="Arial" w:cs="Arial"/>
        </w:rPr>
        <w:t>metode</w:t>
      </w:r>
      <w:proofErr w:type="spellEnd"/>
      <w:r w:rsidRPr="00F42B6E">
        <w:rPr>
          <w:rFonts w:ascii="Arial" w:hAnsi="Arial" w:cs="Arial"/>
        </w:rPr>
        <w:t xml:space="preserve"> </w:t>
      </w:r>
      <w:r w:rsidRPr="00F42B6E">
        <w:rPr>
          <w:rFonts w:ascii="Arial" w:hAnsi="Arial" w:cs="Arial"/>
          <w:i/>
          <w:iCs/>
        </w:rPr>
        <w:t>stopwatch</w:t>
      </w:r>
      <w:r w:rsidRPr="00F42B6E">
        <w:rPr>
          <w:rFonts w:ascii="Arial" w:hAnsi="Arial" w:cs="Arial"/>
        </w:rPr>
        <w:t xml:space="preserve">, </w:t>
      </w:r>
      <w:proofErr w:type="spellStart"/>
      <w:r w:rsidRPr="00F42B6E">
        <w:rPr>
          <w:rFonts w:ascii="Arial" w:hAnsi="Arial" w:cs="Arial"/>
        </w:rPr>
        <w:t>perhitungan</w:t>
      </w:r>
      <w:proofErr w:type="spellEnd"/>
      <w:r w:rsidRPr="00F42B6E">
        <w:rPr>
          <w:rFonts w:ascii="Arial" w:hAnsi="Arial" w:cs="Arial"/>
        </w:rPr>
        <w:t xml:space="preserve"> </w:t>
      </w:r>
      <w:r w:rsidRPr="00F42B6E">
        <w:rPr>
          <w:rFonts w:ascii="Arial" w:hAnsi="Arial" w:cs="Arial"/>
          <w:i/>
          <w:iCs/>
        </w:rPr>
        <w:t>line balancing</w:t>
      </w:r>
      <w:r w:rsidRPr="00F42B6E">
        <w:rPr>
          <w:rFonts w:ascii="Arial" w:hAnsi="Arial" w:cs="Arial"/>
        </w:rPr>
        <w:t xml:space="preserve"> pada </w:t>
      </w:r>
      <w:proofErr w:type="spellStart"/>
      <w:r w:rsidRPr="00F42B6E">
        <w:rPr>
          <w:rFonts w:ascii="Arial" w:hAnsi="Arial" w:cs="Arial"/>
        </w:rPr>
        <w:t>kondisi</w:t>
      </w:r>
      <w:proofErr w:type="spellEnd"/>
      <w:r w:rsidRPr="00F42B6E">
        <w:rPr>
          <w:rFonts w:ascii="Arial" w:hAnsi="Arial" w:cs="Arial"/>
        </w:rPr>
        <w:t xml:space="preserve"> </w:t>
      </w:r>
      <w:proofErr w:type="spellStart"/>
      <w:r w:rsidRPr="00F42B6E">
        <w:rPr>
          <w:rFonts w:ascii="Arial" w:hAnsi="Arial" w:cs="Arial"/>
        </w:rPr>
        <w:t>aktual</w:t>
      </w:r>
      <w:proofErr w:type="spellEnd"/>
      <w:r w:rsidR="00C918AC">
        <w:rPr>
          <w:rFonts w:ascii="Arial" w:hAnsi="Arial" w:cs="Arial"/>
        </w:rPr>
        <w:t xml:space="preserve"> dan </w:t>
      </w:r>
      <w:proofErr w:type="spellStart"/>
      <w:r w:rsidRPr="00F42B6E">
        <w:rPr>
          <w:rFonts w:ascii="Arial" w:hAnsi="Arial" w:cs="Arial"/>
        </w:rPr>
        <w:t>menggunakan</w:t>
      </w:r>
      <w:proofErr w:type="spellEnd"/>
      <w:r w:rsidRPr="00F42B6E">
        <w:rPr>
          <w:rFonts w:ascii="Arial" w:hAnsi="Arial" w:cs="Arial"/>
        </w:rPr>
        <w:t xml:space="preserve"> </w:t>
      </w:r>
      <w:proofErr w:type="spellStart"/>
      <w:r w:rsidRPr="00F42B6E">
        <w:rPr>
          <w:rFonts w:ascii="Arial" w:hAnsi="Arial" w:cs="Arial"/>
        </w:rPr>
        <w:t>metode</w:t>
      </w:r>
      <w:proofErr w:type="spellEnd"/>
      <w:r w:rsidRPr="00F42B6E">
        <w:rPr>
          <w:rFonts w:ascii="Arial" w:hAnsi="Arial" w:cs="Arial"/>
        </w:rPr>
        <w:t xml:space="preserve"> </w:t>
      </w:r>
      <w:r w:rsidRPr="00F42B6E">
        <w:rPr>
          <w:rFonts w:ascii="Arial" w:hAnsi="Arial" w:cs="Arial"/>
          <w:i/>
          <w:iCs/>
        </w:rPr>
        <w:t>Ranked Positional Weight</w:t>
      </w:r>
      <w:r w:rsidRPr="00F42B6E">
        <w:rPr>
          <w:rFonts w:ascii="Arial" w:hAnsi="Arial" w:cs="Arial"/>
        </w:rPr>
        <w:t xml:space="preserve">, dan </w:t>
      </w:r>
      <w:r w:rsidRPr="00F42B6E">
        <w:rPr>
          <w:rFonts w:ascii="Arial" w:hAnsi="Arial" w:cs="Arial"/>
          <w:i/>
          <w:iCs/>
        </w:rPr>
        <w:t>Region Approach</w:t>
      </w:r>
      <w:r w:rsidRPr="00F42B6E">
        <w:rPr>
          <w:rFonts w:ascii="Arial" w:hAnsi="Arial" w:cs="Arial"/>
        </w:rPr>
        <w:t xml:space="preserve">, dan </w:t>
      </w:r>
      <w:proofErr w:type="spellStart"/>
      <w:r w:rsidRPr="00F42B6E">
        <w:rPr>
          <w:rFonts w:ascii="Arial" w:hAnsi="Arial" w:cs="Arial"/>
        </w:rPr>
        <w:t>membuat</w:t>
      </w:r>
      <w:proofErr w:type="spellEnd"/>
      <w:r w:rsidRPr="00F42B6E">
        <w:rPr>
          <w:rFonts w:ascii="Arial" w:hAnsi="Arial" w:cs="Arial"/>
        </w:rPr>
        <w:t xml:space="preserve"> </w:t>
      </w:r>
      <w:proofErr w:type="spellStart"/>
      <w:r w:rsidRPr="00F42B6E">
        <w:rPr>
          <w:rFonts w:ascii="Arial" w:hAnsi="Arial" w:cs="Arial"/>
        </w:rPr>
        <w:t>usulan</w:t>
      </w:r>
      <w:proofErr w:type="spellEnd"/>
      <w:r w:rsidRPr="00F42B6E">
        <w:rPr>
          <w:rFonts w:ascii="Arial" w:hAnsi="Arial" w:cs="Arial"/>
        </w:rPr>
        <w:t xml:space="preserve"> </w:t>
      </w:r>
      <w:proofErr w:type="spellStart"/>
      <w:r w:rsidRPr="00F42B6E">
        <w:rPr>
          <w:rFonts w:ascii="Arial" w:hAnsi="Arial" w:cs="Arial"/>
        </w:rPr>
        <w:t>perbaikan</w:t>
      </w:r>
      <w:proofErr w:type="spellEnd"/>
      <w:r w:rsidRPr="00F42B6E">
        <w:rPr>
          <w:rFonts w:ascii="Arial" w:hAnsi="Arial" w:cs="Arial"/>
        </w:rPr>
        <w:t xml:space="preserve">, </w:t>
      </w:r>
      <w:proofErr w:type="spellStart"/>
      <w:r w:rsidRPr="00F42B6E">
        <w:rPr>
          <w:rFonts w:ascii="Arial" w:hAnsi="Arial" w:cs="Arial"/>
        </w:rPr>
        <w:t>serta</w:t>
      </w:r>
      <w:proofErr w:type="spellEnd"/>
      <w:r w:rsidRPr="00F42B6E">
        <w:rPr>
          <w:rFonts w:ascii="Arial" w:hAnsi="Arial" w:cs="Arial"/>
        </w:rPr>
        <w:t xml:space="preserve"> </w:t>
      </w:r>
      <w:proofErr w:type="spellStart"/>
      <w:r w:rsidRPr="00F42B6E">
        <w:rPr>
          <w:rFonts w:ascii="Arial" w:hAnsi="Arial" w:cs="Arial"/>
        </w:rPr>
        <w:t>melakukan</w:t>
      </w:r>
      <w:proofErr w:type="spellEnd"/>
      <w:r w:rsidRPr="00F42B6E">
        <w:rPr>
          <w:rFonts w:ascii="Arial" w:hAnsi="Arial" w:cs="Arial"/>
        </w:rPr>
        <w:t xml:space="preserve"> </w:t>
      </w:r>
      <w:proofErr w:type="spellStart"/>
      <w:r w:rsidRPr="00F42B6E">
        <w:rPr>
          <w:rFonts w:ascii="Arial" w:hAnsi="Arial" w:cs="Arial"/>
        </w:rPr>
        <w:t>simulasi</w:t>
      </w:r>
      <w:proofErr w:type="spellEnd"/>
      <w:r w:rsidRPr="00F42B6E">
        <w:rPr>
          <w:rFonts w:ascii="Arial" w:hAnsi="Arial" w:cs="Arial"/>
        </w:rPr>
        <w:t xml:space="preserve"> </w:t>
      </w:r>
      <w:proofErr w:type="spellStart"/>
      <w:r w:rsidRPr="00F42B6E">
        <w:rPr>
          <w:rFonts w:ascii="Arial" w:hAnsi="Arial" w:cs="Arial"/>
        </w:rPr>
        <w:t>untuk</w:t>
      </w:r>
      <w:proofErr w:type="spellEnd"/>
      <w:r w:rsidRPr="00F42B6E">
        <w:rPr>
          <w:rFonts w:ascii="Arial" w:hAnsi="Arial" w:cs="Arial"/>
        </w:rPr>
        <w:t xml:space="preserve"> </w:t>
      </w:r>
      <w:proofErr w:type="spellStart"/>
      <w:r w:rsidRPr="00F42B6E">
        <w:rPr>
          <w:rFonts w:ascii="Arial" w:hAnsi="Arial" w:cs="Arial"/>
        </w:rPr>
        <w:t>kondisi</w:t>
      </w:r>
      <w:proofErr w:type="spellEnd"/>
      <w:r w:rsidRPr="00F42B6E">
        <w:rPr>
          <w:rFonts w:ascii="Arial" w:hAnsi="Arial" w:cs="Arial"/>
        </w:rPr>
        <w:t xml:space="preserve"> </w:t>
      </w:r>
      <w:proofErr w:type="spellStart"/>
      <w:r w:rsidRPr="00F42B6E">
        <w:rPr>
          <w:rFonts w:ascii="Arial" w:hAnsi="Arial" w:cs="Arial"/>
        </w:rPr>
        <w:t>aktual</w:t>
      </w:r>
      <w:proofErr w:type="spellEnd"/>
      <w:r w:rsidRPr="00F42B6E">
        <w:rPr>
          <w:rFonts w:ascii="Arial" w:hAnsi="Arial" w:cs="Arial"/>
        </w:rPr>
        <w:t xml:space="preserve"> dan </w:t>
      </w:r>
      <w:proofErr w:type="spellStart"/>
      <w:r w:rsidRPr="00F42B6E">
        <w:rPr>
          <w:rFonts w:ascii="Arial" w:hAnsi="Arial" w:cs="Arial"/>
        </w:rPr>
        <w:t>usulan</w:t>
      </w:r>
      <w:proofErr w:type="spellEnd"/>
      <w:r w:rsidRPr="00F42B6E">
        <w:rPr>
          <w:rFonts w:ascii="Arial" w:hAnsi="Arial" w:cs="Arial"/>
        </w:rPr>
        <w:t xml:space="preserve"> </w:t>
      </w:r>
      <w:proofErr w:type="spellStart"/>
      <w:r w:rsidRPr="00F42B6E">
        <w:rPr>
          <w:rFonts w:ascii="Arial" w:hAnsi="Arial" w:cs="Arial"/>
        </w:rPr>
        <w:t>perbaikan</w:t>
      </w:r>
      <w:proofErr w:type="spellEnd"/>
      <w:r w:rsidRPr="00F42B6E">
        <w:rPr>
          <w:rFonts w:ascii="Arial" w:hAnsi="Arial" w:cs="Arial"/>
        </w:rPr>
        <w:t xml:space="preserve"> </w:t>
      </w:r>
      <w:proofErr w:type="spellStart"/>
      <w:r w:rsidRPr="00F42B6E">
        <w:rPr>
          <w:rFonts w:ascii="Arial" w:hAnsi="Arial" w:cs="Arial"/>
        </w:rPr>
        <w:t>menggunakan</w:t>
      </w:r>
      <w:proofErr w:type="spellEnd"/>
      <w:r w:rsidRPr="00F42B6E">
        <w:rPr>
          <w:rFonts w:ascii="Arial" w:hAnsi="Arial" w:cs="Arial"/>
        </w:rPr>
        <w:t xml:space="preserve"> </w:t>
      </w:r>
      <w:r w:rsidRPr="00F42B6E">
        <w:rPr>
          <w:rFonts w:ascii="Arial" w:hAnsi="Arial" w:cs="Arial"/>
          <w:i/>
          <w:iCs/>
        </w:rPr>
        <w:t xml:space="preserve">software </w:t>
      </w:r>
      <w:r w:rsidRPr="00F42B6E">
        <w:rPr>
          <w:rFonts w:ascii="Arial" w:hAnsi="Arial" w:cs="Arial"/>
        </w:rPr>
        <w:t>Arena.</w:t>
      </w:r>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analisis</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pengolahan</w:t>
      </w:r>
      <w:proofErr w:type="spellEnd"/>
      <w:r>
        <w:rPr>
          <w:rFonts w:ascii="Arial" w:hAnsi="Arial" w:cs="Arial"/>
        </w:rPr>
        <w:t xml:space="preserve"> data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diperoleh</w:t>
      </w:r>
      <w:proofErr w:type="spellEnd"/>
      <w:r>
        <w:rPr>
          <w:rFonts w:ascii="Arial" w:hAnsi="Arial" w:cs="Arial"/>
        </w:rPr>
        <w:t>.</w:t>
      </w:r>
    </w:p>
    <w:p w14:paraId="290D01E4" w14:textId="48EE71C4" w:rsidR="00F42B6E" w:rsidRDefault="00F42B6E" w:rsidP="00B52F08">
      <w:pPr>
        <w:pStyle w:val="ListParagraph"/>
        <w:numPr>
          <w:ilvl w:val="0"/>
          <w:numId w:val="7"/>
        </w:numPr>
        <w:tabs>
          <w:tab w:val="left" w:pos="270"/>
        </w:tabs>
        <w:ind w:left="284" w:hanging="284"/>
        <w:rPr>
          <w:rFonts w:ascii="Arial" w:hAnsi="Arial" w:cs="Arial"/>
          <w:b/>
          <w:bCs/>
        </w:rPr>
      </w:pPr>
      <w:proofErr w:type="spellStart"/>
      <w:r>
        <w:rPr>
          <w:rFonts w:ascii="Arial" w:hAnsi="Arial" w:cs="Arial"/>
          <w:b/>
          <w:bCs/>
        </w:rPr>
        <w:t>Tahap</w:t>
      </w:r>
      <w:proofErr w:type="spellEnd"/>
      <w:r>
        <w:rPr>
          <w:rFonts w:ascii="Arial" w:hAnsi="Arial" w:cs="Arial"/>
          <w:b/>
          <w:bCs/>
        </w:rPr>
        <w:t xml:space="preserve"> Akhir </w:t>
      </w:r>
      <w:proofErr w:type="spellStart"/>
      <w:r>
        <w:rPr>
          <w:rFonts w:ascii="Arial" w:hAnsi="Arial" w:cs="Arial"/>
          <w:b/>
          <w:bCs/>
        </w:rPr>
        <w:t>Penelitian</w:t>
      </w:r>
      <w:proofErr w:type="spellEnd"/>
    </w:p>
    <w:p w14:paraId="48812784" w14:textId="2659DAA1" w:rsidR="003F6582" w:rsidRDefault="00764840" w:rsidP="00F35564">
      <w:pPr>
        <w:pStyle w:val="ListParagraph"/>
        <w:tabs>
          <w:tab w:val="left" w:pos="270"/>
        </w:tabs>
        <w:ind w:left="284"/>
        <w:jc w:val="both"/>
        <w:rPr>
          <w:rFonts w:ascii="Arial" w:hAnsi="Arial" w:cs="Arial"/>
        </w:rPr>
      </w:pPr>
      <w:r>
        <w:rPr>
          <w:rFonts w:ascii="Arial" w:hAnsi="Arial" w:cs="Arial"/>
        </w:rPr>
        <w:t xml:space="preserve">Pada </w:t>
      </w:r>
      <w:proofErr w:type="spellStart"/>
      <w:r>
        <w:rPr>
          <w:rFonts w:ascii="Arial" w:hAnsi="Arial" w:cs="Arial"/>
        </w:rPr>
        <w:t>tahap</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sidR="00F42B6E">
        <w:rPr>
          <w:rFonts w:ascii="Arial" w:hAnsi="Arial" w:cs="Arial"/>
        </w:rPr>
        <w:t>penarikan</w:t>
      </w:r>
      <w:proofErr w:type="spellEnd"/>
      <w:r w:rsidR="00F42B6E">
        <w:rPr>
          <w:rFonts w:ascii="Arial" w:hAnsi="Arial" w:cs="Arial"/>
        </w:rPr>
        <w:t xml:space="preserve"> </w:t>
      </w:r>
      <w:proofErr w:type="spellStart"/>
      <w:r w:rsidR="00F42B6E">
        <w:rPr>
          <w:rFonts w:ascii="Arial" w:hAnsi="Arial" w:cs="Arial"/>
        </w:rPr>
        <w:t>kesimpulan</w:t>
      </w:r>
      <w:proofErr w:type="spellEnd"/>
      <w:r w:rsidR="00F42B6E">
        <w:rPr>
          <w:rFonts w:ascii="Arial" w:hAnsi="Arial" w:cs="Arial"/>
        </w:rPr>
        <w:t xml:space="preserve"> dan saran </w:t>
      </w:r>
      <w:proofErr w:type="spellStart"/>
      <w:r w:rsidR="00F42B6E">
        <w:rPr>
          <w:rFonts w:ascii="Arial" w:hAnsi="Arial" w:cs="Arial"/>
        </w:rPr>
        <w:t>dari</w:t>
      </w:r>
      <w:proofErr w:type="spellEnd"/>
      <w:r w:rsidR="00F42B6E">
        <w:rPr>
          <w:rFonts w:ascii="Arial" w:hAnsi="Arial" w:cs="Arial"/>
        </w:rPr>
        <w:t xml:space="preserve"> </w:t>
      </w:r>
      <w:proofErr w:type="spellStart"/>
      <w:r w:rsidR="00F42B6E">
        <w:rPr>
          <w:rFonts w:ascii="Arial" w:hAnsi="Arial" w:cs="Arial"/>
        </w:rPr>
        <w:t>hasil</w:t>
      </w:r>
      <w:proofErr w:type="spellEnd"/>
      <w:r w:rsidR="00F42B6E">
        <w:rPr>
          <w:rFonts w:ascii="Arial" w:hAnsi="Arial" w:cs="Arial"/>
        </w:rPr>
        <w:t xml:space="preserve"> </w:t>
      </w:r>
      <w:proofErr w:type="spellStart"/>
      <w:r w:rsidR="00F42B6E">
        <w:rPr>
          <w:rFonts w:ascii="Arial" w:hAnsi="Arial" w:cs="Arial"/>
        </w:rPr>
        <w:t>pengolahan</w:t>
      </w:r>
      <w:proofErr w:type="spellEnd"/>
      <w:r w:rsidR="00F42B6E">
        <w:rPr>
          <w:rFonts w:ascii="Arial" w:hAnsi="Arial" w:cs="Arial"/>
        </w:rPr>
        <w:t xml:space="preserve"> data, dan </w:t>
      </w:r>
      <w:proofErr w:type="spellStart"/>
      <w:r w:rsidR="00F42B6E">
        <w:rPr>
          <w:rFonts w:ascii="Arial" w:hAnsi="Arial" w:cs="Arial"/>
        </w:rPr>
        <w:t>analisis</w:t>
      </w:r>
      <w:proofErr w:type="spellEnd"/>
      <w:r w:rsidR="00F42B6E">
        <w:rPr>
          <w:rFonts w:ascii="Arial" w:hAnsi="Arial" w:cs="Arial"/>
        </w:rPr>
        <w:t xml:space="preserve"> data yang </w:t>
      </w:r>
      <w:proofErr w:type="spellStart"/>
      <w:r w:rsidR="00F42B6E">
        <w:rPr>
          <w:rFonts w:ascii="Arial" w:hAnsi="Arial" w:cs="Arial"/>
        </w:rPr>
        <w:t>telah</w:t>
      </w:r>
      <w:proofErr w:type="spellEnd"/>
      <w:r w:rsidR="00F42B6E">
        <w:rPr>
          <w:rFonts w:ascii="Arial" w:hAnsi="Arial" w:cs="Arial"/>
        </w:rPr>
        <w:t xml:space="preserve"> </w:t>
      </w:r>
      <w:proofErr w:type="spellStart"/>
      <w:r w:rsidR="00F42B6E">
        <w:rPr>
          <w:rFonts w:ascii="Arial" w:hAnsi="Arial" w:cs="Arial"/>
        </w:rPr>
        <w:t>dilakukan</w:t>
      </w:r>
      <w:proofErr w:type="spellEnd"/>
      <w:r w:rsidR="00F42B6E">
        <w:rPr>
          <w:rFonts w:ascii="Arial" w:hAnsi="Arial" w:cs="Arial"/>
        </w:rPr>
        <w:t>.</w:t>
      </w:r>
    </w:p>
    <w:p w14:paraId="4D673974" w14:textId="0A9331C2" w:rsidR="008C33E1" w:rsidRDefault="008C33E1" w:rsidP="003F6582">
      <w:pPr>
        <w:pBdr>
          <w:top w:val="nil"/>
          <w:left w:val="nil"/>
          <w:bottom w:val="nil"/>
          <w:right w:val="nil"/>
          <w:between w:val="nil"/>
        </w:pBdr>
        <w:rPr>
          <w:rFonts w:ascii="Calibri" w:eastAsia="Calibri" w:hAnsi="Calibri" w:cs="Calibri"/>
          <w:color w:val="000000"/>
        </w:rPr>
        <w:sectPr w:rsidR="008C33E1" w:rsidSect="0094554D">
          <w:type w:val="continuous"/>
          <w:pgSz w:w="11907" w:h="16840"/>
          <w:pgMar w:top="1135" w:right="1440" w:bottom="1440" w:left="1440" w:header="708" w:footer="890" w:gutter="0"/>
          <w:pgNumType w:start="3"/>
          <w:cols w:space="720"/>
        </w:sectPr>
      </w:pPr>
    </w:p>
    <w:p w14:paraId="0C13FEEB" w14:textId="41E07F67" w:rsidR="008C33E1" w:rsidRPr="00C517E4" w:rsidRDefault="00CA7A76">
      <w:pPr>
        <w:tabs>
          <w:tab w:val="left" w:pos="270"/>
        </w:tabs>
        <w:rPr>
          <w:rFonts w:ascii="Arial" w:eastAsia="Calibri" w:hAnsi="Arial" w:cs="Arial"/>
          <w:sz w:val="22"/>
          <w:szCs w:val="22"/>
        </w:rPr>
      </w:pPr>
      <w:r>
        <w:rPr>
          <w:rFonts w:ascii="Arial" w:eastAsia="Calibri" w:hAnsi="Arial" w:cs="Arial"/>
          <w:b/>
          <w:sz w:val="22"/>
          <w:szCs w:val="22"/>
        </w:rPr>
        <w:t>HASIL DAN PEMBAHASAN</w:t>
      </w:r>
      <w:r w:rsidR="00F13203" w:rsidRPr="00C517E4">
        <w:rPr>
          <w:rFonts w:ascii="Arial" w:eastAsia="Calibri" w:hAnsi="Arial" w:cs="Arial"/>
          <w:b/>
          <w:sz w:val="22"/>
          <w:szCs w:val="22"/>
        </w:rPr>
        <w:t xml:space="preserve"> </w:t>
      </w:r>
    </w:p>
    <w:p w14:paraId="27A12F67" w14:textId="77777777" w:rsidR="009966BE" w:rsidRDefault="009966BE" w:rsidP="00B41487">
      <w:pPr>
        <w:tabs>
          <w:tab w:val="left" w:pos="270"/>
        </w:tabs>
        <w:jc w:val="both"/>
        <w:rPr>
          <w:rFonts w:ascii="Arial" w:eastAsia="Calibri" w:hAnsi="Arial" w:cs="Arial"/>
          <w:iCs/>
          <w:sz w:val="22"/>
          <w:szCs w:val="22"/>
        </w:rPr>
      </w:pPr>
    </w:p>
    <w:p w14:paraId="6F37AF47" w14:textId="69D5AB2D" w:rsidR="00B41487" w:rsidRDefault="00790FA8" w:rsidP="00B41487">
      <w:pPr>
        <w:tabs>
          <w:tab w:val="left" w:pos="270"/>
        </w:tabs>
        <w:jc w:val="both"/>
        <w:rPr>
          <w:rFonts w:ascii="Arial" w:eastAsia="Calibri" w:hAnsi="Arial" w:cs="Arial"/>
          <w:iCs/>
          <w:sz w:val="22"/>
          <w:szCs w:val="22"/>
        </w:rPr>
      </w:pPr>
      <w:r>
        <w:rPr>
          <w:rFonts w:ascii="Arial" w:eastAsia="Calibri" w:hAnsi="Arial" w:cs="Arial"/>
          <w:iCs/>
          <w:sz w:val="22"/>
          <w:szCs w:val="22"/>
        </w:rPr>
        <w:t>H</w:t>
      </w:r>
      <w:r w:rsidR="00B41487">
        <w:rPr>
          <w:rFonts w:ascii="Arial" w:eastAsia="Calibri" w:hAnsi="Arial" w:cs="Arial"/>
          <w:iCs/>
          <w:sz w:val="22"/>
          <w:szCs w:val="22"/>
        </w:rPr>
        <w:t xml:space="preserve">asil </w:t>
      </w:r>
      <w:proofErr w:type="spellStart"/>
      <w:r w:rsidR="001E0CFF">
        <w:rPr>
          <w:rFonts w:ascii="Arial" w:eastAsia="Calibri" w:hAnsi="Arial" w:cs="Arial"/>
          <w:iCs/>
          <w:sz w:val="22"/>
          <w:szCs w:val="22"/>
        </w:rPr>
        <w:t>pengumpulan</w:t>
      </w:r>
      <w:proofErr w:type="spellEnd"/>
      <w:r w:rsidR="001E0CFF">
        <w:rPr>
          <w:rFonts w:ascii="Arial" w:eastAsia="Calibri" w:hAnsi="Arial" w:cs="Arial"/>
          <w:iCs/>
          <w:sz w:val="22"/>
          <w:szCs w:val="22"/>
        </w:rPr>
        <w:t xml:space="preserve"> data</w:t>
      </w:r>
      <w:r w:rsidR="00B41487">
        <w:rPr>
          <w:rFonts w:ascii="Arial" w:eastAsia="Calibri" w:hAnsi="Arial" w:cs="Arial"/>
          <w:iCs/>
          <w:sz w:val="22"/>
          <w:szCs w:val="22"/>
        </w:rPr>
        <w:t xml:space="preserve"> </w:t>
      </w:r>
      <w:proofErr w:type="spellStart"/>
      <w:r w:rsidR="00B41487">
        <w:rPr>
          <w:rFonts w:ascii="Arial" w:eastAsia="Calibri" w:hAnsi="Arial" w:cs="Arial"/>
          <w:iCs/>
          <w:sz w:val="22"/>
          <w:szCs w:val="22"/>
        </w:rPr>
        <w:t>diperoleh</w:t>
      </w:r>
      <w:proofErr w:type="spellEnd"/>
      <w:r w:rsidR="00B41487">
        <w:rPr>
          <w:rFonts w:ascii="Arial" w:eastAsia="Calibri" w:hAnsi="Arial" w:cs="Arial"/>
          <w:iCs/>
          <w:sz w:val="22"/>
          <w:szCs w:val="22"/>
        </w:rPr>
        <w:t xml:space="preserve"> data </w:t>
      </w:r>
      <w:proofErr w:type="spellStart"/>
      <w:r w:rsidR="00B41487">
        <w:rPr>
          <w:rFonts w:ascii="Arial" w:eastAsia="Calibri" w:hAnsi="Arial" w:cs="Arial"/>
          <w:iCs/>
          <w:sz w:val="22"/>
          <w:szCs w:val="22"/>
        </w:rPr>
        <w:t>waktu</w:t>
      </w:r>
      <w:proofErr w:type="spellEnd"/>
      <w:r w:rsidR="00B41487">
        <w:rPr>
          <w:rFonts w:ascii="Arial" w:eastAsia="Calibri" w:hAnsi="Arial" w:cs="Arial"/>
          <w:iCs/>
          <w:sz w:val="22"/>
          <w:szCs w:val="22"/>
        </w:rPr>
        <w:t xml:space="preserve"> </w:t>
      </w:r>
      <w:proofErr w:type="spellStart"/>
      <w:r w:rsidR="00B41487">
        <w:rPr>
          <w:rFonts w:ascii="Arial" w:eastAsia="Calibri" w:hAnsi="Arial" w:cs="Arial"/>
          <w:iCs/>
          <w:sz w:val="22"/>
          <w:szCs w:val="22"/>
        </w:rPr>
        <w:t>operasi</w:t>
      </w:r>
      <w:proofErr w:type="spellEnd"/>
      <w:r w:rsidR="00B41487">
        <w:rPr>
          <w:rFonts w:ascii="Arial" w:eastAsia="Calibri" w:hAnsi="Arial" w:cs="Arial"/>
          <w:iCs/>
          <w:sz w:val="22"/>
          <w:szCs w:val="22"/>
        </w:rPr>
        <w:t xml:space="preserve"> </w:t>
      </w:r>
      <w:proofErr w:type="spellStart"/>
      <w:r w:rsidR="00B41487">
        <w:rPr>
          <w:rFonts w:ascii="Arial" w:eastAsia="Calibri" w:hAnsi="Arial" w:cs="Arial"/>
          <w:iCs/>
          <w:sz w:val="22"/>
          <w:szCs w:val="22"/>
        </w:rPr>
        <w:t>elemen</w:t>
      </w:r>
      <w:proofErr w:type="spellEnd"/>
      <w:r w:rsidR="00B41487">
        <w:rPr>
          <w:rFonts w:ascii="Arial" w:eastAsia="Calibri" w:hAnsi="Arial" w:cs="Arial"/>
          <w:iCs/>
          <w:sz w:val="22"/>
          <w:szCs w:val="22"/>
        </w:rPr>
        <w:t xml:space="preserve"> </w:t>
      </w:r>
      <w:proofErr w:type="spellStart"/>
      <w:r w:rsidR="00B41487">
        <w:rPr>
          <w:rFonts w:ascii="Arial" w:eastAsia="Calibri" w:hAnsi="Arial" w:cs="Arial"/>
          <w:iCs/>
          <w:sz w:val="22"/>
          <w:szCs w:val="22"/>
        </w:rPr>
        <w:t>kerja</w:t>
      </w:r>
      <w:proofErr w:type="spellEnd"/>
      <w:r w:rsidR="00B41487">
        <w:rPr>
          <w:rFonts w:ascii="Arial" w:eastAsia="Calibri" w:hAnsi="Arial" w:cs="Arial"/>
          <w:iCs/>
          <w:sz w:val="22"/>
          <w:szCs w:val="22"/>
        </w:rPr>
        <w:t xml:space="preserve"> </w:t>
      </w:r>
      <w:proofErr w:type="spellStart"/>
      <w:r w:rsidR="00B41487">
        <w:rPr>
          <w:rFonts w:ascii="Arial" w:eastAsia="Calibri" w:hAnsi="Arial" w:cs="Arial"/>
          <w:iCs/>
          <w:sz w:val="22"/>
          <w:szCs w:val="22"/>
        </w:rPr>
        <w:t>sebanyak</w:t>
      </w:r>
      <w:proofErr w:type="spellEnd"/>
      <w:r w:rsidR="00B41487">
        <w:rPr>
          <w:rFonts w:ascii="Arial" w:eastAsia="Calibri" w:hAnsi="Arial" w:cs="Arial"/>
          <w:iCs/>
          <w:sz w:val="22"/>
          <w:szCs w:val="22"/>
        </w:rPr>
        <w:t xml:space="preserve"> </w:t>
      </w:r>
      <w:r w:rsidR="00465920">
        <w:rPr>
          <w:rFonts w:ascii="Arial" w:eastAsia="Calibri" w:hAnsi="Arial" w:cs="Arial"/>
          <w:iCs/>
          <w:sz w:val="22"/>
          <w:szCs w:val="22"/>
        </w:rPr>
        <w:t xml:space="preserve">93 </w:t>
      </w:r>
      <w:proofErr w:type="spellStart"/>
      <w:r w:rsidR="00465920">
        <w:rPr>
          <w:rFonts w:ascii="Arial" w:eastAsia="Calibri" w:hAnsi="Arial" w:cs="Arial"/>
          <w:iCs/>
          <w:sz w:val="22"/>
          <w:szCs w:val="22"/>
        </w:rPr>
        <w:t>operasi</w:t>
      </w:r>
      <w:proofErr w:type="spellEnd"/>
      <w:r w:rsidR="00070A80">
        <w:rPr>
          <w:rFonts w:ascii="Arial" w:eastAsia="Calibri" w:hAnsi="Arial" w:cs="Arial"/>
          <w:iCs/>
          <w:sz w:val="22"/>
          <w:szCs w:val="22"/>
        </w:rPr>
        <w:t xml:space="preserve">. </w:t>
      </w:r>
      <w:r>
        <w:rPr>
          <w:rFonts w:ascii="Arial" w:eastAsia="Calibri" w:hAnsi="Arial" w:cs="Arial"/>
          <w:iCs/>
          <w:sz w:val="22"/>
          <w:szCs w:val="22"/>
        </w:rPr>
        <w:t>Hasil</w:t>
      </w:r>
      <w:r w:rsidR="002E766D">
        <w:rPr>
          <w:rFonts w:ascii="Arial" w:eastAsia="Calibri" w:hAnsi="Arial" w:cs="Arial"/>
          <w:iCs/>
          <w:sz w:val="22"/>
          <w:szCs w:val="22"/>
        </w:rPr>
        <w:t xml:space="preserve"> uji </w:t>
      </w:r>
      <w:proofErr w:type="spellStart"/>
      <w:r w:rsidR="002E766D">
        <w:rPr>
          <w:rFonts w:ascii="Arial" w:eastAsia="Calibri" w:hAnsi="Arial" w:cs="Arial"/>
          <w:iCs/>
          <w:sz w:val="22"/>
          <w:szCs w:val="22"/>
        </w:rPr>
        <w:t>kecukupan</w:t>
      </w:r>
      <w:proofErr w:type="spellEnd"/>
      <w:r w:rsidR="002E766D">
        <w:rPr>
          <w:rFonts w:ascii="Arial" w:eastAsia="Calibri" w:hAnsi="Arial" w:cs="Arial"/>
          <w:iCs/>
          <w:sz w:val="22"/>
          <w:szCs w:val="22"/>
        </w:rPr>
        <w:t xml:space="preserve"> data, dan </w:t>
      </w:r>
      <w:proofErr w:type="spellStart"/>
      <w:r w:rsidR="002E766D">
        <w:rPr>
          <w:rFonts w:ascii="Arial" w:eastAsia="Calibri" w:hAnsi="Arial" w:cs="Arial"/>
          <w:iCs/>
          <w:sz w:val="22"/>
          <w:szCs w:val="22"/>
        </w:rPr>
        <w:t>keseragaman</w:t>
      </w:r>
      <w:proofErr w:type="spellEnd"/>
      <w:r w:rsidR="002E766D">
        <w:rPr>
          <w:rFonts w:ascii="Arial" w:eastAsia="Calibri" w:hAnsi="Arial" w:cs="Arial"/>
          <w:iCs/>
          <w:sz w:val="22"/>
          <w:szCs w:val="22"/>
        </w:rPr>
        <w:t xml:space="preserve"> data </w:t>
      </w:r>
      <w:proofErr w:type="spellStart"/>
      <w:r>
        <w:rPr>
          <w:rFonts w:ascii="Arial" w:eastAsia="Calibri" w:hAnsi="Arial" w:cs="Arial"/>
          <w:iCs/>
          <w:sz w:val="22"/>
          <w:szCs w:val="22"/>
        </w:rPr>
        <w:t>menunjukkan</w:t>
      </w:r>
      <w:proofErr w:type="spellEnd"/>
      <w:r w:rsidR="002E766D">
        <w:rPr>
          <w:rFonts w:ascii="Arial" w:eastAsia="Calibri" w:hAnsi="Arial" w:cs="Arial"/>
          <w:iCs/>
          <w:sz w:val="22"/>
          <w:szCs w:val="22"/>
        </w:rPr>
        <w:t xml:space="preserve"> data </w:t>
      </w:r>
      <w:r w:rsidR="002E6E8E">
        <w:rPr>
          <w:rFonts w:ascii="Arial" w:eastAsia="Calibri" w:hAnsi="Arial" w:cs="Arial"/>
          <w:iCs/>
          <w:sz w:val="22"/>
          <w:szCs w:val="22"/>
        </w:rPr>
        <w:t xml:space="preserve">yang </w:t>
      </w:r>
      <w:proofErr w:type="spellStart"/>
      <w:r w:rsidR="002E6E8E">
        <w:rPr>
          <w:rFonts w:ascii="Arial" w:eastAsia="Calibri" w:hAnsi="Arial" w:cs="Arial"/>
          <w:iCs/>
          <w:sz w:val="22"/>
          <w:szCs w:val="22"/>
        </w:rPr>
        <w:t>diperoleh</w:t>
      </w:r>
      <w:proofErr w:type="spellEnd"/>
      <w:r w:rsidR="002E6E8E">
        <w:rPr>
          <w:rFonts w:ascii="Arial" w:eastAsia="Calibri" w:hAnsi="Arial" w:cs="Arial"/>
          <w:iCs/>
          <w:sz w:val="22"/>
          <w:szCs w:val="22"/>
        </w:rPr>
        <w:t xml:space="preserve"> </w:t>
      </w:r>
      <w:proofErr w:type="spellStart"/>
      <w:r w:rsidR="002E766D">
        <w:rPr>
          <w:rFonts w:ascii="Arial" w:eastAsia="Calibri" w:hAnsi="Arial" w:cs="Arial"/>
          <w:iCs/>
          <w:sz w:val="22"/>
          <w:szCs w:val="22"/>
        </w:rPr>
        <w:t>cukup</w:t>
      </w:r>
      <w:proofErr w:type="spellEnd"/>
      <w:r w:rsidR="002E766D">
        <w:rPr>
          <w:rFonts w:ascii="Arial" w:eastAsia="Calibri" w:hAnsi="Arial" w:cs="Arial"/>
          <w:iCs/>
          <w:sz w:val="22"/>
          <w:szCs w:val="22"/>
        </w:rPr>
        <w:t xml:space="preserve">, dan </w:t>
      </w:r>
      <w:proofErr w:type="spellStart"/>
      <w:r w:rsidR="002E766D">
        <w:rPr>
          <w:rFonts w:ascii="Arial" w:eastAsia="Calibri" w:hAnsi="Arial" w:cs="Arial"/>
          <w:iCs/>
          <w:sz w:val="22"/>
          <w:szCs w:val="22"/>
        </w:rPr>
        <w:t>pola</w:t>
      </w:r>
      <w:proofErr w:type="spellEnd"/>
      <w:r w:rsidR="002E766D">
        <w:rPr>
          <w:rFonts w:ascii="Arial" w:eastAsia="Calibri" w:hAnsi="Arial" w:cs="Arial"/>
          <w:iCs/>
          <w:sz w:val="22"/>
          <w:szCs w:val="22"/>
        </w:rPr>
        <w:t xml:space="preserve"> data </w:t>
      </w:r>
      <w:proofErr w:type="spellStart"/>
      <w:r w:rsidR="002E766D">
        <w:rPr>
          <w:rFonts w:ascii="Arial" w:eastAsia="Calibri" w:hAnsi="Arial" w:cs="Arial"/>
          <w:iCs/>
          <w:sz w:val="22"/>
          <w:szCs w:val="22"/>
        </w:rPr>
        <w:t>seragam</w:t>
      </w:r>
      <w:proofErr w:type="spellEnd"/>
      <w:r w:rsidR="002E766D">
        <w:rPr>
          <w:rFonts w:ascii="Arial" w:eastAsia="Calibri" w:hAnsi="Arial" w:cs="Arial"/>
          <w:iCs/>
          <w:sz w:val="22"/>
          <w:szCs w:val="22"/>
        </w:rPr>
        <w:t>.</w:t>
      </w:r>
      <w:r w:rsidR="0012523F">
        <w:rPr>
          <w:rFonts w:ascii="Arial" w:eastAsia="Calibri" w:hAnsi="Arial" w:cs="Arial"/>
          <w:iCs/>
          <w:sz w:val="22"/>
          <w:szCs w:val="22"/>
        </w:rPr>
        <w:t xml:space="preserve"> </w:t>
      </w:r>
      <w:r w:rsidR="00661973">
        <w:rPr>
          <w:rFonts w:ascii="Arial" w:eastAsia="Calibri" w:hAnsi="Arial" w:cs="Arial"/>
          <w:iCs/>
          <w:sz w:val="22"/>
          <w:szCs w:val="22"/>
        </w:rPr>
        <w:t>Adapun</w:t>
      </w:r>
      <w:r w:rsidR="0012523F">
        <w:rPr>
          <w:rFonts w:ascii="Arial" w:eastAsia="Calibri" w:hAnsi="Arial" w:cs="Arial"/>
          <w:iCs/>
          <w:sz w:val="22"/>
          <w:szCs w:val="22"/>
        </w:rPr>
        <w:t xml:space="preserve"> </w:t>
      </w:r>
      <w:proofErr w:type="spellStart"/>
      <w:r w:rsidR="0012523F" w:rsidRPr="0012523F">
        <w:rPr>
          <w:rFonts w:ascii="Arial" w:eastAsia="Calibri" w:hAnsi="Arial" w:cs="Arial"/>
          <w:i/>
          <w:sz w:val="22"/>
          <w:szCs w:val="22"/>
        </w:rPr>
        <w:t>prencendence</w:t>
      </w:r>
      <w:proofErr w:type="spellEnd"/>
      <w:r w:rsidR="0012523F" w:rsidRPr="0012523F">
        <w:rPr>
          <w:rFonts w:ascii="Arial" w:eastAsia="Calibri" w:hAnsi="Arial" w:cs="Arial"/>
          <w:i/>
          <w:sz w:val="22"/>
          <w:szCs w:val="22"/>
        </w:rPr>
        <w:t xml:space="preserve"> diagram</w:t>
      </w:r>
      <w:r w:rsidR="0012523F">
        <w:rPr>
          <w:rFonts w:ascii="Arial" w:eastAsia="Calibri" w:hAnsi="Arial" w:cs="Arial"/>
          <w:iCs/>
          <w:sz w:val="22"/>
          <w:szCs w:val="22"/>
        </w:rPr>
        <w:t xml:space="preserve"> </w:t>
      </w:r>
      <w:proofErr w:type="spellStart"/>
      <w:r w:rsidR="0012523F">
        <w:rPr>
          <w:rFonts w:ascii="Arial" w:eastAsia="Calibri" w:hAnsi="Arial" w:cs="Arial"/>
          <w:iCs/>
          <w:sz w:val="22"/>
          <w:szCs w:val="22"/>
        </w:rPr>
        <w:t>untuk</w:t>
      </w:r>
      <w:proofErr w:type="spellEnd"/>
      <w:r w:rsidR="0012523F">
        <w:rPr>
          <w:rFonts w:ascii="Arial" w:eastAsia="Calibri" w:hAnsi="Arial" w:cs="Arial"/>
          <w:iCs/>
          <w:sz w:val="22"/>
          <w:szCs w:val="22"/>
        </w:rPr>
        <w:t xml:space="preserve"> </w:t>
      </w:r>
      <w:proofErr w:type="spellStart"/>
      <w:r w:rsidR="0012523F">
        <w:rPr>
          <w:rFonts w:ascii="Arial" w:eastAsia="Calibri" w:hAnsi="Arial" w:cs="Arial"/>
          <w:iCs/>
          <w:sz w:val="22"/>
          <w:szCs w:val="22"/>
        </w:rPr>
        <w:t>kondisi</w:t>
      </w:r>
      <w:proofErr w:type="spellEnd"/>
      <w:r w:rsidR="0012523F">
        <w:rPr>
          <w:rFonts w:ascii="Arial" w:eastAsia="Calibri" w:hAnsi="Arial" w:cs="Arial"/>
          <w:iCs/>
          <w:sz w:val="22"/>
          <w:szCs w:val="22"/>
        </w:rPr>
        <w:t xml:space="preserve"> </w:t>
      </w:r>
      <w:proofErr w:type="spellStart"/>
      <w:r w:rsidR="0012523F">
        <w:rPr>
          <w:rFonts w:ascii="Arial" w:eastAsia="Calibri" w:hAnsi="Arial" w:cs="Arial"/>
          <w:iCs/>
          <w:sz w:val="22"/>
          <w:szCs w:val="22"/>
        </w:rPr>
        <w:t>aktual</w:t>
      </w:r>
      <w:proofErr w:type="spellEnd"/>
      <w:r w:rsidR="0012523F">
        <w:rPr>
          <w:rFonts w:ascii="Arial" w:eastAsia="Calibri" w:hAnsi="Arial" w:cs="Arial"/>
          <w:iCs/>
          <w:sz w:val="22"/>
          <w:szCs w:val="22"/>
        </w:rPr>
        <w:t xml:space="preserve"> </w:t>
      </w:r>
      <w:proofErr w:type="spellStart"/>
      <w:r w:rsidR="0012523F">
        <w:rPr>
          <w:rFonts w:ascii="Arial" w:eastAsia="Calibri" w:hAnsi="Arial" w:cs="Arial"/>
          <w:iCs/>
          <w:sz w:val="22"/>
          <w:szCs w:val="22"/>
        </w:rPr>
        <w:t>komponen</w:t>
      </w:r>
      <w:proofErr w:type="spellEnd"/>
      <w:r w:rsidR="0012523F">
        <w:rPr>
          <w:rFonts w:ascii="Arial" w:eastAsia="Calibri" w:hAnsi="Arial" w:cs="Arial"/>
          <w:iCs/>
          <w:sz w:val="22"/>
          <w:szCs w:val="22"/>
        </w:rPr>
        <w:t xml:space="preserve"> </w:t>
      </w:r>
      <w:r w:rsidR="0012523F" w:rsidRPr="0012523F">
        <w:rPr>
          <w:rFonts w:ascii="Arial" w:eastAsia="Calibri" w:hAnsi="Arial" w:cs="Arial"/>
          <w:i/>
          <w:sz w:val="22"/>
          <w:szCs w:val="22"/>
        </w:rPr>
        <w:t>nose fuselage</w:t>
      </w:r>
      <w:r w:rsidR="00661973">
        <w:rPr>
          <w:rFonts w:ascii="Arial" w:eastAsia="Calibri" w:hAnsi="Arial" w:cs="Arial"/>
          <w:iCs/>
          <w:sz w:val="22"/>
          <w:szCs w:val="22"/>
        </w:rPr>
        <w:t xml:space="preserve"> </w:t>
      </w:r>
      <w:proofErr w:type="spellStart"/>
      <w:r w:rsidR="00661973">
        <w:rPr>
          <w:rFonts w:ascii="Arial" w:eastAsia="Calibri" w:hAnsi="Arial" w:cs="Arial"/>
          <w:iCs/>
          <w:sz w:val="22"/>
          <w:szCs w:val="22"/>
        </w:rPr>
        <w:t>sebagai</w:t>
      </w:r>
      <w:proofErr w:type="spellEnd"/>
      <w:r w:rsidR="00661973">
        <w:rPr>
          <w:rFonts w:ascii="Arial" w:eastAsia="Calibri" w:hAnsi="Arial" w:cs="Arial"/>
          <w:iCs/>
          <w:sz w:val="22"/>
          <w:szCs w:val="22"/>
        </w:rPr>
        <w:t xml:space="preserve"> </w:t>
      </w:r>
      <w:proofErr w:type="spellStart"/>
      <w:r w:rsidR="00661973">
        <w:rPr>
          <w:rFonts w:ascii="Arial" w:eastAsia="Calibri" w:hAnsi="Arial" w:cs="Arial"/>
          <w:iCs/>
          <w:sz w:val="22"/>
          <w:szCs w:val="22"/>
        </w:rPr>
        <w:t>berikut</w:t>
      </w:r>
      <w:proofErr w:type="spellEnd"/>
      <w:r w:rsidR="0012523F">
        <w:rPr>
          <w:rFonts w:ascii="Arial" w:eastAsia="Calibri" w:hAnsi="Arial" w:cs="Arial"/>
          <w:iCs/>
          <w:sz w:val="22"/>
          <w:szCs w:val="22"/>
        </w:rPr>
        <w:t>:</w:t>
      </w:r>
    </w:p>
    <w:p w14:paraId="546B36FD" w14:textId="39357C22" w:rsidR="008C33E1" w:rsidRPr="00C517E4" w:rsidRDefault="001E0CFF" w:rsidP="0012523F">
      <w:pPr>
        <w:jc w:val="center"/>
        <w:rPr>
          <w:rFonts w:ascii="Arial" w:eastAsia="Calibri" w:hAnsi="Arial" w:cs="Arial"/>
          <w:sz w:val="22"/>
          <w:szCs w:val="22"/>
        </w:rPr>
      </w:pPr>
      <w:r>
        <w:object w:dxaOrig="21684" w:dyaOrig="6420" w14:anchorId="15D19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4pt;height:137.4pt" o:ole="">
            <v:imagedata r:id="rId18" o:title=""/>
          </v:shape>
          <o:OLEObject Type="Embed" ProgID="Visio.Drawing.15" ShapeID="_x0000_i1025" DrawAspect="Content" ObjectID="_1768153579" r:id="rId19"/>
        </w:object>
      </w:r>
    </w:p>
    <w:p w14:paraId="35AB647C" w14:textId="6264C474" w:rsidR="00F46371" w:rsidRPr="001A3DD6" w:rsidRDefault="0012523F" w:rsidP="001A3DD6">
      <w:pPr>
        <w:pStyle w:val="Caption"/>
        <w:spacing w:before="0" w:after="0"/>
        <w:ind w:hanging="142"/>
        <w:jc w:val="center"/>
        <w:rPr>
          <w:rFonts w:ascii="Arial" w:hAnsi="Arial" w:cs="Arial"/>
          <w:i/>
          <w:iCs/>
          <w:lang w:val="en-US"/>
        </w:rPr>
      </w:pPr>
      <w:r w:rsidRPr="00D33F67">
        <w:rPr>
          <w:rFonts w:ascii="Arial" w:hAnsi="Arial" w:cs="Arial"/>
          <w:b/>
          <w:lang w:val="en-ID"/>
        </w:rPr>
        <w:t xml:space="preserve">Gambar </w:t>
      </w:r>
      <w:r w:rsidRPr="0012523F">
        <w:rPr>
          <w:rFonts w:ascii="Arial" w:hAnsi="Arial" w:cs="Arial"/>
          <w:b/>
          <w:bCs w:val="0"/>
          <w:lang w:val="en-US"/>
        </w:rPr>
        <w:t>3</w:t>
      </w:r>
      <w:r>
        <w:rPr>
          <w:rFonts w:ascii="Arial" w:hAnsi="Arial" w:cs="Arial"/>
          <w:b/>
          <w:bCs w:val="0"/>
          <w:i/>
          <w:iCs/>
          <w:lang w:val="en-US"/>
        </w:rPr>
        <w:t>.</w:t>
      </w:r>
      <w:r w:rsidRPr="00D33F67">
        <w:rPr>
          <w:rFonts w:ascii="Arial" w:hAnsi="Arial" w:cs="Arial"/>
          <w:lang w:val="en-US"/>
        </w:rPr>
        <w:t xml:space="preserve"> </w:t>
      </w:r>
      <w:proofErr w:type="spellStart"/>
      <w:r w:rsidRPr="0012523F">
        <w:rPr>
          <w:rFonts w:ascii="Arial" w:hAnsi="Arial" w:cs="Arial"/>
          <w:i/>
          <w:iCs/>
          <w:lang w:val="en-US"/>
        </w:rPr>
        <w:t>Precendence</w:t>
      </w:r>
      <w:proofErr w:type="spellEnd"/>
      <w:r w:rsidRPr="0012523F">
        <w:rPr>
          <w:rFonts w:ascii="Arial" w:hAnsi="Arial" w:cs="Arial"/>
          <w:i/>
          <w:iCs/>
          <w:lang w:val="en-US"/>
        </w:rPr>
        <w:t xml:space="preserve"> Diagram</w:t>
      </w:r>
      <w:r>
        <w:rPr>
          <w:rFonts w:ascii="Arial" w:hAnsi="Arial" w:cs="Arial"/>
          <w:lang w:val="en-US"/>
        </w:rPr>
        <w:t xml:space="preserve"> </w:t>
      </w:r>
      <w:proofErr w:type="spellStart"/>
      <w:r>
        <w:rPr>
          <w:rFonts w:ascii="Arial" w:hAnsi="Arial" w:cs="Arial"/>
          <w:lang w:val="en-US"/>
        </w:rPr>
        <w:t>Kondisi</w:t>
      </w:r>
      <w:proofErr w:type="spellEnd"/>
      <w:r>
        <w:rPr>
          <w:rFonts w:ascii="Arial" w:hAnsi="Arial" w:cs="Arial"/>
          <w:lang w:val="en-US"/>
        </w:rPr>
        <w:t xml:space="preserve"> </w:t>
      </w:r>
      <w:proofErr w:type="spellStart"/>
      <w:r>
        <w:rPr>
          <w:rFonts w:ascii="Arial" w:hAnsi="Arial" w:cs="Arial"/>
          <w:lang w:val="en-US"/>
        </w:rPr>
        <w:t>Aktual</w:t>
      </w:r>
      <w:proofErr w:type="spellEnd"/>
      <w:r w:rsidRPr="00D33F67">
        <w:rPr>
          <w:rFonts w:ascii="Arial" w:hAnsi="Arial" w:cs="Arial"/>
          <w:lang w:val="en-US"/>
        </w:rPr>
        <w:t xml:space="preserve"> </w:t>
      </w:r>
      <w:proofErr w:type="spellStart"/>
      <w:r w:rsidRPr="00D33F67">
        <w:rPr>
          <w:rFonts w:ascii="Arial" w:hAnsi="Arial" w:cs="Arial"/>
          <w:lang w:val="en-US"/>
        </w:rPr>
        <w:t>Komponen</w:t>
      </w:r>
      <w:proofErr w:type="spellEnd"/>
      <w:r w:rsidRPr="00D33F67">
        <w:rPr>
          <w:rFonts w:ascii="Arial" w:hAnsi="Arial" w:cs="Arial"/>
          <w:lang w:val="en-US"/>
        </w:rPr>
        <w:t xml:space="preserve"> </w:t>
      </w:r>
      <w:r w:rsidRPr="0012523F">
        <w:rPr>
          <w:rFonts w:ascii="Arial" w:hAnsi="Arial" w:cs="Arial"/>
          <w:i/>
          <w:iCs/>
          <w:lang w:val="en-US"/>
        </w:rPr>
        <w:t>Nose</w:t>
      </w:r>
      <w:r>
        <w:rPr>
          <w:rFonts w:ascii="Arial" w:hAnsi="Arial" w:cs="Arial"/>
          <w:lang w:val="en-US"/>
        </w:rPr>
        <w:t xml:space="preserve"> </w:t>
      </w:r>
      <w:r w:rsidRPr="00D33F67">
        <w:rPr>
          <w:rFonts w:ascii="Arial" w:hAnsi="Arial" w:cs="Arial"/>
          <w:i/>
          <w:iCs/>
          <w:lang w:val="en-US"/>
        </w:rPr>
        <w:t>Fuselage</w:t>
      </w:r>
    </w:p>
    <w:p w14:paraId="234718BA" w14:textId="12E8C71F" w:rsidR="00F46371" w:rsidRDefault="008B61A1" w:rsidP="001A3DD6">
      <w:pPr>
        <w:spacing w:before="240"/>
        <w:jc w:val="both"/>
        <w:rPr>
          <w:rFonts w:ascii="Arial" w:eastAsia="Calibri" w:hAnsi="Arial" w:cs="Arial"/>
          <w:iCs/>
          <w:sz w:val="22"/>
          <w:szCs w:val="22"/>
        </w:rPr>
      </w:pPr>
      <w:r>
        <w:rPr>
          <w:rFonts w:ascii="Arial" w:eastAsia="Calibri" w:hAnsi="Arial" w:cs="Arial"/>
          <w:iCs/>
          <w:sz w:val="22"/>
          <w:szCs w:val="22"/>
        </w:rPr>
        <w:t>H</w:t>
      </w:r>
      <w:r w:rsidR="00F46371">
        <w:rPr>
          <w:rFonts w:ascii="Arial" w:eastAsia="Calibri" w:hAnsi="Arial" w:cs="Arial"/>
          <w:iCs/>
          <w:sz w:val="22"/>
          <w:szCs w:val="22"/>
        </w:rPr>
        <w:t xml:space="preserve">asil </w:t>
      </w:r>
      <w:proofErr w:type="spellStart"/>
      <w:r w:rsidR="00F46371">
        <w:rPr>
          <w:rFonts w:ascii="Arial" w:eastAsia="Calibri" w:hAnsi="Arial" w:cs="Arial"/>
          <w:iCs/>
          <w:sz w:val="22"/>
          <w:szCs w:val="22"/>
        </w:rPr>
        <w:t>pengelompokkan</w:t>
      </w:r>
      <w:proofErr w:type="spellEnd"/>
      <w:r w:rsidR="00F46371">
        <w:rPr>
          <w:rFonts w:ascii="Arial" w:eastAsia="Calibri" w:hAnsi="Arial" w:cs="Arial"/>
          <w:iCs/>
          <w:sz w:val="22"/>
          <w:szCs w:val="22"/>
        </w:rPr>
        <w:t xml:space="preserve"> </w:t>
      </w:r>
      <w:proofErr w:type="spellStart"/>
      <w:r w:rsidR="00F46371">
        <w:rPr>
          <w:rFonts w:ascii="Arial" w:eastAsia="Calibri" w:hAnsi="Arial" w:cs="Arial"/>
          <w:iCs/>
          <w:sz w:val="22"/>
          <w:szCs w:val="22"/>
        </w:rPr>
        <w:t>elemen</w:t>
      </w:r>
      <w:proofErr w:type="spellEnd"/>
      <w:r w:rsidR="00F46371">
        <w:rPr>
          <w:rFonts w:ascii="Arial" w:eastAsia="Calibri" w:hAnsi="Arial" w:cs="Arial"/>
          <w:iCs/>
          <w:sz w:val="22"/>
          <w:szCs w:val="22"/>
        </w:rPr>
        <w:t xml:space="preserve"> </w:t>
      </w:r>
      <w:proofErr w:type="spellStart"/>
      <w:r w:rsidR="00F46371">
        <w:rPr>
          <w:rFonts w:ascii="Arial" w:eastAsia="Calibri" w:hAnsi="Arial" w:cs="Arial"/>
          <w:iCs/>
          <w:sz w:val="22"/>
          <w:szCs w:val="22"/>
        </w:rPr>
        <w:t>kerja</w:t>
      </w:r>
      <w:proofErr w:type="spellEnd"/>
      <w:r w:rsidR="00F46371">
        <w:rPr>
          <w:rFonts w:ascii="Arial" w:eastAsia="Calibri" w:hAnsi="Arial" w:cs="Arial"/>
          <w:iCs/>
          <w:sz w:val="22"/>
          <w:szCs w:val="22"/>
        </w:rPr>
        <w:t xml:space="preserve"> pada </w:t>
      </w:r>
      <w:proofErr w:type="spellStart"/>
      <w:r w:rsidR="00F46371">
        <w:rPr>
          <w:rFonts w:ascii="Arial" w:eastAsia="Calibri" w:hAnsi="Arial" w:cs="Arial"/>
          <w:iCs/>
          <w:sz w:val="22"/>
          <w:szCs w:val="22"/>
        </w:rPr>
        <w:t>kondisi</w:t>
      </w:r>
      <w:proofErr w:type="spellEnd"/>
      <w:r w:rsidR="00F46371">
        <w:rPr>
          <w:rFonts w:ascii="Arial" w:eastAsia="Calibri" w:hAnsi="Arial" w:cs="Arial"/>
          <w:iCs/>
          <w:sz w:val="22"/>
          <w:szCs w:val="22"/>
        </w:rPr>
        <w:t xml:space="preserve"> </w:t>
      </w:r>
      <w:proofErr w:type="spellStart"/>
      <w:r w:rsidR="00F46371">
        <w:rPr>
          <w:rFonts w:ascii="Arial" w:eastAsia="Calibri" w:hAnsi="Arial" w:cs="Arial"/>
          <w:iCs/>
          <w:sz w:val="22"/>
          <w:szCs w:val="22"/>
        </w:rPr>
        <w:t>aktual</w:t>
      </w:r>
      <w:proofErr w:type="spellEnd"/>
      <w:r w:rsidR="00F46371">
        <w:rPr>
          <w:rFonts w:ascii="Arial" w:eastAsia="Calibri" w:hAnsi="Arial" w:cs="Arial"/>
          <w:iCs/>
          <w:sz w:val="22"/>
          <w:szCs w:val="22"/>
        </w:rPr>
        <w:t xml:space="preserve"> </w:t>
      </w:r>
      <w:proofErr w:type="spellStart"/>
      <w:r w:rsidR="00F46371">
        <w:rPr>
          <w:rFonts w:ascii="Arial" w:eastAsia="Calibri" w:hAnsi="Arial" w:cs="Arial"/>
          <w:iCs/>
          <w:sz w:val="22"/>
          <w:szCs w:val="22"/>
        </w:rPr>
        <w:t>diperoleh</w:t>
      </w:r>
      <w:proofErr w:type="spellEnd"/>
      <w:r w:rsidR="00F46371">
        <w:rPr>
          <w:rFonts w:ascii="Arial" w:eastAsia="Calibri" w:hAnsi="Arial" w:cs="Arial"/>
          <w:iCs/>
          <w:sz w:val="22"/>
          <w:szCs w:val="22"/>
        </w:rPr>
        <w:t xml:space="preserve"> 34 </w:t>
      </w:r>
      <w:proofErr w:type="spellStart"/>
      <w:r w:rsidR="00F46371">
        <w:rPr>
          <w:rFonts w:ascii="Arial" w:eastAsia="Calibri" w:hAnsi="Arial" w:cs="Arial"/>
          <w:iCs/>
          <w:sz w:val="22"/>
          <w:szCs w:val="22"/>
        </w:rPr>
        <w:t>stasiun</w:t>
      </w:r>
      <w:proofErr w:type="spellEnd"/>
      <w:r w:rsidR="00F46371">
        <w:rPr>
          <w:rFonts w:ascii="Arial" w:eastAsia="Calibri" w:hAnsi="Arial" w:cs="Arial"/>
          <w:iCs/>
          <w:sz w:val="22"/>
          <w:szCs w:val="22"/>
        </w:rPr>
        <w:t xml:space="preserve"> </w:t>
      </w:r>
      <w:proofErr w:type="spellStart"/>
      <w:r w:rsidR="00F46371">
        <w:rPr>
          <w:rFonts w:ascii="Arial" w:eastAsia="Calibri" w:hAnsi="Arial" w:cs="Arial"/>
          <w:iCs/>
          <w:sz w:val="22"/>
          <w:szCs w:val="22"/>
        </w:rPr>
        <w:t>kerja</w:t>
      </w:r>
      <w:proofErr w:type="spellEnd"/>
      <w:r>
        <w:rPr>
          <w:rFonts w:ascii="Arial" w:eastAsia="Calibri" w:hAnsi="Arial" w:cs="Arial"/>
          <w:iCs/>
          <w:sz w:val="22"/>
          <w:szCs w:val="22"/>
        </w:rPr>
        <w:t xml:space="preserve"> </w:t>
      </w:r>
      <w:proofErr w:type="spellStart"/>
      <w:r>
        <w:rPr>
          <w:rFonts w:ascii="Arial" w:eastAsia="Calibri" w:hAnsi="Arial" w:cs="Arial"/>
          <w:iCs/>
          <w:sz w:val="22"/>
          <w:szCs w:val="22"/>
        </w:rPr>
        <w:t>dengan</w:t>
      </w:r>
      <w:proofErr w:type="spellEnd"/>
      <w:r>
        <w:rPr>
          <w:rFonts w:ascii="Arial" w:eastAsia="Calibri" w:hAnsi="Arial" w:cs="Arial"/>
          <w:iCs/>
          <w:sz w:val="22"/>
          <w:szCs w:val="22"/>
        </w:rPr>
        <w:t xml:space="preserve"> </w:t>
      </w:r>
      <w:proofErr w:type="spellStart"/>
      <w:r>
        <w:rPr>
          <w:rFonts w:ascii="Arial" w:eastAsia="Calibri" w:hAnsi="Arial" w:cs="Arial"/>
          <w:iCs/>
          <w:sz w:val="22"/>
          <w:szCs w:val="22"/>
        </w:rPr>
        <w:t>ketentuan</w:t>
      </w:r>
      <w:proofErr w:type="spellEnd"/>
      <w:r>
        <w:rPr>
          <w:rFonts w:ascii="Arial" w:eastAsia="Calibri" w:hAnsi="Arial" w:cs="Arial"/>
          <w:iCs/>
          <w:sz w:val="22"/>
          <w:szCs w:val="22"/>
        </w:rPr>
        <w:t xml:space="preserve"> </w:t>
      </w:r>
      <w:proofErr w:type="spellStart"/>
      <w:r>
        <w:rPr>
          <w:rFonts w:ascii="Arial" w:eastAsia="Calibri" w:hAnsi="Arial" w:cs="Arial"/>
          <w:iCs/>
          <w:sz w:val="22"/>
          <w:szCs w:val="22"/>
        </w:rPr>
        <w:t>waktu</w:t>
      </w:r>
      <w:proofErr w:type="spellEnd"/>
      <w:r>
        <w:rPr>
          <w:rFonts w:ascii="Arial" w:eastAsia="Calibri" w:hAnsi="Arial" w:cs="Arial"/>
          <w:iCs/>
          <w:sz w:val="22"/>
          <w:szCs w:val="22"/>
        </w:rPr>
        <w:t xml:space="preserve"> </w:t>
      </w:r>
      <w:proofErr w:type="spellStart"/>
      <w:r>
        <w:rPr>
          <w:rFonts w:ascii="Arial" w:eastAsia="Calibri" w:hAnsi="Arial" w:cs="Arial"/>
          <w:iCs/>
          <w:sz w:val="22"/>
          <w:szCs w:val="22"/>
        </w:rPr>
        <w:t>stasiun</w:t>
      </w:r>
      <w:proofErr w:type="spellEnd"/>
      <w:r>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harus</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sama</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dengan</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atau</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kurang</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dari</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waktu</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siklus</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stasiun</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kerja</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sebesar</w:t>
      </w:r>
      <w:proofErr w:type="spellEnd"/>
      <w:r w:rsidR="00F46371" w:rsidRPr="00F46371">
        <w:rPr>
          <w:rFonts w:ascii="Arial" w:eastAsia="Calibri" w:hAnsi="Arial" w:cs="Arial"/>
          <w:iCs/>
          <w:sz w:val="22"/>
          <w:szCs w:val="22"/>
        </w:rPr>
        <w:t xml:space="preserve"> 984 jam</w:t>
      </w:r>
      <w:r w:rsidR="00752DC8">
        <w:rPr>
          <w:rFonts w:ascii="Arial" w:eastAsia="Calibri" w:hAnsi="Arial" w:cs="Arial"/>
          <w:iCs/>
          <w:sz w:val="22"/>
          <w:szCs w:val="22"/>
        </w:rPr>
        <w:t xml:space="preserve">, </w:t>
      </w:r>
      <w:r w:rsidR="00527008">
        <w:rPr>
          <w:rFonts w:ascii="Arial" w:eastAsia="Calibri" w:hAnsi="Arial" w:cs="Arial"/>
          <w:iCs/>
          <w:sz w:val="22"/>
          <w:szCs w:val="22"/>
        </w:rPr>
        <w:t xml:space="preserve">dan </w:t>
      </w:r>
      <w:proofErr w:type="spellStart"/>
      <w:r w:rsidR="00527008">
        <w:rPr>
          <w:rFonts w:ascii="Arial" w:eastAsia="Calibri" w:hAnsi="Arial" w:cs="Arial"/>
          <w:iCs/>
          <w:sz w:val="22"/>
          <w:szCs w:val="22"/>
        </w:rPr>
        <w:t>jumlah</w:t>
      </w:r>
      <w:proofErr w:type="spellEnd"/>
      <w:r w:rsidR="00527008">
        <w:rPr>
          <w:rFonts w:ascii="Arial" w:eastAsia="Calibri" w:hAnsi="Arial" w:cs="Arial"/>
          <w:iCs/>
          <w:sz w:val="22"/>
          <w:szCs w:val="22"/>
        </w:rPr>
        <w:t xml:space="preserve"> </w:t>
      </w:r>
      <w:proofErr w:type="spellStart"/>
      <w:r w:rsidR="00527008">
        <w:rPr>
          <w:rFonts w:ascii="Arial" w:eastAsia="Calibri" w:hAnsi="Arial" w:cs="Arial"/>
          <w:iCs/>
          <w:sz w:val="22"/>
          <w:szCs w:val="22"/>
        </w:rPr>
        <w:t>stasiun</w:t>
      </w:r>
      <w:proofErr w:type="spellEnd"/>
      <w:r w:rsidR="00527008">
        <w:rPr>
          <w:rFonts w:ascii="Arial" w:eastAsia="Calibri" w:hAnsi="Arial" w:cs="Arial"/>
          <w:iCs/>
          <w:sz w:val="22"/>
          <w:szCs w:val="22"/>
        </w:rPr>
        <w:t xml:space="preserve"> </w:t>
      </w:r>
      <w:proofErr w:type="spellStart"/>
      <w:r w:rsidR="00527008">
        <w:rPr>
          <w:rFonts w:ascii="Arial" w:eastAsia="Calibri" w:hAnsi="Arial" w:cs="Arial"/>
          <w:iCs/>
          <w:sz w:val="22"/>
          <w:szCs w:val="22"/>
        </w:rPr>
        <w:t>kerja</w:t>
      </w:r>
      <w:proofErr w:type="spellEnd"/>
      <w:r w:rsidR="00527008">
        <w:rPr>
          <w:rFonts w:ascii="Arial" w:eastAsia="Calibri" w:hAnsi="Arial" w:cs="Arial"/>
          <w:iCs/>
          <w:sz w:val="22"/>
          <w:szCs w:val="22"/>
        </w:rPr>
        <w:t xml:space="preserve"> </w:t>
      </w:r>
      <w:proofErr w:type="spellStart"/>
      <w:r w:rsidR="00752DC8">
        <w:rPr>
          <w:rFonts w:ascii="Arial" w:eastAsia="Calibri" w:hAnsi="Arial" w:cs="Arial"/>
          <w:iCs/>
          <w:sz w:val="22"/>
          <w:szCs w:val="22"/>
        </w:rPr>
        <w:t>lebih</w:t>
      </w:r>
      <w:proofErr w:type="spellEnd"/>
      <w:r w:rsidR="00752DC8">
        <w:rPr>
          <w:rFonts w:ascii="Arial" w:eastAsia="Calibri" w:hAnsi="Arial" w:cs="Arial"/>
          <w:iCs/>
          <w:sz w:val="22"/>
          <w:szCs w:val="22"/>
        </w:rPr>
        <w:t xml:space="preserve"> </w:t>
      </w:r>
      <w:proofErr w:type="spellStart"/>
      <w:r w:rsidR="00752DC8">
        <w:rPr>
          <w:rFonts w:ascii="Arial" w:eastAsia="Calibri" w:hAnsi="Arial" w:cs="Arial"/>
          <w:iCs/>
          <w:sz w:val="22"/>
          <w:szCs w:val="22"/>
        </w:rPr>
        <w:t>dari</w:t>
      </w:r>
      <w:proofErr w:type="spellEnd"/>
      <w:r w:rsidR="00F46371" w:rsidRPr="00F46371">
        <w:rPr>
          <w:rFonts w:ascii="Arial" w:eastAsia="Calibri" w:hAnsi="Arial" w:cs="Arial"/>
          <w:iCs/>
          <w:sz w:val="22"/>
          <w:szCs w:val="22"/>
        </w:rPr>
        <w:t xml:space="preserve"> minimal </w:t>
      </w:r>
      <w:proofErr w:type="spellStart"/>
      <w:r w:rsidR="00F46371" w:rsidRPr="00F46371">
        <w:rPr>
          <w:rFonts w:ascii="Arial" w:eastAsia="Calibri" w:hAnsi="Arial" w:cs="Arial"/>
          <w:iCs/>
          <w:sz w:val="22"/>
          <w:szCs w:val="22"/>
        </w:rPr>
        <w:t>stasiun</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kerja</w:t>
      </w:r>
      <w:proofErr w:type="spellEnd"/>
      <w:r w:rsidR="00F46371" w:rsidRPr="00F46371">
        <w:rPr>
          <w:rFonts w:ascii="Arial" w:eastAsia="Calibri" w:hAnsi="Arial" w:cs="Arial"/>
          <w:iCs/>
          <w:sz w:val="22"/>
          <w:szCs w:val="22"/>
        </w:rPr>
        <w:t xml:space="preserve"> </w:t>
      </w:r>
      <w:proofErr w:type="spellStart"/>
      <w:r w:rsidR="00C15A09">
        <w:rPr>
          <w:rFonts w:ascii="Arial" w:eastAsia="Calibri" w:hAnsi="Arial" w:cs="Arial"/>
          <w:iCs/>
          <w:sz w:val="22"/>
          <w:szCs w:val="22"/>
        </w:rPr>
        <w:t>sebanyak</w:t>
      </w:r>
      <w:proofErr w:type="spellEnd"/>
      <w:r w:rsidR="00C15A09">
        <w:rPr>
          <w:rFonts w:ascii="Arial" w:eastAsia="Calibri" w:hAnsi="Arial" w:cs="Arial"/>
          <w:iCs/>
          <w:sz w:val="22"/>
          <w:szCs w:val="22"/>
        </w:rPr>
        <w:t xml:space="preserve"> </w:t>
      </w:r>
      <w:r w:rsidR="00F46371" w:rsidRPr="00F46371">
        <w:rPr>
          <w:rFonts w:ascii="Arial" w:eastAsia="Calibri" w:hAnsi="Arial" w:cs="Arial"/>
          <w:iCs/>
          <w:sz w:val="22"/>
          <w:szCs w:val="22"/>
        </w:rPr>
        <w:t xml:space="preserve">5 </w:t>
      </w:r>
      <w:proofErr w:type="spellStart"/>
      <w:r w:rsidR="00F46371" w:rsidRPr="00F46371">
        <w:rPr>
          <w:rFonts w:ascii="Arial" w:eastAsia="Calibri" w:hAnsi="Arial" w:cs="Arial"/>
          <w:iCs/>
          <w:sz w:val="22"/>
          <w:szCs w:val="22"/>
        </w:rPr>
        <w:t>stasiun</w:t>
      </w:r>
      <w:proofErr w:type="spellEnd"/>
      <w:r w:rsidR="00F46371" w:rsidRPr="00F46371">
        <w:rPr>
          <w:rFonts w:ascii="Arial" w:eastAsia="Calibri" w:hAnsi="Arial" w:cs="Arial"/>
          <w:iCs/>
          <w:sz w:val="22"/>
          <w:szCs w:val="22"/>
        </w:rPr>
        <w:t xml:space="preserve"> </w:t>
      </w:r>
      <w:proofErr w:type="spellStart"/>
      <w:r w:rsidR="00F46371" w:rsidRPr="00F46371">
        <w:rPr>
          <w:rFonts w:ascii="Arial" w:eastAsia="Calibri" w:hAnsi="Arial" w:cs="Arial"/>
          <w:iCs/>
          <w:sz w:val="22"/>
          <w:szCs w:val="22"/>
        </w:rPr>
        <w:t>kerja</w:t>
      </w:r>
      <w:proofErr w:type="spellEnd"/>
      <w:r w:rsidR="00752DC8">
        <w:rPr>
          <w:rFonts w:ascii="Arial" w:eastAsia="Calibri" w:hAnsi="Arial" w:cs="Arial"/>
          <w:iCs/>
          <w:sz w:val="22"/>
          <w:szCs w:val="22"/>
        </w:rPr>
        <w:t>.</w:t>
      </w:r>
    </w:p>
    <w:p w14:paraId="30295AEF" w14:textId="0D5F37EC" w:rsidR="008C33E1" w:rsidRPr="00B576EB" w:rsidRDefault="00881A56" w:rsidP="00B576EB">
      <w:pPr>
        <w:jc w:val="center"/>
        <w:rPr>
          <w:sz w:val="22"/>
          <w:szCs w:val="22"/>
        </w:rPr>
      </w:pPr>
      <w:r w:rsidRPr="00881A56">
        <w:rPr>
          <w:rFonts w:ascii="Arial" w:eastAsia="Calibri" w:hAnsi="Arial" w:cs="Arial"/>
          <w:b/>
          <w:bCs/>
          <w:iCs/>
          <w:sz w:val="20"/>
          <w:szCs w:val="20"/>
        </w:rPr>
        <w:t>Tabel 1.</w:t>
      </w:r>
      <w:r w:rsidRPr="00881A56">
        <w:rPr>
          <w:rFonts w:ascii="Arial" w:eastAsia="Calibri" w:hAnsi="Arial" w:cs="Arial"/>
          <w:iCs/>
          <w:sz w:val="20"/>
          <w:szCs w:val="20"/>
        </w:rPr>
        <w:t xml:space="preserve"> </w:t>
      </w:r>
      <w:r>
        <w:rPr>
          <w:rFonts w:ascii="Arial" w:eastAsia="Calibri" w:hAnsi="Arial" w:cs="Arial"/>
          <w:iCs/>
          <w:sz w:val="20"/>
          <w:szCs w:val="20"/>
        </w:rPr>
        <w:t xml:space="preserve">Hasil </w:t>
      </w:r>
      <w:proofErr w:type="spellStart"/>
      <w:r>
        <w:rPr>
          <w:rFonts w:ascii="Arial" w:eastAsia="Calibri" w:hAnsi="Arial" w:cs="Arial"/>
          <w:iCs/>
          <w:sz w:val="20"/>
          <w:szCs w:val="20"/>
        </w:rPr>
        <w:t>Evaluasi</w:t>
      </w:r>
      <w:proofErr w:type="spellEnd"/>
      <w:r>
        <w:rPr>
          <w:rFonts w:ascii="Arial" w:eastAsia="Calibri" w:hAnsi="Arial" w:cs="Arial"/>
          <w:iCs/>
          <w:sz w:val="20"/>
          <w:szCs w:val="20"/>
        </w:rPr>
        <w:t xml:space="preserve"> </w:t>
      </w:r>
      <w:proofErr w:type="spellStart"/>
      <w:r>
        <w:rPr>
          <w:rFonts w:ascii="Arial" w:eastAsia="Calibri" w:hAnsi="Arial" w:cs="Arial"/>
          <w:iCs/>
          <w:sz w:val="20"/>
          <w:szCs w:val="20"/>
        </w:rPr>
        <w:t>Keseimbangan</w:t>
      </w:r>
      <w:proofErr w:type="spellEnd"/>
      <w:r>
        <w:rPr>
          <w:rFonts w:ascii="Arial" w:eastAsia="Calibri" w:hAnsi="Arial" w:cs="Arial"/>
          <w:iCs/>
          <w:sz w:val="20"/>
          <w:szCs w:val="20"/>
        </w:rPr>
        <w:t xml:space="preserve"> Lini </w:t>
      </w:r>
      <w:proofErr w:type="spellStart"/>
      <w:r>
        <w:rPr>
          <w:rFonts w:ascii="Arial" w:eastAsia="Calibri" w:hAnsi="Arial" w:cs="Arial"/>
          <w:iCs/>
          <w:sz w:val="20"/>
          <w:szCs w:val="20"/>
        </w:rPr>
        <w:t>Perakitan</w:t>
      </w:r>
      <w:proofErr w:type="spellEnd"/>
      <w:r>
        <w:rPr>
          <w:rFonts w:ascii="Arial" w:eastAsia="Calibri" w:hAnsi="Arial" w:cs="Arial"/>
          <w:iCs/>
          <w:sz w:val="20"/>
          <w:szCs w:val="20"/>
        </w:rPr>
        <w:t xml:space="preserve"> </w:t>
      </w:r>
      <w:proofErr w:type="spellStart"/>
      <w:r>
        <w:rPr>
          <w:rFonts w:ascii="Arial" w:eastAsia="Calibri" w:hAnsi="Arial" w:cs="Arial"/>
          <w:iCs/>
          <w:sz w:val="20"/>
          <w:szCs w:val="20"/>
        </w:rPr>
        <w:t>Kondisi</w:t>
      </w:r>
      <w:proofErr w:type="spellEnd"/>
      <w:r>
        <w:rPr>
          <w:rFonts w:ascii="Arial" w:eastAsia="Calibri" w:hAnsi="Arial" w:cs="Arial"/>
          <w:iCs/>
          <w:sz w:val="20"/>
          <w:szCs w:val="20"/>
        </w:rPr>
        <w:t xml:space="preserve"> </w:t>
      </w:r>
      <w:proofErr w:type="spellStart"/>
      <w:r>
        <w:rPr>
          <w:rFonts w:ascii="Arial" w:eastAsia="Calibri" w:hAnsi="Arial" w:cs="Arial"/>
          <w:iCs/>
          <w:sz w:val="20"/>
          <w:szCs w:val="20"/>
        </w:rPr>
        <w:t>Aktual</w:t>
      </w:r>
      <w:proofErr w:type="spellEnd"/>
    </w:p>
    <w:tbl>
      <w:tblPr>
        <w:tblStyle w:val="PlainTable2"/>
        <w:tblW w:w="7928" w:type="dxa"/>
        <w:jc w:val="center"/>
        <w:tblBorders>
          <w:top w:val="none" w:sz="0" w:space="0" w:color="auto"/>
          <w:bottom w:val="none" w:sz="0" w:space="0" w:color="auto"/>
        </w:tblBorders>
        <w:tblLook w:val="04A0" w:firstRow="1" w:lastRow="0" w:firstColumn="1" w:lastColumn="0" w:noHBand="0" w:noVBand="1"/>
      </w:tblPr>
      <w:tblGrid>
        <w:gridCol w:w="939"/>
        <w:gridCol w:w="1753"/>
        <w:gridCol w:w="1301"/>
        <w:gridCol w:w="1131"/>
        <w:gridCol w:w="1499"/>
        <w:gridCol w:w="1305"/>
      </w:tblGrid>
      <w:tr w:rsidR="00881A56" w:rsidRPr="00831B68" w14:paraId="081170CF" w14:textId="77777777" w:rsidTr="00831B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39" w:type="dxa"/>
            <w:tcBorders>
              <w:bottom w:val="single" w:sz="4" w:space="0" w:color="auto"/>
            </w:tcBorders>
          </w:tcPr>
          <w:p w14:paraId="454934E3" w14:textId="77777777" w:rsidR="007014FF" w:rsidRPr="00035E22" w:rsidRDefault="007014FF" w:rsidP="00031268">
            <w:pPr>
              <w:jc w:val="center"/>
              <w:rPr>
                <w:rFonts w:asciiTheme="minorHAnsi" w:hAnsiTheme="minorHAnsi" w:cstheme="minorHAnsi"/>
                <w:sz w:val="22"/>
                <w:szCs w:val="22"/>
              </w:rPr>
            </w:pPr>
            <w:proofErr w:type="spellStart"/>
            <w:r w:rsidRPr="00035E22">
              <w:rPr>
                <w:rFonts w:asciiTheme="minorHAnsi" w:hAnsiTheme="minorHAnsi" w:cstheme="minorHAnsi"/>
                <w:sz w:val="22"/>
                <w:szCs w:val="22"/>
              </w:rPr>
              <w:t>Stasiun</w:t>
            </w:r>
            <w:proofErr w:type="spellEnd"/>
            <w:r w:rsidRPr="00035E22">
              <w:rPr>
                <w:rFonts w:asciiTheme="minorHAnsi" w:hAnsiTheme="minorHAnsi" w:cstheme="minorHAnsi"/>
                <w:sz w:val="22"/>
                <w:szCs w:val="22"/>
              </w:rPr>
              <w:t xml:space="preserve"> </w:t>
            </w:r>
            <w:proofErr w:type="spellStart"/>
            <w:r w:rsidRPr="00035E22">
              <w:rPr>
                <w:rFonts w:asciiTheme="minorHAnsi" w:hAnsiTheme="minorHAnsi" w:cstheme="minorHAnsi"/>
                <w:sz w:val="22"/>
                <w:szCs w:val="22"/>
              </w:rPr>
              <w:t>Kerja</w:t>
            </w:r>
            <w:proofErr w:type="spellEnd"/>
          </w:p>
        </w:tc>
        <w:tc>
          <w:tcPr>
            <w:tcW w:w="1753" w:type="dxa"/>
            <w:tcBorders>
              <w:bottom w:val="single" w:sz="4" w:space="0" w:color="auto"/>
            </w:tcBorders>
          </w:tcPr>
          <w:p w14:paraId="247EBCFC" w14:textId="77777777" w:rsidR="007014FF" w:rsidRPr="00035E22" w:rsidRDefault="007014FF" w:rsidP="000312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035E22">
              <w:rPr>
                <w:rFonts w:asciiTheme="minorHAnsi" w:hAnsiTheme="minorHAnsi" w:cstheme="minorHAnsi"/>
                <w:sz w:val="22"/>
                <w:szCs w:val="22"/>
              </w:rPr>
              <w:t>Operasi</w:t>
            </w:r>
            <w:proofErr w:type="spellEnd"/>
          </w:p>
        </w:tc>
        <w:tc>
          <w:tcPr>
            <w:tcW w:w="1301" w:type="dxa"/>
            <w:tcBorders>
              <w:bottom w:val="single" w:sz="4" w:space="0" w:color="auto"/>
            </w:tcBorders>
          </w:tcPr>
          <w:p w14:paraId="2D24E531" w14:textId="77777777" w:rsidR="007014FF" w:rsidRPr="00035E22" w:rsidRDefault="007014FF" w:rsidP="000312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35E22">
              <w:rPr>
                <w:rFonts w:asciiTheme="minorHAnsi" w:hAnsiTheme="minorHAnsi" w:cstheme="minorHAnsi"/>
                <w:sz w:val="22"/>
                <w:szCs w:val="22"/>
              </w:rPr>
              <w:t xml:space="preserve">Waktu </w:t>
            </w:r>
            <w:proofErr w:type="spellStart"/>
            <w:r w:rsidRPr="00035E22">
              <w:rPr>
                <w:rFonts w:asciiTheme="minorHAnsi" w:hAnsiTheme="minorHAnsi" w:cstheme="minorHAnsi"/>
                <w:sz w:val="22"/>
                <w:szCs w:val="22"/>
              </w:rPr>
              <w:t>Stasiun</w:t>
            </w:r>
            <w:proofErr w:type="spellEnd"/>
          </w:p>
        </w:tc>
        <w:tc>
          <w:tcPr>
            <w:tcW w:w="1131" w:type="dxa"/>
            <w:tcBorders>
              <w:bottom w:val="single" w:sz="4" w:space="0" w:color="auto"/>
            </w:tcBorders>
          </w:tcPr>
          <w:p w14:paraId="7B7953E0" w14:textId="77777777" w:rsidR="007014FF" w:rsidRPr="00035E22" w:rsidRDefault="007014FF" w:rsidP="000312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2"/>
                <w:szCs w:val="22"/>
              </w:rPr>
            </w:pPr>
            <w:r w:rsidRPr="00035E22">
              <w:rPr>
                <w:rFonts w:asciiTheme="minorHAnsi" w:hAnsiTheme="minorHAnsi" w:cstheme="minorHAnsi"/>
                <w:i/>
                <w:iCs/>
                <w:sz w:val="22"/>
                <w:szCs w:val="22"/>
              </w:rPr>
              <w:t>Idle Time</w:t>
            </w:r>
          </w:p>
        </w:tc>
        <w:tc>
          <w:tcPr>
            <w:tcW w:w="1499" w:type="dxa"/>
            <w:tcBorders>
              <w:bottom w:val="single" w:sz="4" w:space="0" w:color="auto"/>
            </w:tcBorders>
          </w:tcPr>
          <w:p w14:paraId="7893B8B9" w14:textId="77777777" w:rsidR="007014FF" w:rsidRPr="00035E22" w:rsidRDefault="007014FF" w:rsidP="000312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2"/>
                <w:szCs w:val="22"/>
              </w:rPr>
            </w:pPr>
            <w:r w:rsidRPr="00035E22">
              <w:rPr>
                <w:rFonts w:asciiTheme="minorHAnsi" w:hAnsiTheme="minorHAnsi" w:cstheme="minorHAnsi"/>
                <w:i/>
                <w:iCs/>
                <w:sz w:val="22"/>
                <w:szCs w:val="22"/>
              </w:rPr>
              <w:t>Smoothing Index</w:t>
            </w:r>
          </w:p>
        </w:tc>
        <w:tc>
          <w:tcPr>
            <w:tcW w:w="1305" w:type="dxa"/>
            <w:tcBorders>
              <w:bottom w:val="single" w:sz="4" w:space="0" w:color="auto"/>
            </w:tcBorders>
          </w:tcPr>
          <w:p w14:paraId="56229741" w14:textId="77777777" w:rsidR="007014FF" w:rsidRPr="00035E22" w:rsidRDefault="007014FF" w:rsidP="000312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roofErr w:type="spellStart"/>
            <w:r w:rsidRPr="00035E22">
              <w:rPr>
                <w:rFonts w:asciiTheme="minorHAnsi" w:hAnsiTheme="minorHAnsi" w:cstheme="minorHAnsi"/>
                <w:sz w:val="22"/>
                <w:szCs w:val="22"/>
              </w:rPr>
              <w:t>Efisiensi</w:t>
            </w:r>
            <w:proofErr w:type="spellEnd"/>
            <w:r w:rsidRPr="00035E22">
              <w:rPr>
                <w:rFonts w:asciiTheme="minorHAnsi" w:hAnsiTheme="minorHAnsi" w:cstheme="minorHAnsi"/>
                <w:sz w:val="22"/>
                <w:szCs w:val="22"/>
              </w:rPr>
              <w:t xml:space="preserve"> </w:t>
            </w:r>
            <w:proofErr w:type="spellStart"/>
            <w:r w:rsidRPr="00035E22">
              <w:rPr>
                <w:rFonts w:asciiTheme="minorHAnsi" w:hAnsiTheme="minorHAnsi" w:cstheme="minorHAnsi"/>
                <w:sz w:val="22"/>
                <w:szCs w:val="22"/>
              </w:rPr>
              <w:t>Stasiun</w:t>
            </w:r>
            <w:proofErr w:type="spellEnd"/>
            <w:r w:rsidRPr="00035E22">
              <w:rPr>
                <w:rFonts w:asciiTheme="minorHAnsi" w:hAnsiTheme="minorHAnsi" w:cstheme="minorHAnsi"/>
                <w:sz w:val="22"/>
                <w:szCs w:val="22"/>
              </w:rPr>
              <w:t xml:space="preserve"> </w:t>
            </w:r>
            <w:proofErr w:type="spellStart"/>
            <w:r w:rsidRPr="00035E22">
              <w:rPr>
                <w:rFonts w:asciiTheme="minorHAnsi" w:hAnsiTheme="minorHAnsi" w:cstheme="minorHAnsi"/>
                <w:sz w:val="22"/>
                <w:szCs w:val="22"/>
              </w:rPr>
              <w:t>Kerja</w:t>
            </w:r>
            <w:proofErr w:type="spellEnd"/>
          </w:p>
        </w:tc>
      </w:tr>
      <w:tr w:rsidR="00881A56" w:rsidRPr="00831B68" w14:paraId="4057809D"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single" w:sz="4" w:space="0" w:color="auto"/>
              <w:bottom w:val="none" w:sz="0" w:space="0" w:color="auto"/>
            </w:tcBorders>
          </w:tcPr>
          <w:p w14:paraId="202160A9"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w:t>
            </w:r>
          </w:p>
        </w:tc>
        <w:tc>
          <w:tcPr>
            <w:tcW w:w="1753" w:type="dxa"/>
            <w:tcBorders>
              <w:top w:val="single" w:sz="4" w:space="0" w:color="auto"/>
              <w:bottom w:val="none" w:sz="0" w:space="0" w:color="auto"/>
            </w:tcBorders>
          </w:tcPr>
          <w:p w14:paraId="3B85F45C" w14:textId="50EF1080"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w:t>
            </w:r>
          </w:p>
        </w:tc>
        <w:tc>
          <w:tcPr>
            <w:tcW w:w="1301" w:type="dxa"/>
            <w:tcBorders>
              <w:top w:val="single" w:sz="4" w:space="0" w:color="auto"/>
              <w:bottom w:val="none" w:sz="0" w:space="0" w:color="auto"/>
            </w:tcBorders>
          </w:tcPr>
          <w:p w14:paraId="1CFC3368"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0,07</w:t>
            </w:r>
          </w:p>
        </w:tc>
        <w:tc>
          <w:tcPr>
            <w:tcW w:w="1131" w:type="dxa"/>
            <w:tcBorders>
              <w:top w:val="single" w:sz="4" w:space="0" w:color="auto"/>
              <w:bottom w:val="none" w:sz="0" w:space="0" w:color="auto"/>
            </w:tcBorders>
          </w:tcPr>
          <w:p w14:paraId="124CE949"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983,93</w:t>
            </w:r>
          </w:p>
        </w:tc>
        <w:tc>
          <w:tcPr>
            <w:tcW w:w="1499" w:type="dxa"/>
            <w:tcBorders>
              <w:top w:val="single" w:sz="4" w:space="0" w:color="auto"/>
              <w:bottom w:val="none" w:sz="0" w:space="0" w:color="auto"/>
            </w:tcBorders>
          </w:tcPr>
          <w:p w14:paraId="2B9E5A75"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968116,63</w:t>
            </w:r>
          </w:p>
        </w:tc>
        <w:tc>
          <w:tcPr>
            <w:tcW w:w="1305" w:type="dxa"/>
            <w:tcBorders>
              <w:top w:val="single" w:sz="4" w:space="0" w:color="auto"/>
              <w:bottom w:val="none" w:sz="0" w:space="0" w:color="auto"/>
            </w:tcBorders>
          </w:tcPr>
          <w:p w14:paraId="7500F22C"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0,007</w:t>
            </w:r>
          </w:p>
        </w:tc>
      </w:tr>
      <w:tr w:rsidR="00881A56" w:rsidRPr="00831B68" w14:paraId="48B8FB35"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77EDDFF9"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w:t>
            </w:r>
          </w:p>
        </w:tc>
        <w:tc>
          <w:tcPr>
            <w:tcW w:w="1753" w:type="dxa"/>
          </w:tcPr>
          <w:p w14:paraId="7BB64498" w14:textId="7E58D5CA" w:rsidR="007014FF" w:rsidRPr="00035E22" w:rsidRDefault="007014FF" w:rsidP="0076479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sz w:val="22"/>
                <w:szCs w:val="22"/>
                <w:lang w:val="en-ID"/>
              </w:rPr>
              <w:t>2,</w:t>
            </w:r>
            <w:r w:rsidR="0076479F" w:rsidRPr="00035E22">
              <w:rPr>
                <w:rFonts w:asciiTheme="minorHAnsi" w:hAnsiTheme="minorHAnsi" w:cstheme="minorHAnsi"/>
                <w:sz w:val="22"/>
                <w:szCs w:val="22"/>
                <w:lang w:val="en-ID"/>
              </w:rPr>
              <w:t xml:space="preserve"> </w:t>
            </w:r>
            <w:r w:rsidRPr="00035E22">
              <w:rPr>
                <w:rFonts w:asciiTheme="minorHAnsi" w:hAnsiTheme="minorHAnsi" w:cstheme="minorHAnsi"/>
                <w:sz w:val="22"/>
                <w:szCs w:val="22"/>
                <w:lang w:val="en-ID"/>
              </w:rPr>
              <w:t>3, 4, 5, 6, 7, 8</w:t>
            </w:r>
          </w:p>
        </w:tc>
        <w:tc>
          <w:tcPr>
            <w:tcW w:w="1301" w:type="dxa"/>
          </w:tcPr>
          <w:p w14:paraId="1A728637"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80,62</w:t>
            </w:r>
          </w:p>
        </w:tc>
        <w:tc>
          <w:tcPr>
            <w:tcW w:w="1131" w:type="dxa"/>
          </w:tcPr>
          <w:p w14:paraId="36939D5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903,38</w:t>
            </w:r>
          </w:p>
        </w:tc>
        <w:tc>
          <w:tcPr>
            <w:tcW w:w="1499" w:type="dxa"/>
          </w:tcPr>
          <w:p w14:paraId="5808A0C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816096,01</w:t>
            </w:r>
          </w:p>
        </w:tc>
        <w:tc>
          <w:tcPr>
            <w:tcW w:w="1305" w:type="dxa"/>
          </w:tcPr>
          <w:p w14:paraId="5E0D8BC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8,193</w:t>
            </w:r>
          </w:p>
        </w:tc>
      </w:tr>
      <w:tr w:rsidR="00881A56" w:rsidRPr="00831B68" w14:paraId="76F40397"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7B8A01E2"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3</w:t>
            </w:r>
          </w:p>
        </w:tc>
        <w:tc>
          <w:tcPr>
            <w:tcW w:w="1753" w:type="dxa"/>
            <w:tcBorders>
              <w:top w:val="none" w:sz="0" w:space="0" w:color="auto"/>
              <w:bottom w:val="none" w:sz="0" w:space="0" w:color="auto"/>
            </w:tcBorders>
          </w:tcPr>
          <w:p w14:paraId="78772EF0" w14:textId="2A7FC668"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9</w:t>
            </w:r>
          </w:p>
        </w:tc>
        <w:tc>
          <w:tcPr>
            <w:tcW w:w="1301" w:type="dxa"/>
            <w:tcBorders>
              <w:top w:val="none" w:sz="0" w:space="0" w:color="auto"/>
              <w:bottom w:val="none" w:sz="0" w:space="0" w:color="auto"/>
            </w:tcBorders>
          </w:tcPr>
          <w:p w14:paraId="0F50A680"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2,08</w:t>
            </w:r>
          </w:p>
        </w:tc>
        <w:tc>
          <w:tcPr>
            <w:tcW w:w="1131" w:type="dxa"/>
            <w:tcBorders>
              <w:top w:val="none" w:sz="0" w:space="0" w:color="auto"/>
              <w:bottom w:val="none" w:sz="0" w:space="0" w:color="auto"/>
            </w:tcBorders>
          </w:tcPr>
          <w:p w14:paraId="241032FA"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981,92</w:t>
            </w:r>
          </w:p>
        </w:tc>
        <w:tc>
          <w:tcPr>
            <w:tcW w:w="1499" w:type="dxa"/>
            <w:tcBorders>
              <w:top w:val="none" w:sz="0" w:space="0" w:color="auto"/>
              <w:bottom w:val="none" w:sz="0" w:space="0" w:color="auto"/>
            </w:tcBorders>
          </w:tcPr>
          <w:p w14:paraId="1C805652"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964168,23</w:t>
            </w:r>
          </w:p>
        </w:tc>
        <w:tc>
          <w:tcPr>
            <w:tcW w:w="1305" w:type="dxa"/>
            <w:tcBorders>
              <w:top w:val="none" w:sz="0" w:space="0" w:color="auto"/>
              <w:bottom w:val="none" w:sz="0" w:space="0" w:color="auto"/>
            </w:tcBorders>
          </w:tcPr>
          <w:p w14:paraId="027C55CB"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0,211</w:t>
            </w:r>
          </w:p>
        </w:tc>
      </w:tr>
      <w:tr w:rsidR="00881A56" w:rsidRPr="00831B68" w14:paraId="29E96AFA"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0A3AB691"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4</w:t>
            </w:r>
          </w:p>
        </w:tc>
        <w:tc>
          <w:tcPr>
            <w:tcW w:w="1753" w:type="dxa"/>
          </w:tcPr>
          <w:p w14:paraId="097A82B7" w14:textId="02EB542F"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10</w:t>
            </w:r>
          </w:p>
        </w:tc>
        <w:tc>
          <w:tcPr>
            <w:tcW w:w="1301" w:type="dxa"/>
          </w:tcPr>
          <w:p w14:paraId="3BF5562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2,06</w:t>
            </w:r>
          </w:p>
        </w:tc>
        <w:tc>
          <w:tcPr>
            <w:tcW w:w="1131" w:type="dxa"/>
          </w:tcPr>
          <w:p w14:paraId="4DF64445"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981,94</w:t>
            </w:r>
          </w:p>
        </w:tc>
        <w:tc>
          <w:tcPr>
            <w:tcW w:w="1499" w:type="dxa"/>
          </w:tcPr>
          <w:p w14:paraId="7BA5F6CF"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964213,21</w:t>
            </w:r>
          </w:p>
        </w:tc>
        <w:tc>
          <w:tcPr>
            <w:tcW w:w="1305" w:type="dxa"/>
          </w:tcPr>
          <w:p w14:paraId="28FA6B0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0,209</w:t>
            </w:r>
          </w:p>
        </w:tc>
      </w:tr>
      <w:tr w:rsidR="00881A56" w:rsidRPr="00831B68" w14:paraId="05E543E0"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7AB9B476"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5</w:t>
            </w:r>
          </w:p>
        </w:tc>
        <w:tc>
          <w:tcPr>
            <w:tcW w:w="1753" w:type="dxa"/>
            <w:tcBorders>
              <w:top w:val="none" w:sz="0" w:space="0" w:color="auto"/>
              <w:bottom w:val="none" w:sz="0" w:space="0" w:color="auto"/>
            </w:tcBorders>
          </w:tcPr>
          <w:p w14:paraId="414D032F" w14:textId="19093EBB"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11</w:t>
            </w:r>
          </w:p>
        </w:tc>
        <w:tc>
          <w:tcPr>
            <w:tcW w:w="1301" w:type="dxa"/>
            <w:tcBorders>
              <w:top w:val="none" w:sz="0" w:space="0" w:color="auto"/>
              <w:bottom w:val="none" w:sz="0" w:space="0" w:color="auto"/>
            </w:tcBorders>
          </w:tcPr>
          <w:p w14:paraId="428006B4"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2,49</w:t>
            </w:r>
          </w:p>
        </w:tc>
        <w:tc>
          <w:tcPr>
            <w:tcW w:w="1131" w:type="dxa"/>
            <w:tcBorders>
              <w:top w:val="none" w:sz="0" w:space="0" w:color="auto"/>
              <w:bottom w:val="none" w:sz="0" w:space="0" w:color="auto"/>
            </w:tcBorders>
          </w:tcPr>
          <w:p w14:paraId="448DFF0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981,51</w:t>
            </w:r>
          </w:p>
        </w:tc>
        <w:tc>
          <w:tcPr>
            <w:tcW w:w="1499" w:type="dxa"/>
            <w:tcBorders>
              <w:top w:val="none" w:sz="0" w:space="0" w:color="auto"/>
              <w:bottom w:val="none" w:sz="0" w:space="0" w:color="auto"/>
            </w:tcBorders>
          </w:tcPr>
          <w:p w14:paraId="167EA9DC"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963363,61</w:t>
            </w:r>
          </w:p>
        </w:tc>
        <w:tc>
          <w:tcPr>
            <w:tcW w:w="1305" w:type="dxa"/>
            <w:tcBorders>
              <w:top w:val="none" w:sz="0" w:space="0" w:color="auto"/>
              <w:bottom w:val="none" w:sz="0" w:space="0" w:color="auto"/>
            </w:tcBorders>
          </w:tcPr>
          <w:p w14:paraId="1447145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0,253</w:t>
            </w:r>
          </w:p>
        </w:tc>
      </w:tr>
      <w:tr w:rsidR="00881A56" w:rsidRPr="00831B68" w14:paraId="2B8A21C0"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4769A72A"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6</w:t>
            </w:r>
          </w:p>
        </w:tc>
        <w:tc>
          <w:tcPr>
            <w:tcW w:w="1753" w:type="dxa"/>
          </w:tcPr>
          <w:p w14:paraId="3B3ED857" w14:textId="12B8537F"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12</w:t>
            </w:r>
          </w:p>
        </w:tc>
        <w:tc>
          <w:tcPr>
            <w:tcW w:w="1301" w:type="dxa"/>
          </w:tcPr>
          <w:p w14:paraId="74FE5286"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2,23</w:t>
            </w:r>
          </w:p>
        </w:tc>
        <w:tc>
          <w:tcPr>
            <w:tcW w:w="1131" w:type="dxa"/>
          </w:tcPr>
          <w:p w14:paraId="5BB0E579"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981,77</w:t>
            </w:r>
          </w:p>
        </w:tc>
        <w:tc>
          <w:tcPr>
            <w:tcW w:w="1499" w:type="dxa"/>
          </w:tcPr>
          <w:p w14:paraId="2C604A78"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963873,49</w:t>
            </w:r>
          </w:p>
        </w:tc>
        <w:tc>
          <w:tcPr>
            <w:tcW w:w="1305" w:type="dxa"/>
          </w:tcPr>
          <w:p w14:paraId="0515AC92"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0,227</w:t>
            </w:r>
          </w:p>
        </w:tc>
      </w:tr>
      <w:tr w:rsidR="00881A56" w:rsidRPr="00831B68" w14:paraId="675EC81E"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6D3D8BE1"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7</w:t>
            </w:r>
          </w:p>
        </w:tc>
        <w:tc>
          <w:tcPr>
            <w:tcW w:w="1753" w:type="dxa"/>
            <w:tcBorders>
              <w:top w:val="none" w:sz="0" w:space="0" w:color="auto"/>
              <w:bottom w:val="none" w:sz="0" w:space="0" w:color="auto"/>
            </w:tcBorders>
          </w:tcPr>
          <w:p w14:paraId="6D2C1B5D" w14:textId="4467E529"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13</w:t>
            </w:r>
          </w:p>
        </w:tc>
        <w:tc>
          <w:tcPr>
            <w:tcW w:w="1301" w:type="dxa"/>
            <w:tcBorders>
              <w:top w:val="none" w:sz="0" w:space="0" w:color="auto"/>
              <w:bottom w:val="none" w:sz="0" w:space="0" w:color="auto"/>
            </w:tcBorders>
          </w:tcPr>
          <w:p w14:paraId="5022BCE4"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23,54</w:t>
            </w:r>
          </w:p>
        </w:tc>
        <w:tc>
          <w:tcPr>
            <w:tcW w:w="1131" w:type="dxa"/>
            <w:tcBorders>
              <w:top w:val="none" w:sz="0" w:space="0" w:color="auto"/>
              <w:bottom w:val="none" w:sz="0" w:space="0" w:color="auto"/>
            </w:tcBorders>
          </w:tcPr>
          <w:p w14:paraId="5FB54547"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960,46</w:t>
            </w:r>
          </w:p>
        </w:tc>
        <w:tc>
          <w:tcPr>
            <w:tcW w:w="1499" w:type="dxa"/>
            <w:tcBorders>
              <w:top w:val="none" w:sz="0" w:space="0" w:color="auto"/>
              <w:bottom w:val="none" w:sz="0" w:space="0" w:color="auto"/>
            </w:tcBorders>
          </w:tcPr>
          <w:p w14:paraId="482F957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922487,93</w:t>
            </w:r>
          </w:p>
        </w:tc>
        <w:tc>
          <w:tcPr>
            <w:tcW w:w="1305" w:type="dxa"/>
            <w:tcBorders>
              <w:top w:val="none" w:sz="0" w:space="0" w:color="auto"/>
              <w:bottom w:val="none" w:sz="0" w:space="0" w:color="auto"/>
            </w:tcBorders>
          </w:tcPr>
          <w:p w14:paraId="648542C1"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2,392</w:t>
            </w:r>
          </w:p>
        </w:tc>
      </w:tr>
      <w:tr w:rsidR="00881A56" w:rsidRPr="00831B68" w14:paraId="159ED90B"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3A301737"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8</w:t>
            </w:r>
          </w:p>
        </w:tc>
        <w:tc>
          <w:tcPr>
            <w:tcW w:w="1753" w:type="dxa"/>
          </w:tcPr>
          <w:p w14:paraId="61F77D88" w14:textId="60CF2E4F"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14</w:t>
            </w:r>
          </w:p>
        </w:tc>
        <w:tc>
          <w:tcPr>
            <w:tcW w:w="1301" w:type="dxa"/>
          </w:tcPr>
          <w:p w14:paraId="6E97C177"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4,89</w:t>
            </w:r>
          </w:p>
        </w:tc>
        <w:tc>
          <w:tcPr>
            <w:tcW w:w="1131" w:type="dxa"/>
          </w:tcPr>
          <w:p w14:paraId="4EE5E41F"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979,11</w:t>
            </w:r>
          </w:p>
        </w:tc>
        <w:tc>
          <w:tcPr>
            <w:tcW w:w="1499" w:type="dxa"/>
          </w:tcPr>
          <w:p w14:paraId="646D56B2"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958656,97</w:t>
            </w:r>
          </w:p>
        </w:tc>
        <w:tc>
          <w:tcPr>
            <w:tcW w:w="1305" w:type="dxa"/>
          </w:tcPr>
          <w:p w14:paraId="51A3D7E9"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0,497</w:t>
            </w:r>
          </w:p>
        </w:tc>
      </w:tr>
      <w:tr w:rsidR="00881A56" w:rsidRPr="00831B68" w14:paraId="09ABAF32"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09F934D8"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9</w:t>
            </w:r>
          </w:p>
        </w:tc>
        <w:tc>
          <w:tcPr>
            <w:tcW w:w="1753" w:type="dxa"/>
            <w:tcBorders>
              <w:top w:val="none" w:sz="0" w:space="0" w:color="auto"/>
              <w:bottom w:val="none" w:sz="0" w:space="0" w:color="auto"/>
            </w:tcBorders>
          </w:tcPr>
          <w:p w14:paraId="386CFEA3" w14:textId="0730736E"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15</w:t>
            </w:r>
          </w:p>
        </w:tc>
        <w:tc>
          <w:tcPr>
            <w:tcW w:w="1301" w:type="dxa"/>
            <w:tcBorders>
              <w:top w:val="none" w:sz="0" w:space="0" w:color="auto"/>
              <w:bottom w:val="none" w:sz="0" w:space="0" w:color="auto"/>
            </w:tcBorders>
          </w:tcPr>
          <w:p w14:paraId="48718795"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1,81</w:t>
            </w:r>
          </w:p>
        </w:tc>
        <w:tc>
          <w:tcPr>
            <w:tcW w:w="1131" w:type="dxa"/>
            <w:tcBorders>
              <w:top w:val="none" w:sz="0" w:space="0" w:color="auto"/>
              <w:bottom w:val="none" w:sz="0" w:space="0" w:color="auto"/>
            </w:tcBorders>
          </w:tcPr>
          <w:p w14:paraId="466B4D3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982,19</w:t>
            </w:r>
          </w:p>
        </w:tc>
        <w:tc>
          <w:tcPr>
            <w:tcW w:w="1499" w:type="dxa"/>
            <w:tcBorders>
              <w:top w:val="none" w:sz="0" w:space="0" w:color="auto"/>
              <w:bottom w:val="none" w:sz="0" w:space="0" w:color="auto"/>
            </w:tcBorders>
          </w:tcPr>
          <w:p w14:paraId="1D7D70DA"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964695,46</w:t>
            </w:r>
          </w:p>
        </w:tc>
        <w:tc>
          <w:tcPr>
            <w:tcW w:w="1305" w:type="dxa"/>
            <w:tcBorders>
              <w:top w:val="none" w:sz="0" w:space="0" w:color="auto"/>
              <w:bottom w:val="none" w:sz="0" w:space="0" w:color="auto"/>
            </w:tcBorders>
          </w:tcPr>
          <w:p w14:paraId="705F0E12"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0,184</w:t>
            </w:r>
          </w:p>
        </w:tc>
      </w:tr>
      <w:tr w:rsidR="00881A56" w:rsidRPr="00831B68" w14:paraId="6F427085"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1A6CBEF3"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10</w:t>
            </w:r>
          </w:p>
        </w:tc>
        <w:tc>
          <w:tcPr>
            <w:tcW w:w="1753" w:type="dxa"/>
          </w:tcPr>
          <w:p w14:paraId="58E62314" w14:textId="68C8F78F"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16</w:t>
            </w:r>
          </w:p>
        </w:tc>
        <w:tc>
          <w:tcPr>
            <w:tcW w:w="1301" w:type="dxa"/>
          </w:tcPr>
          <w:p w14:paraId="0FDC95F4"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5,28</w:t>
            </w:r>
          </w:p>
        </w:tc>
        <w:tc>
          <w:tcPr>
            <w:tcW w:w="1131" w:type="dxa"/>
          </w:tcPr>
          <w:p w14:paraId="1C716365"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978,72</w:t>
            </w:r>
          </w:p>
        </w:tc>
        <w:tc>
          <w:tcPr>
            <w:tcW w:w="1499" w:type="dxa"/>
          </w:tcPr>
          <w:p w14:paraId="44FEE48B"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957883,15</w:t>
            </w:r>
          </w:p>
        </w:tc>
        <w:tc>
          <w:tcPr>
            <w:tcW w:w="1305" w:type="dxa"/>
          </w:tcPr>
          <w:p w14:paraId="019293F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0,537</w:t>
            </w:r>
          </w:p>
        </w:tc>
      </w:tr>
      <w:tr w:rsidR="00881A56" w:rsidRPr="00831B68" w14:paraId="1C1EE87C"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62E394B4"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11</w:t>
            </w:r>
          </w:p>
        </w:tc>
        <w:tc>
          <w:tcPr>
            <w:tcW w:w="1753" w:type="dxa"/>
            <w:tcBorders>
              <w:top w:val="none" w:sz="0" w:space="0" w:color="auto"/>
              <w:bottom w:val="none" w:sz="0" w:space="0" w:color="auto"/>
            </w:tcBorders>
          </w:tcPr>
          <w:p w14:paraId="4FCCA278" w14:textId="7D3EEF2B"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17</w:t>
            </w:r>
          </w:p>
        </w:tc>
        <w:tc>
          <w:tcPr>
            <w:tcW w:w="1301" w:type="dxa"/>
            <w:tcBorders>
              <w:top w:val="none" w:sz="0" w:space="0" w:color="auto"/>
              <w:bottom w:val="none" w:sz="0" w:space="0" w:color="auto"/>
            </w:tcBorders>
          </w:tcPr>
          <w:p w14:paraId="7881B0B4"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2,54</w:t>
            </w:r>
          </w:p>
        </w:tc>
        <w:tc>
          <w:tcPr>
            <w:tcW w:w="1131" w:type="dxa"/>
            <w:tcBorders>
              <w:top w:val="none" w:sz="0" w:space="0" w:color="auto"/>
              <w:bottom w:val="none" w:sz="0" w:space="0" w:color="auto"/>
            </w:tcBorders>
          </w:tcPr>
          <w:p w14:paraId="2264E4CD"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981,46</w:t>
            </w:r>
          </w:p>
        </w:tc>
        <w:tc>
          <w:tcPr>
            <w:tcW w:w="1499" w:type="dxa"/>
            <w:tcBorders>
              <w:top w:val="none" w:sz="0" w:space="0" w:color="auto"/>
              <w:bottom w:val="none" w:sz="0" w:space="0" w:color="auto"/>
            </w:tcBorders>
          </w:tcPr>
          <w:p w14:paraId="13AA463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963261,42</w:t>
            </w:r>
          </w:p>
        </w:tc>
        <w:tc>
          <w:tcPr>
            <w:tcW w:w="1305" w:type="dxa"/>
            <w:tcBorders>
              <w:top w:val="none" w:sz="0" w:space="0" w:color="auto"/>
              <w:bottom w:val="none" w:sz="0" w:space="0" w:color="auto"/>
            </w:tcBorders>
          </w:tcPr>
          <w:p w14:paraId="06559417"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0,258</w:t>
            </w:r>
          </w:p>
        </w:tc>
      </w:tr>
      <w:tr w:rsidR="00881A56" w:rsidRPr="00831B68" w14:paraId="7307EE43"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68C9A460"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12</w:t>
            </w:r>
          </w:p>
        </w:tc>
        <w:tc>
          <w:tcPr>
            <w:tcW w:w="1753" w:type="dxa"/>
          </w:tcPr>
          <w:p w14:paraId="1AB3F415" w14:textId="72BA587F"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18,</w:t>
            </w:r>
            <w:r w:rsidR="0076479F" w:rsidRPr="00035E22">
              <w:rPr>
                <w:rFonts w:asciiTheme="minorHAnsi" w:hAnsiTheme="minorHAnsi" w:cstheme="minorHAnsi"/>
                <w:sz w:val="22"/>
                <w:szCs w:val="22"/>
              </w:rPr>
              <w:t xml:space="preserve"> </w:t>
            </w:r>
            <w:r w:rsidRPr="00035E22">
              <w:rPr>
                <w:rFonts w:asciiTheme="minorHAnsi" w:hAnsiTheme="minorHAnsi" w:cstheme="minorHAnsi"/>
                <w:sz w:val="22"/>
                <w:szCs w:val="22"/>
              </w:rPr>
              <w:t>19</w:t>
            </w:r>
          </w:p>
        </w:tc>
        <w:tc>
          <w:tcPr>
            <w:tcW w:w="1301" w:type="dxa"/>
          </w:tcPr>
          <w:p w14:paraId="04A7911D"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3,60</w:t>
            </w:r>
          </w:p>
        </w:tc>
        <w:tc>
          <w:tcPr>
            <w:tcW w:w="1131" w:type="dxa"/>
          </w:tcPr>
          <w:p w14:paraId="2B76C3F4"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980,40</w:t>
            </w:r>
          </w:p>
        </w:tc>
        <w:tc>
          <w:tcPr>
            <w:tcW w:w="1499" w:type="dxa"/>
          </w:tcPr>
          <w:p w14:paraId="064826E2"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961190,47</w:t>
            </w:r>
          </w:p>
        </w:tc>
        <w:tc>
          <w:tcPr>
            <w:tcW w:w="1305" w:type="dxa"/>
          </w:tcPr>
          <w:p w14:paraId="19086B45"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0,366</w:t>
            </w:r>
          </w:p>
        </w:tc>
      </w:tr>
      <w:tr w:rsidR="00881A56" w:rsidRPr="00831B68" w14:paraId="046A0BE0"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124C6306"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lastRenderedPageBreak/>
              <w:t>13</w:t>
            </w:r>
          </w:p>
        </w:tc>
        <w:tc>
          <w:tcPr>
            <w:tcW w:w="1753" w:type="dxa"/>
            <w:tcBorders>
              <w:top w:val="none" w:sz="0" w:space="0" w:color="auto"/>
              <w:bottom w:val="none" w:sz="0" w:space="0" w:color="auto"/>
            </w:tcBorders>
          </w:tcPr>
          <w:p w14:paraId="177F9933" w14:textId="71E1EFA1"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20</w:t>
            </w:r>
          </w:p>
        </w:tc>
        <w:tc>
          <w:tcPr>
            <w:tcW w:w="1301" w:type="dxa"/>
            <w:tcBorders>
              <w:top w:val="none" w:sz="0" w:space="0" w:color="auto"/>
              <w:bottom w:val="none" w:sz="0" w:space="0" w:color="auto"/>
            </w:tcBorders>
          </w:tcPr>
          <w:p w14:paraId="1524FFF6"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1,68</w:t>
            </w:r>
          </w:p>
        </w:tc>
        <w:tc>
          <w:tcPr>
            <w:tcW w:w="1131" w:type="dxa"/>
            <w:tcBorders>
              <w:top w:val="none" w:sz="0" w:space="0" w:color="auto"/>
              <w:bottom w:val="none" w:sz="0" w:space="0" w:color="auto"/>
            </w:tcBorders>
          </w:tcPr>
          <w:p w14:paraId="477C5051"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982,32</w:t>
            </w:r>
          </w:p>
        </w:tc>
        <w:tc>
          <w:tcPr>
            <w:tcW w:w="1499" w:type="dxa"/>
            <w:tcBorders>
              <w:top w:val="none" w:sz="0" w:space="0" w:color="auto"/>
              <w:bottom w:val="none" w:sz="0" w:space="0" w:color="auto"/>
            </w:tcBorders>
          </w:tcPr>
          <w:p w14:paraId="07220600"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964947,96</w:t>
            </w:r>
          </w:p>
        </w:tc>
        <w:tc>
          <w:tcPr>
            <w:tcW w:w="1305" w:type="dxa"/>
            <w:tcBorders>
              <w:top w:val="none" w:sz="0" w:space="0" w:color="auto"/>
              <w:bottom w:val="none" w:sz="0" w:space="0" w:color="auto"/>
            </w:tcBorders>
          </w:tcPr>
          <w:p w14:paraId="3F4CE7EC"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0,171</w:t>
            </w:r>
          </w:p>
        </w:tc>
      </w:tr>
      <w:tr w:rsidR="00881A56" w:rsidRPr="00831B68" w14:paraId="01874360"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73563A42"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14</w:t>
            </w:r>
          </w:p>
        </w:tc>
        <w:tc>
          <w:tcPr>
            <w:tcW w:w="1753" w:type="dxa"/>
          </w:tcPr>
          <w:p w14:paraId="4E05E46C" w14:textId="03B2D81F"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21</w:t>
            </w:r>
          </w:p>
        </w:tc>
        <w:tc>
          <w:tcPr>
            <w:tcW w:w="1301" w:type="dxa"/>
          </w:tcPr>
          <w:p w14:paraId="5318D32F"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0,07</w:t>
            </w:r>
          </w:p>
        </w:tc>
        <w:tc>
          <w:tcPr>
            <w:tcW w:w="1131" w:type="dxa"/>
          </w:tcPr>
          <w:p w14:paraId="7A6A84A4"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983,93</w:t>
            </w:r>
          </w:p>
        </w:tc>
        <w:tc>
          <w:tcPr>
            <w:tcW w:w="1499" w:type="dxa"/>
          </w:tcPr>
          <w:p w14:paraId="636F8E39"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968116,63</w:t>
            </w:r>
          </w:p>
        </w:tc>
        <w:tc>
          <w:tcPr>
            <w:tcW w:w="1305" w:type="dxa"/>
          </w:tcPr>
          <w:p w14:paraId="49B00A48"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0,007</w:t>
            </w:r>
          </w:p>
        </w:tc>
      </w:tr>
      <w:tr w:rsidR="00881A56" w:rsidRPr="00831B68" w14:paraId="421EAF8C"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3D307DD6"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15</w:t>
            </w:r>
          </w:p>
        </w:tc>
        <w:tc>
          <w:tcPr>
            <w:tcW w:w="1753" w:type="dxa"/>
            <w:tcBorders>
              <w:top w:val="none" w:sz="0" w:space="0" w:color="auto"/>
              <w:bottom w:val="none" w:sz="0" w:space="0" w:color="auto"/>
            </w:tcBorders>
          </w:tcPr>
          <w:p w14:paraId="08584AEC" w14:textId="00CE166C" w:rsidR="007014FF" w:rsidRPr="00035E22" w:rsidRDefault="007014FF" w:rsidP="006E7A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sz w:val="22"/>
                <w:szCs w:val="22"/>
                <w:lang w:val="en-ID"/>
              </w:rPr>
              <w:t>22, 23, 24, 25,</w:t>
            </w:r>
            <w:r w:rsidR="0076479F" w:rsidRPr="00035E22">
              <w:rPr>
                <w:rFonts w:asciiTheme="minorHAnsi" w:hAnsiTheme="minorHAnsi" w:cstheme="minorHAnsi"/>
                <w:sz w:val="22"/>
                <w:szCs w:val="22"/>
                <w:lang w:val="en-ID"/>
              </w:rPr>
              <w:t xml:space="preserve"> </w:t>
            </w:r>
            <w:r w:rsidRPr="00035E22">
              <w:rPr>
                <w:rFonts w:asciiTheme="minorHAnsi" w:hAnsiTheme="minorHAnsi" w:cstheme="minorHAnsi"/>
                <w:sz w:val="22"/>
                <w:szCs w:val="22"/>
                <w:lang w:val="en-ID"/>
              </w:rPr>
              <w:t>26, 27, 28, 29, 30, 31, 32, 33, 34, 35, 36</w:t>
            </w:r>
          </w:p>
        </w:tc>
        <w:tc>
          <w:tcPr>
            <w:tcW w:w="1301" w:type="dxa"/>
            <w:tcBorders>
              <w:top w:val="none" w:sz="0" w:space="0" w:color="auto"/>
              <w:bottom w:val="none" w:sz="0" w:space="0" w:color="auto"/>
            </w:tcBorders>
          </w:tcPr>
          <w:p w14:paraId="3E3EE5F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907,24</w:t>
            </w:r>
          </w:p>
        </w:tc>
        <w:tc>
          <w:tcPr>
            <w:tcW w:w="1131" w:type="dxa"/>
            <w:tcBorders>
              <w:top w:val="none" w:sz="0" w:space="0" w:color="auto"/>
              <w:bottom w:val="none" w:sz="0" w:space="0" w:color="auto"/>
            </w:tcBorders>
          </w:tcPr>
          <w:p w14:paraId="0E08672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76,76</w:t>
            </w:r>
          </w:p>
        </w:tc>
        <w:tc>
          <w:tcPr>
            <w:tcW w:w="1499" w:type="dxa"/>
            <w:tcBorders>
              <w:top w:val="none" w:sz="0" w:space="0" w:color="auto"/>
              <w:bottom w:val="none" w:sz="0" w:space="0" w:color="auto"/>
            </w:tcBorders>
          </w:tcPr>
          <w:p w14:paraId="736B299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5892,02</w:t>
            </w:r>
          </w:p>
        </w:tc>
        <w:tc>
          <w:tcPr>
            <w:tcW w:w="1305" w:type="dxa"/>
            <w:tcBorders>
              <w:top w:val="none" w:sz="0" w:space="0" w:color="auto"/>
              <w:bottom w:val="none" w:sz="0" w:space="0" w:color="auto"/>
            </w:tcBorders>
          </w:tcPr>
          <w:p w14:paraId="7128B7C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92,199</w:t>
            </w:r>
          </w:p>
        </w:tc>
      </w:tr>
      <w:tr w:rsidR="00881A56" w:rsidRPr="00831B68" w14:paraId="6BEF6FF2"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2E416381"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16</w:t>
            </w:r>
          </w:p>
        </w:tc>
        <w:tc>
          <w:tcPr>
            <w:tcW w:w="1753" w:type="dxa"/>
          </w:tcPr>
          <w:p w14:paraId="1D9316F2" w14:textId="7F19CEA3"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37</w:t>
            </w:r>
          </w:p>
        </w:tc>
        <w:tc>
          <w:tcPr>
            <w:tcW w:w="1301" w:type="dxa"/>
          </w:tcPr>
          <w:p w14:paraId="2EE3F58B"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1,90</w:t>
            </w:r>
          </w:p>
        </w:tc>
        <w:tc>
          <w:tcPr>
            <w:tcW w:w="1131" w:type="dxa"/>
          </w:tcPr>
          <w:p w14:paraId="7A4F8EBD"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982,10</w:t>
            </w:r>
          </w:p>
        </w:tc>
        <w:tc>
          <w:tcPr>
            <w:tcW w:w="1499" w:type="dxa"/>
          </w:tcPr>
          <w:p w14:paraId="5923E02B"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964526,71</w:t>
            </w:r>
          </w:p>
        </w:tc>
        <w:tc>
          <w:tcPr>
            <w:tcW w:w="1305" w:type="dxa"/>
          </w:tcPr>
          <w:p w14:paraId="505BC708"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0,193</w:t>
            </w:r>
          </w:p>
        </w:tc>
      </w:tr>
      <w:tr w:rsidR="00881A56" w:rsidRPr="00831B68" w14:paraId="0453C226"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5BA68249"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17</w:t>
            </w:r>
          </w:p>
        </w:tc>
        <w:tc>
          <w:tcPr>
            <w:tcW w:w="1753" w:type="dxa"/>
            <w:tcBorders>
              <w:top w:val="none" w:sz="0" w:space="0" w:color="auto"/>
              <w:bottom w:val="none" w:sz="0" w:space="0" w:color="auto"/>
            </w:tcBorders>
          </w:tcPr>
          <w:p w14:paraId="1DE10F9A" w14:textId="1C1937F5"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38</w:t>
            </w:r>
          </w:p>
        </w:tc>
        <w:tc>
          <w:tcPr>
            <w:tcW w:w="1301" w:type="dxa"/>
            <w:tcBorders>
              <w:top w:val="none" w:sz="0" w:space="0" w:color="auto"/>
              <w:bottom w:val="none" w:sz="0" w:space="0" w:color="auto"/>
            </w:tcBorders>
          </w:tcPr>
          <w:p w14:paraId="5E203BB1"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2,27</w:t>
            </w:r>
          </w:p>
        </w:tc>
        <w:tc>
          <w:tcPr>
            <w:tcW w:w="1131" w:type="dxa"/>
            <w:tcBorders>
              <w:top w:val="none" w:sz="0" w:space="0" w:color="auto"/>
              <w:bottom w:val="none" w:sz="0" w:space="0" w:color="auto"/>
            </w:tcBorders>
          </w:tcPr>
          <w:p w14:paraId="159EF0B6"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981,73</w:t>
            </w:r>
          </w:p>
        </w:tc>
        <w:tc>
          <w:tcPr>
            <w:tcW w:w="1499" w:type="dxa"/>
            <w:tcBorders>
              <w:top w:val="none" w:sz="0" w:space="0" w:color="auto"/>
              <w:bottom w:val="none" w:sz="0" w:space="0" w:color="auto"/>
            </w:tcBorders>
          </w:tcPr>
          <w:p w14:paraId="0D852FD1"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963800,38</w:t>
            </w:r>
          </w:p>
        </w:tc>
        <w:tc>
          <w:tcPr>
            <w:tcW w:w="1305" w:type="dxa"/>
            <w:tcBorders>
              <w:top w:val="none" w:sz="0" w:space="0" w:color="auto"/>
              <w:bottom w:val="none" w:sz="0" w:space="0" w:color="auto"/>
            </w:tcBorders>
          </w:tcPr>
          <w:p w14:paraId="49881328"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0,230</w:t>
            </w:r>
          </w:p>
        </w:tc>
      </w:tr>
      <w:tr w:rsidR="00881A56" w:rsidRPr="00831B68" w14:paraId="5013A7A6"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1C4BCC67"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18</w:t>
            </w:r>
          </w:p>
        </w:tc>
        <w:tc>
          <w:tcPr>
            <w:tcW w:w="1753" w:type="dxa"/>
          </w:tcPr>
          <w:p w14:paraId="22ED3F6C" w14:textId="0E84657C"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39</w:t>
            </w:r>
          </w:p>
        </w:tc>
        <w:tc>
          <w:tcPr>
            <w:tcW w:w="1301" w:type="dxa"/>
          </w:tcPr>
          <w:p w14:paraId="02A6C7F6"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37,12</w:t>
            </w:r>
          </w:p>
        </w:tc>
        <w:tc>
          <w:tcPr>
            <w:tcW w:w="1131" w:type="dxa"/>
          </w:tcPr>
          <w:p w14:paraId="5351E4E9"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946,88</w:t>
            </w:r>
          </w:p>
        </w:tc>
        <w:tc>
          <w:tcPr>
            <w:tcW w:w="1499" w:type="dxa"/>
          </w:tcPr>
          <w:p w14:paraId="07C78F80"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896579,04</w:t>
            </w:r>
          </w:p>
        </w:tc>
        <w:tc>
          <w:tcPr>
            <w:tcW w:w="1305" w:type="dxa"/>
          </w:tcPr>
          <w:p w14:paraId="0DD8C53F"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3,773</w:t>
            </w:r>
          </w:p>
        </w:tc>
      </w:tr>
      <w:tr w:rsidR="00881A56" w:rsidRPr="00831B68" w14:paraId="6BD1241B"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1D137A20"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19</w:t>
            </w:r>
          </w:p>
        </w:tc>
        <w:tc>
          <w:tcPr>
            <w:tcW w:w="1753" w:type="dxa"/>
            <w:tcBorders>
              <w:top w:val="none" w:sz="0" w:space="0" w:color="auto"/>
              <w:bottom w:val="none" w:sz="0" w:space="0" w:color="auto"/>
            </w:tcBorders>
          </w:tcPr>
          <w:p w14:paraId="0F40E9E8" w14:textId="0835F15C"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40</w:t>
            </w:r>
          </w:p>
        </w:tc>
        <w:tc>
          <w:tcPr>
            <w:tcW w:w="1301" w:type="dxa"/>
            <w:tcBorders>
              <w:top w:val="none" w:sz="0" w:space="0" w:color="auto"/>
              <w:bottom w:val="none" w:sz="0" w:space="0" w:color="auto"/>
            </w:tcBorders>
          </w:tcPr>
          <w:p w14:paraId="485A194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1,51</w:t>
            </w:r>
          </w:p>
        </w:tc>
        <w:tc>
          <w:tcPr>
            <w:tcW w:w="1131" w:type="dxa"/>
            <w:tcBorders>
              <w:top w:val="none" w:sz="0" w:space="0" w:color="auto"/>
              <w:bottom w:val="none" w:sz="0" w:space="0" w:color="auto"/>
            </w:tcBorders>
          </w:tcPr>
          <w:p w14:paraId="4389D619"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982,49</w:t>
            </w:r>
          </w:p>
        </w:tc>
        <w:tc>
          <w:tcPr>
            <w:tcW w:w="1499" w:type="dxa"/>
            <w:tcBorders>
              <w:top w:val="none" w:sz="0" w:space="0" w:color="auto"/>
              <w:bottom w:val="none" w:sz="0" w:space="0" w:color="auto"/>
            </w:tcBorders>
          </w:tcPr>
          <w:p w14:paraId="19E7543A"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965287,79</w:t>
            </w:r>
          </w:p>
        </w:tc>
        <w:tc>
          <w:tcPr>
            <w:tcW w:w="1305" w:type="dxa"/>
            <w:tcBorders>
              <w:top w:val="none" w:sz="0" w:space="0" w:color="auto"/>
              <w:bottom w:val="none" w:sz="0" w:space="0" w:color="auto"/>
            </w:tcBorders>
          </w:tcPr>
          <w:p w14:paraId="5A96F210"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0,153</w:t>
            </w:r>
          </w:p>
        </w:tc>
      </w:tr>
      <w:tr w:rsidR="00881A56" w:rsidRPr="00831B68" w14:paraId="1DEB24CC"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516306E9"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20</w:t>
            </w:r>
          </w:p>
        </w:tc>
        <w:tc>
          <w:tcPr>
            <w:tcW w:w="1753" w:type="dxa"/>
          </w:tcPr>
          <w:p w14:paraId="5F0CF016" w14:textId="18790973"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41</w:t>
            </w:r>
          </w:p>
        </w:tc>
        <w:tc>
          <w:tcPr>
            <w:tcW w:w="1301" w:type="dxa"/>
          </w:tcPr>
          <w:p w14:paraId="0E6354D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1,78</w:t>
            </w:r>
          </w:p>
        </w:tc>
        <w:tc>
          <w:tcPr>
            <w:tcW w:w="1131" w:type="dxa"/>
          </w:tcPr>
          <w:p w14:paraId="13BB3FB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982,22</w:t>
            </w:r>
          </w:p>
        </w:tc>
        <w:tc>
          <w:tcPr>
            <w:tcW w:w="1499" w:type="dxa"/>
          </w:tcPr>
          <w:p w14:paraId="1188D189"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964749,43</w:t>
            </w:r>
          </w:p>
        </w:tc>
        <w:tc>
          <w:tcPr>
            <w:tcW w:w="1305" w:type="dxa"/>
          </w:tcPr>
          <w:p w14:paraId="48DB3E20"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0,181</w:t>
            </w:r>
          </w:p>
        </w:tc>
      </w:tr>
      <w:tr w:rsidR="00881A56" w:rsidRPr="00831B68" w14:paraId="12B15904"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60EF7169"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21</w:t>
            </w:r>
          </w:p>
        </w:tc>
        <w:tc>
          <w:tcPr>
            <w:tcW w:w="1753" w:type="dxa"/>
            <w:tcBorders>
              <w:top w:val="none" w:sz="0" w:space="0" w:color="auto"/>
              <w:bottom w:val="none" w:sz="0" w:space="0" w:color="auto"/>
            </w:tcBorders>
          </w:tcPr>
          <w:p w14:paraId="5CDEB809" w14:textId="74FDAEFB"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42, 43, 44, 45</w:t>
            </w:r>
          </w:p>
        </w:tc>
        <w:tc>
          <w:tcPr>
            <w:tcW w:w="1301" w:type="dxa"/>
            <w:tcBorders>
              <w:top w:val="none" w:sz="0" w:space="0" w:color="auto"/>
              <w:bottom w:val="none" w:sz="0" w:space="0" w:color="auto"/>
            </w:tcBorders>
          </w:tcPr>
          <w:p w14:paraId="67472AE0"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165,47</w:t>
            </w:r>
          </w:p>
        </w:tc>
        <w:tc>
          <w:tcPr>
            <w:tcW w:w="1131" w:type="dxa"/>
            <w:tcBorders>
              <w:top w:val="none" w:sz="0" w:space="0" w:color="auto"/>
              <w:bottom w:val="none" w:sz="0" w:space="0" w:color="auto"/>
            </w:tcBorders>
          </w:tcPr>
          <w:p w14:paraId="3044CC0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818,53</w:t>
            </w:r>
          </w:p>
        </w:tc>
        <w:tc>
          <w:tcPr>
            <w:tcW w:w="1499" w:type="dxa"/>
            <w:tcBorders>
              <w:top w:val="none" w:sz="0" w:space="0" w:color="auto"/>
              <w:bottom w:val="none" w:sz="0" w:space="0" w:color="auto"/>
            </w:tcBorders>
          </w:tcPr>
          <w:p w14:paraId="5A535380"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669994,25</w:t>
            </w:r>
          </w:p>
        </w:tc>
        <w:tc>
          <w:tcPr>
            <w:tcW w:w="1305" w:type="dxa"/>
            <w:tcBorders>
              <w:top w:val="none" w:sz="0" w:space="0" w:color="auto"/>
              <w:bottom w:val="none" w:sz="0" w:space="0" w:color="auto"/>
            </w:tcBorders>
          </w:tcPr>
          <w:p w14:paraId="49B7291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16,816</w:t>
            </w:r>
          </w:p>
        </w:tc>
      </w:tr>
      <w:tr w:rsidR="00881A56" w:rsidRPr="00831B68" w14:paraId="725730A8"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38B09E42"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22</w:t>
            </w:r>
          </w:p>
        </w:tc>
        <w:tc>
          <w:tcPr>
            <w:tcW w:w="1753" w:type="dxa"/>
          </w:tcPr>
          <w:p w14:paraId="6AB41F78" w14:textId="432EC11B"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46</w:t>
            </w:r>
          </w:p>
        </w:tc>
        <w:tc>
          <w:tcPr>
            <w:tcW w:w="1301" w:type="dxa"/>
          </w:tcPr>
          <w:p w14:paraId="1B28221A"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37,13</w:t>
            </w:r>
          </w:p>
        </w:tc>
        <w:tc>
          <w:tcPr>
            <w:tcW w:w="1131" w:type="dxa"/>
          </w:tcPr>
          <w:p w14:paraId="6DB0FB50"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946,87</w:t>
            </w:r>
          </w:p>
        </w:tc>
        <w:tc>
          <w:tcPr>
            <w:tcW w:w="1499" w:type="dxa"/>
          </w:tcPr>
          <w:p w14:paraId="39A60AE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896554,00</w:t>
            </w:r>
          </w:p>
        </w:tc>
        <w:tc>
          <w:tcPr>
            <w:tcW w:w="1305" w:type="dxa"/>
          </w:tcPr>
          <w:p w14:paraId="31FDD81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3,774</w:t>
            </w:r>
          </w:p>
        </w:tc>
      </w:tr>
      <w:tr w:rsidR="00881A56" w:rsidRPr="00831B68" w14:paraId="6083F0D2"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15F2A27B"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23</w:t>
            </w:r>
          </w:p>
        </w:tc>
        <w:tc>
          <w:tcPr>
            <w:tcW w:w="1753" w:type="dxa"/>
            <w:tcBorders>
              <w:top w:val="none" w:sz="0" w:space="0" w:color="auto"/>
              <w:bottom w:val="none" w:sz="0" w:space="0" w:color="auto"/>
            </w:tcBorders>
          </w:tcPr>
          <w:p w14:paraId="18500F7E" w14:textId="73B2EE44"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47</w:t>
            </w:r>
          </w:p>
        </w:tc>
        <w:tc>
          <w:tcPr>
            <w:tcW w:w="1301" w:type="dxa"/>
            <w:tcBorders>
              <w:top w:val="none" w:sz="0" w:space="0" w:color="auto"/>
              <w:bottom w:val="none" w:sz="0" w:space="0" w:color="auto"/>
            </w:tcBorders>
          </w:tcPr>
          <w:p w14:paraId="526F213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3,38</w:t>
            </w:r>
          </w:p>
        </w:tc>
        <w:tc>
          <w:tcPr>
            <w:tcW w:w="1131" w:type="dxa"/>
            <w:tcBorders>
              <w:top w:val="none" w:sz="0" w:space="0" w:color="auto"/>
              <w:bottom w:val="none" w:sz="0" w:space="0" w:color="auto"/>
            </w:tcBorders>
          </w:tcPr>
          <w:p w14:paraId="0C5985DC"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980,62</w:t>
            </w:r>
          </w:p>
        </w:tc>
        <w:tc>
          <w:tcPr>
            <w:tcW w:w="1499" w:type="dxa"/>
            <w:tcBorders>
              <w:top w:val="none" w:sz="0" w:space="0" w:color="auto"/>
              <w:bottom w:val="none" w:sz="0" w:space="0" w:color="auto"/>
            </w:tcBorders>
          </w:tcPr>
          <w:p w14:paraId="617104B7"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961613,99</w:t>
            </w:r>
          </w:p>
        </w:tc>
        <w:tc>
          <w:tcPr>
            <w:tcW w:w="1305" w:type="dxa"/>
            <w:tcBorders>
              <w:top w:val="none" w:sz="0" w:space="0" w:color="auto"/>
              <w:bottom w:val="none" w:sz="0" w:space="0" w:color="auto"/>
            </w:tcBorders>
          </w:tcPr>
          <w:p w14:paraId="47CEB85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0,344</w:t>
            </w:r>
          </w:p>
        </w:tc>
      </w:tr>
      <w:tr w:rsidR="00881A56" w:rsidRPr="00831B68" w14:paraId="3F55CB40"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40BAA01A"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24</w:t>
            </w:r>
          </w:p>
        </w:tc>
        <w:tc>
          <w:tcPr>
            <w:tcW w:w="1753" w:type="dxa"/>
          </w:tcPr>
          <w:p w14:paraId="529CC9EE" w14:textId="326B8F28"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48</w:t>
            </w:r>
          </w:p>
        </w:tc>
        <w:tc>
          <w:tcPr>
            <w:tcW w:w="1301" w:type="dxa"/>
          </w:tcPr>
          <w:p w14:paraId="63FB8A0C"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38,02</w:t>
            </w:r>
          </w:p>
        </w:tc>
        <w:tc>
          <w:tcPr>
            <w:tcW w:w="1131" w:type="dxa"/>
          </w:tcPr>
          <w:p w14:paraId="43EBDF5A"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945,98</w:t>
            </w:r>
          </w:p>
        </w:tc>
        <w:tc>
          <w:tcPr>
            <w:tcW w:w="1499" w:type="dxa"/>
          </w:tcPr>
          <w:p w14:paraId="4AE4563D"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894878,64</w:t>
            </w:r>
          </w:p>
        </w:tc>
        <w:tc>
          <w:tcPr>
            <w:tcW w:w="1305" w:type="dxa"/>
          </w:tcPr>
          <w:p w14:paraId="34CD3422"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3,864</w:t>
            </w:r>
          </w:p>
        </w:tc>
      </w:tr>
      <w:tr w:rsidR="00881A56" w:rsidRPr="00831B68" w14:paraId="2BA33FA7"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59633A5A"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25</w:t>
            </w:r>
          </w:p>
        </w:tc>
        <w:tc>
          <w:tcPr>
            <w:tcW w:w="1753" w:type="dxa"/>
            <w:tcBorders>
              <w:top w:val="none" w:sz="0" w:space="0" w:color="auto"/>
              <w:bottom w:val="none" w:sz="0" w:space="0" w:color="auto"/>
            </w:tcBorders>
          </w:tcPr>
          <w:p w14:paraId="4EC2824F" w14:textId="635FAD19"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49</w:t>
            </w:r>
          </w:p>
        </w:tc>
        <w:tc>
          <w:tcPr>
            <w:tcW w:w="1301" w:type="dxa"/>
            <w:tcBorders>
              <w:top w:val="none" w:sz="0" w:space="0" w:color="auto"/>
              <w:bottom w:val="none" w:sz="0" w:space="0" w:color="auto"/>
            </w:tcBorders>
          </w:tcPr>
          <w:p w14:paraId="170DF4F5"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3,38</w:t>
            </w:r>
          </w:p>
        </w:tc>
        <w:tc>
          <w:tcPr>
            <w:tcW w:w="1131" w:type="dxa"/>
            <w:tcBorders>
              <w:top w:val="none" w:sz="0" w:space="0" w:color="auto"/>
              <w:bottom w:val="none" w:sz="0" w:space="0" w:color="auto"/>
            </w:tcBorders>
          </w:tcPr>
          <w:p w14:paraId="0D7B0FD5"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980,62</w:t>
            </w:r>
          </w:p>
        </w:tc>
        <w:tc>
          <w:tcPr>
            <w:tcW w:w="1499" w:type="dxa"/>
            <w:tcBorders>
              <w:top w:val="none" w:sz="0" w:space="0" w:color="auto"/>
              <w:bottom w:val="none" w:sz="0" w:space="0" w:color="auto"/>
            </w:tcBorders>
          </w:tcPr>
          <w:p w14:paraId="451B1407"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961612,45</w:t>
            </w:r>
          </w:p>
        </w:tc>
        <w:tc>
          <w:tcPr>
            <w:tcW w:w="1305" w:type="dxa"/>
            <w:tcBorders>
              <w:top w:val="none" w:sz="0" w:space="0" w:color="auto"/>
              <w:bottom w:val="none" w:sz="0" w:space="0" w:color="auto"/>
            </w:tcBorders>
          </w:tcPr>
          <w:p w14:paraId="3ADC2C7B"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0,344</w:t>
            </w:r>
          </w:p>
        </w:tc>
      </w:tr>
      <w:tr w:rsidR="00881A56" w:rsidRPr="00831B68" w14:paraId="7A7F3E65"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30CDC2C2"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26</w:t>
            </w:r>
          </w:p>
        </w:tc>
        <w:tc>
          <w:tcPr>
            <w:tcW w:w="1753" w:type="dxa"/>
          </w:tcPr>
          <w:p w14:paraId="60B56531" w14:textId="6B4A209E"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50, 51</w:t>
            </w:r>
          </w:p>
        </w:tc>
        <w:tc>
          <w:tcPr>
            <w:tcW w:w="1301" w:type="dxa"/>
          </w:tcPr>
          <w:p w14:paraId="29F7E50A"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4,58</w:t>
            </w:r>
          </w:p>
        </w:tc>
        <w:tc>
          <w:tcPr>
            <w:tcW w:w="1131" w:type="dxa"/>
          </w:tcPr>
          <w:p w14:paraId="261A7B1D"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979,42</w:t>
            </w:r>
          </w:p>
        </w:tc>
        <w:tc>
          <w:tcPr>
            <w:tcW w:w="1499" w:type="dxa"/>
          </w:tcPr>
          <w:p w14:paraId="60F1D024"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959261,40</w:t>
            </w:r>
          </w:p>
        </w:tc>
        <w:tc>
          <w:tcPr>
            <w:tcW w:w="1305" w:type="dxa"/>
          </w:tcPr>
          <w:p w14:paraId="37CACF4B"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0,466</w:t>
            </w:r>
          </w:p>
        </w:tc>
      </w:tr>
      <w:tr w:rsidR="00881A56" w:rsidRPr="00831B68" w14:paraId="1C6A5898"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7E8993D6"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27</w:t>
            </w:r>
          </w:p>
        </w:tc>
        <w:tc>
          <w:tcPr>
            <w:tcW w:w="1753" w:type="dxa"/>
            <w:tcBorders>
              <w:top w:val="none" w:sz="0" w:space="0" w:color="auto"/>
              <w:bottom w:val="none" w:sz="0" w:space="0" w:color="auto"/>
            </w:tcBorders>
          </w:tcPr>
          <w:p w14:paraId="7EF96F5A" w14:textId="15D24AD5"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52</w:t>
            </w:r>
          </w:p>
        </w:tc>
        <w:tc>
          <w:tcPr>
            <w:tcW w:w="1301" w:type="dxa"/>
            <w:tcBorders>
              <w:top w:val="none" w:sz="0" w:space="0" w:color="auto"/>
              <w:bottom w:val="none" w:sz="0" w:space="0" w:color="auto"/>
            </w:tcBorders>
          </w:tcPr>
          <w:p w14:paraId="4231BE37"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3,30</w:t>
            </w:r>
          </w:p>
        </w:tc>
        <w:tc>
          <w:tcPr>
            <w:tcW w:w="1131" w:type="dxa"/>
            <w:tcBorders>
              <w:top w:val="none" w:sz="0" w:space="0" w:color="auto"/>
              <w:bottom w:val="none" w:sz="0" w:space="0" w:color="auto"/>
            </w:tcBorders>
          </w:tcPr>
          <w:p w14:paraId="095B1AD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980,70</w:t>
            </w:r>
          </w:p>
        </w:tc>
        <w:tc>
          <w:tcPr>
            <w:tcW w:w="1499" w:type="dxa"/>
            <w:tcBorders>
              <w:top w:val="none" w:sz="0" w:space="0" w:color="auto"/>
              <w:bottom w:val="none" w:sz="0" w:space="0" w:color="auto"/>
            </w:tcBorders>
          </w:tcPr>
          <w:p w14:paraId="0720D82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961774,23</w:t>
            </w:r>
          </w:p>
        </w:tc>
        <w:tc>
          <w:tcPr>
            <w:tcW w:w="1305" w:type="dxa"/>
            <w:tcBorders>
              <w:top w:val="none" w:sz="0" w:space="0" w:color="auto"/>
              <w:bottom w:val="none" w:sz="0" w:space="0" w:color="auto"/>
            </w:tcBorders>
          </w:tcPr>
          <w:p w14:paraId="12107522"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0,335</w:t>
            </w:r>
          </w:p>
        </w:tc>
      </w:tr>
      <w:tr w:rsidR="00881A56" w:rsidRPr="00831B68" w14:paraId="62FAF3B9"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36D57E62"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28</w:t>
            </w:r>
          </w:p>
        </w:tc>
        <w:tc>
          <w:tcPr>
            <w:tcW w:w="1753" w:type="dxa"/>
          </w:tcPr>
          <w:p w14:paraId="375E5429" w14:textId="3F8D838D" w:rsidR="007014FF" w:rsidRPr="00035E22" w:rsidRDefault="007014FF" w:rsidP="006E7A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sz w:val="22"/>
                <w:szCs w:val="22"/>
                <w:lang w:val="en-ID"/>
              </w:rPr>
              <w:t>53, 54, 55, 56, 57, 58</w:t>
            </w:r>
          </w:p>
        </w:tc>
        <w:tc>
          <w:tcPr>
            <w:tcW w:w="1301" w:type="dxa"/>
          </w:tcPr>
          <w:p w14:paraId="38CF8B9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956,81</w:t>
            </w:r>
          </w:p>
        </w:tc>
        <w:tc>
          <w:tcPr>
            <w:tcW w:w="1131" w:type="dxa"/>
          </w:tcPr>
          <w:p w14:paraId="0D2A68B6"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27,19</w:t>
            </w:r>
          </w:p>
        </w:tc>
        <w:tc>
          <w:tcPr>
            <w:tcW w:w="1499" w:type="dxa"/>
          </w:tcPr>
          <w:p w14:paraId="2EFFCD95"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739,19</w:t>
            </w:r>
          </w:p>
        </w:tc>
        <w:tc>
          <w:tcPr>
            <w:tcW w:w="1305" w:type="dxa"/>
          </w:tcPr>
          <w:p w14:paraId="267EA13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97,237</w:t>
            </w:r>
          </w:p>
        </w:tc>
      </w:tr>
      <w:tr w:rsidR="00881A56" w:rsidRPr="00831B68" w14:paraId="40D9E7F6"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5064E403"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29</w:t>
            </w:r>
          </w:p>
        </w:tc>
        <w:tc>
          <w:tcPr>
            <w:tcW w:w="1753" w:type="dxa"/>
            <w:tcBorders>
              <w:top w:val="none" w:sz="0" w:space="0" w:color="auto"/>
              <w:bottom w:val="none" w:sz="0" w:space="0" w:color="auto"/>
            </w:tcBorders>
          </w:tcPr>
          <w:p w14:paraId="498C1ED5" w14:textId="32FC9E93" w:rsidR="007014FF" w:rsidRPr="00035E22" w:rsidRDefault="007014FF" w:rsidP="006E7A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sz w:val="22"/>
                <w:szCs w:val="22"/>
                <w:lang w:val="en-ID"/>
              </w:rPr>
              <w:t>59, 60, 61, 62, 63, 64, 65</w:t>
            </w:r>
          </w:p>
        </w:tc>
        <w:tc>
          <w:tcPr>
            <w:tcW w:w="1301" w:type="dxa"/>
            <w:tcBorders>
              <w:top w:val="none" w:sz="0" w:space="0" w:color="auto"/>
              <w:bottom w:val="none" w:sz="0" w:space="0" w:color="auto"/>
            </w:tcBorders>
          </w:tcPr>
          <w:p w14:paraId="1F879FC2"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2"/>
                <w:szCs w:val="22"/>
                <w:lang w:eastAsia="zh-CN"/>
              </w:rPr>
            </w:pPr>
            <w:r w:rsidRPr="00035E22">
              <w:rPr>
                <w:rFonts w:asciiTheme="minorHAnsi" w:hAnsiTheme="minorHAnsi" w:cstheme="minorHAnsi"/>
                <w:color w:val="000000"/>
                <w:sz w:val="22"/>
                <w:szCs w:val="22"/>
              </w:rPr>
              <w:t>872,73</w:t>
            </w:r>
          </w:p>
        </w:tc>
        <w:tc>
          <w:tcPr>
            <w:tcW w:w="1131" w:type="dxa"/>
            <w:tcBorders>
              <w:top w:val="none" w:sz="0" w:space="0" w:color="auto"/>
              <w:bottom w:val="none" w:sz="0" w:space="0" w:color="auto"/>
            </w:tcBorders>
          </w:tcPr>
          <w:p w14:paraId="310888CE"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111,27</w:t>
            </w:r>
          </w:p>
        </w:tc>
        <w:tc>
          <w:tcPr>
            <w:tcW w:w="1499" w:type="dxa"/>
            <w:tcBorders>
              <w:top w:val="none" w:sz="0" w:space="0" w:color="auto"/>
              <w:bottom w:val="none" w:sz="0" w:space="0" w:color="auto"/>
            </w:tcBorders>
          </w:tcPr>
          <w:p w14:paraId="2F750A9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12381,01</w:t>
            </w:r>
          </w:p>
        </w:tc>
        <w:tc>
          <w:tcPr>
            <w:tcW w:w="1305" w:type="dxa"/>
            <w:tcBorders>
              <w:top w:val="none" w:sz="0" w:space="0" w:color="auto"/>
              <w:bottom w:val="none" w:sz="0" w:space="0" w:color="auto"/>
            </w:tcBorders>
          </w:tcPr>
          <w:p w14:paraId="382364AC"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88,692</w:t>
            </w:r>
          </w:p>
        </w:tc>
      </w:tr>
      <w:tr w:rsidR="00881A56" w:rsidRPr="00831B68" w14:paraId="76208F39"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02A49B2B"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30</w:t>
            </w:r>
          </w:p>
        </w:tc>
        <w:tc>
          <w:tcPr>
            <w:tcW w:w="1753" w:type="dxa"/>
          </w:tcPr>
          <w:p w14:paraId="7FE16914" w14:textId="205C4BE4" w:rsidR="007014FF" w:rsidRPr="00035E22" w:rsidRDefault="007014FF" w:rsidP="006E7A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sz w:val="22"/>
                <w:szCs w:val="22"/>
                <w:lang w:val="en-ID"/>
              </w:rPr>
              <w:t>66, 67, 68, 69,</w:t>
            </w:r>
            <w:r w:rsidR="0076479F" w:rsidRPr="00035E22">
              <w:rPr>
                <w:rFonts w:asciiTheme="minorHAnsi" w:hAnsiTheme="minorHAnsi" w:cstheme="minorHAnsi"/>
                <w:sz w:val="22"/>
                <w:szCs w:val="22"/>
                <w:lang w:val="en-ID"/>
              </w:rPr>
              <w:t xml:space="preserve"> </w:t>
            </w:r>
            <w:r w:rsidRPr="00035E22">
              <w:rPr>
                <w:rFonts w:asciiTheme="minorHAnsi" w:hAnsiTheme="minorHAnsi" w:cstheme="minorHAnsi"/>
                <w:sz w:val="22"/>
                <w:szCs w:val="22"/>
                <w:lang w:val="en-ID"/>
              </w:rPr>
              <w:t>70, 71, 72, 73, 74</w:t>
            </w:r>
          </w:p>
        </w:tc>
        <w:tc>
          <w:tcPr>
            <w:tcW w:w="1301" w:type="dxa"/>
          </w:tcPr>
          <w:p w14:paraId="058927C5"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2"/>
                <w:szCs w:val="22"/>
                <w:lang w:eastAsia="zh-CN"/>
              </w:rPr>
            </w:pPr>
            <w:r w:rsidRPr="00035E22">
              <w:rPr>
                <w:rFonts w:asciiTheme="minorHAnsi" w:hAnsiTheme="minorHAnsi" w:cstheme="minorHAnsi"/>
                <w:color w:val="000000"/>
                <w:sz w:val="22"/>
                <w:szCs w:val="22"/>
              </w:rPr>
              <w:t>972,92</w:t>
            </w:r>
          </w:p>
        </w:tc>
        <w:tc>
          <w:tcPr>
            <w:tcW w:w="1131" w:type="dxa"/>
          </w:tcPr>
          <w:p w14:paraId="79C7729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11,08</w:t>
            </w:r>
          </w:p>
        </w:tc>
        <w:tc>
          <w:tcPr>
            <w:tcW w:w="1499" w:type="dxa"/>
          </w:tcPr>
          <w:p w14:paraId="7383729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122,77</w:t>
            </w:r>
          </w:p>
        </w:tc>
        <w:tc>
          <w:tcPr>
            <w:tcW w:w="1305" w:type="dxa"/>
          </w:tcPr>
          <w:p w14:paraId="14CF774D"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98,874</w:t>
            </w:r>
          </w:p>
        </w:tc>
      </w:tr>
      <w:tr w:rsidR="00881A56" w:rsidRPr="00831B68" w14:paraId="67AF6A46"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5A237E22"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31</w:t>
            </w:r>
          </w:p>
        </w:tc>
        <w:tc>
          <w:tcPr>
            <w:tcW w:w="1753" w:type="dxa"/>
            <w:tcBorders>
              <w:top w:val="none" w:sz="0" w:space="0" w:color="auto"/>
              <w:bottom w:val="none" w:sz="0" w:space="0" w:color="auto"/>
            </w:tcBorders>
          </w:tcPr>
          <w:p w14:paraId="1EAAC515" w14:textId="0FD81F2E" w:rsidR="007014FF" w:rsidRPr="00035E22" w:rsidRDefault="007014FF" w:rsidP="006E7A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sz w:val="22"/>
                <w:szCs w:val="22"/>
                <w:lang w:val="en-ID"/>
              </w:rPr>
              <w:t>75, 76, 78, 79, 80, 81, 82, 83, 84, 85, 86</w:t>
            </w:r>
          </w:p>
        </w:tc>
        <w:tc>
          <w:tcPr>
            <w:tcW w:w="1301" w:type="dxa"/>
            <w:tcBorders>
              <w:top w:val="none" w:sz="0" w:space="0" w:color="auto"/>
              <w:bottom w:val="none" w:sz="0" w:space="0" w:color="auto"/>
            </w:tcBorders>
          </w:tcPr>
          <w:p w14:paraId="18576B3B"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887,83</w:t>
            </w:r>
          </w:p>
        </w:tc>
        <w:tc>
          <w:tcPr>
            <w:tcW w:w="1131" w:type="dxa"/>
            <w:tcBorders>
              <w:top w:val="none" w:sz="0" w:space="0" w:color="auto"/>
              <w:bottom w:val="none" w:sz="0" w:space="0" w:color="auto"/>
            </w:tcBorders>
          </w:tcPr>
          <w:p w14:paraId="6CB97D8A"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96,17</w:t>
            </w:r>
          </w:p>
        </w:tc>
        <w:tc>
          <w:tcPr>
            <w:tcW w:w="1499" w:type="dxa"/>
            <w:tcBorders>
              <w:top w:val="none" w:sz="0" w:space="0" w:color="auto"/>
              <w:bottom w:val="none" w:sz="0" w:space="0" w:color="auto"/>
            </w:tcBorders>
          </w:tcPr>
          <w:p w14:paraId="2311FF6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9248,67</w:t>
            </w:r>
          </w:p>
        </w:tc>
        <w:tc>
          <w:tcPr>
            <w:tcW w:w="1305" w:type="dxa"/>
            <w:tcBorders>
              <w:top w:val="none" w:sz="0" w:space="0" w:color="auto"/>
              <w:bottom w:val="none" w:sz="0" w:space="0" w:color="auto"/>
            </w:tcBorders>
          </w:tcPr>
          <w:p w14:paraId="0481192C"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90,227</w:t>
            </w:r>
          </w:p>
        </w:tc>
      </w:tr>
      <w:tr w:rsidR="00881A56" w:rsidRPr="00831B68" w14:paraId="07694E38"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4F8CEF99"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32</w:t>
            </w:r>
          </w:p>
        </w:tc>
        <w:tc>
          <w:tcPr>
            <w:tcW w:w="1753" w:type="dxa"/>
          </w:tcPr>
          <w:p w14:paraId="6CD09732" w14:textId="584CD09B" w:rsidR="007014FF" w:rsidRPr="00035E22" w:rsidRDefault="007014FF" w:rsidP="000312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sz w:val="22"/>
                <w:szCs w:val="22"/>
                <w:lang w:val="en-ID"/>
              </w:rPr>
              <w:t>87, 88, 89, 90, 91</w:t>
            </w:r>
          </w:p>
        </w:tc>
        <w:tc>
          <w:tcPr>
            <w:tcW w:w="1301" w:type="dxa"/>
          </w:tcPr>
          <w:p w14:paraId="19455878"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352,10</w:t>
            </w:r>
          </w:p>
        </w:tc>
        <w:tc>
          <w:tcPr>
            <w:tcW w:w="1131" w:type="dxa"/>
          </w:tcPr>
          <w:p w14:paraId="145FBE7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631,90</w:t>
            </w:r>
          </w:p>
        </w:tc>
        <w:tc>
          <w:tcPr>
            <w:tcW w:w="1499" w:type="dxa"/>
          </w:tcPr>
          <w:p w14:paraId="381A06DD"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399297,61</w:t>
            </w:r>
          </w:p>
        </w:tc>
        <w:tc>
          <w:tcPr>
            <w:tcW w:w="1305" w:type="dxa"/>
          </w:tcPr>
          <w:p w14:paraId="598611E4"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D"/>
              </w:rPr>
            </w:pPr>
            <w:r w:rsidRPr="00035E22">
              <w:rPr>
                <w:rFonts w:asciiTheme="minorHAnsi" w:hAnsiTheme="minorHAnsi" w:cstheme="minorHAnsi"/>
                <w:color w:val="000000"/>
                <w:sz w:val="22"/>
                <w:szCs w:val="22"/>
              </w:rPr>
              <w:t>35,783</w:t>
            </w:r>
          </w:p>
        </w:tc>
      </w:tr>
      <w:tr w:rsidR="00881A56" w:rsidRPr="00831B68" w14:paraId="67FDEFBE"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9" w:type="dxa"/>
            <w:tcBorders>
              <w:top w:val="none" w:sz="0" w:space="0" w:color="auto"/>
              <w:bottom w:val="none" w:sz="0" w:space="0" w:color="auto"/>
            </w:tcBorders>
          </w:tcPr>
          <w:p w14:paraId="6DEA6D84"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33</w:t>
            </w:r>
          </w:p>
        </w:tc>
        <w:tc>
          <w:tcPr>
            <w:tcW w:w="1753" w:type="dxa"/>
            <w:tcBorders>
              <w:top w:val="none" w:sz="0" w:space="0" w:color="auto"/>
              <w:bottom w:val="none" w:sz="0" w:space="0" w:color="auto"/>
            </w:tcBorders>
          </w:tcPr>
          <w:p w14:paraId="5578637A" w14:textId="15EBAEDE"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92</w:t>
            </w:r>
          </w:p>
        </w:tc>
        <w:tc>
          <w:tcPr>
            <w:tcW w:w="1301" w:type="dxa"/>
            <w:tcBorders>
              <w:top w:val="none" w:sz="0" w:space="0" w:color="auto"/>
              <w:bottom w:val="none" w:sz="0" w:space="0" w:color="auto"/>
            </w:tcBorders>
          </w:tcPr>
          <w:p w14:paraId="068D2959"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5,80</w:t>
            </w:r>
          </w:p>
        </w:tc>
        <w:tc>
          <w:tcPr>
            <w:tcW w:w="1131" w:type="dxa"/>
            <w:tcBorders>
              <w:top w:val="none" w:sz="0" w:space="0" w:color="auto"/>
              <w:bottom w:val="none" w:sz="0" w:space="0" w:color="auto"/>
            </w:tcBorders>
          </w:tcPr>
          <w:p w14:paraId="7077EFA1"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978,20</w:t>
            </w:r>
          </w:p>
        </w:tc>
        <w:tc>
          <w:tcPr>
            <w:tcW w:w="1499" w:type="dxa"/>
            <w:tcBorders>
              <w:top w:val="none" w:sz="0" w:space="0" w:color="auto"/>
              <w:bottom w:val="none" w:sz="0" w:space="0" w:color="auto"/>
            </w:tcBorders>
          </w:tcPr>
          <w:p w14:paraId="4430EB7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956867,45</w:t>
            </w:r>
          </w:p>
        </w:tc>
        <w:tc>
          <w:tcPr>
            <w:tcW w:w="1305" w:type="dxa"/>
            <w:tcBorders>
              <w:top w:val="none" w:sz="0" w:space="0" w:color="auto"/>
              <w:bottom w:val="none" w:sz="0" w:space="0" w:color="auto"/>
            </w:tcBorders>
          </w:tcPr>
          <w:p w14:paraId="23C56D47"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0,590</w:t>
            </w:r>
          </w:p>
        </w:tc>
      </w:tr>
      <w:tr w:rsidR="00881A56" w:rsidRPr="00831B68" w14:paraId="60FC73C1"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939" w:type="dxa"/>
          </w:tcPr>
          <w:p w14:paraId="13E339A6" w14:textId="77777777" w:rsidR="007014FF" w:rsidRPr="00035E22" w:rsidRDefault="007014FF" w:rsidP="00031268">
            <w:pPr>
              <w:jc w:val="center"/>
              <w:rPr>
                <w:rFonts w:asciiTheme="minorHAnsi" w:hAnsiTheme="minorHAnsi" w:cstheme="minorHAnsi"/>
                <w:sz w:val="22"/>
                <w:szCs w:val="22"/>
              </w:rPr>
            </w:pPr>
            <w:r w:rsidRPr="00035E22">
              <w:rPr>
                <w:rFonts w:asciiTheme="minorHAnsi" w:hAnsiTheme="minorHAnsi" w:cstheme="minorHAnsi"/>
                <w:sz w:val="22"/>
                <w:szCs w:val="22"/>
              </w:rPr>
              <w:t>34</w:t>
            </w:r>
          </w:p>
        </w:tc>
        <w:tc>
          <w:tcPr>
            <w:tcW w:w="1753" w:type="dxa"/>
          </w:tcPr>
          <w:p w14:paraId="0F273ED1" w14:textId="0DA024FC"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93</w:t>
            </w:r>
          </w:p>
        </w:tc>
        <w:tc>
          <w:tcPr>
            <w:tcW w:w="1301" w:type="dxa"/>
          </w:tcPr>
          <w:p w14:paraId="6FA1A387"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3,46</w:t>
            </w:r>
          </w:p>
        </w:tc>
        <w:tc>
          <w:tcPr>
            <w:tcW w:w="1131" w:type="dxa"/>
          </w:tcPr>
          <w:p w14:paraId="270B5673"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980,54</w:t>
            </w:r>
          </w:p>
        </w:tc>
        <w:tc>
          <w:tcPr>
            <w:tcW w:w="1499" w:type="dxa"/>
          </w:tcPr>
          <w:p w14:paraId="79003C89"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961453,77</w:t>
            </w:r>
          </w:p>
        </w:tc>
        <w:tc>
          <w:tcPr>
            <w:tcW w:w="1305" w:type="dxa"/>
          </w:tcPr>
          <w:p w14:paraId="191F4DE8"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color w:val="000000"/>
                <w:sz w:val="22"/>
                <w:szCs w:val="22"/>
              </w:rPr>
              <w:t>0,352</w:t>
            </w:r>
          </w:p>
        </w:tc>
      </w:tr>
      <w:tr w:rsidR="00881A56" w:rsidRPr="00831B68" w14:paraId="29DD3D53"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gridSpan w:val="2"/>
            <w:tcBorders>
              <w:top w:val="none" w:sz="0" w:space="0" w:color="auto"/>
              <w:bottom w:val="none" w:sz="0" w:space="0" w:color="auto"/>
            </w:tcBorders>
          </w:tcPr>
          <w:p w14:paraId="4FF18EFA" w14:textId="77777777" w:rsidR="007014FF" w:rsidRPr="00035E22" w:rsidRDefault="007014FF" w:rsidP="00031268">
            <w:pPr>
              <w:jc w:val="center"/>
              <w:rPr>
                <w:rFonts w:asciiTheme="minorHAnsi" w:hAnsiTheme="minorHAnsi" w:cstheme="minorHAnsi"/>
                <w:b w:val="0"/>
                <w:bCs w:val="0"/>
                <w:sz w:val="22"/>
                <w:szCs w:val="22"/>
              </w:rPr>
            </w:pPr>
            <w:r w:rsidRPr="00035E22">
              <w:rPr>
                <w:rFonts w:asciiTheme="minorHAnsi" w:hAnsiTheme="minorHAnsi" w:cstheme="minorHAnsi"/>
                <w:sz w:val="22"/>
                <w:szCs w:val="22"/>
              </w:rPr>
              <w:t>Total</w:t>
            </w:r>
          </w:p>
        </w:tc>
        <w:tc>
          <w:tcPr>
            <w:tcW w:w="1301" w:type="dxa"/>
            <w:tcBorders>
              <w:top w:val="none" w:sz="0" w:space="0" w:color="auto"/>
              <w:bottom w:val="none" w:sz="0" w:space="0" w:color="auto"/>
            </w:tcBorders>
          </w:tcPr>
          <w:p w14:paraId="0106DAD3"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5391,70</w:t>
            </w:r>
          </w:p>
        </w:tc>
        <w:tc>
          <w:tcPr>
            <w:tcW w:w="1131" w:type="dxa"/>
            <w:tcBorders>
              <w:top w:val="none" w:sz="0" w:space="0" w:color="auto"/>
              <w:bottom w:val="none" w:sz="0" w:space="0" w:color="auto"/>
            </w:tcBorders>
          </w:tcPr>
          <w:p w14:paraId="7F05877F"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25377,50</w:t>
            </w:r>
          </w:p>
        </w:tc>
        <w:tc>
          <w:tcPr>
            <w:tcW w:w="1499" w:type="dxa"/>
            <w:tcBorders>
              <w:top w:val="none" w:sz="0" w:space="0" w:color="auto"/>
              <w:bottom w:val="none" w:sz="0" w:space="0" w:color="auto"/>
            </w:tcBorders>
          </w:tcPr>
          <w:p w14:paraId="122C11D8"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24380838,46</w:t>
            </w:r>
          </w:p>
        </w:tc>
        <w:tc>
          <w:tcPr>
            <w:tcW w:w="1305" w:type="dxa"/>
            <w:tcBorders>
              <w:top w:val="none" w:sz="0" w:space="0" w:color="auto"/>
              <w:bottom w:val="none" w:sz="0" w:space="0" w:color="auto"/>
            </w:tcBorders>
          </w:tcPr>
          <w:p w14:paraId="3FB5507A"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420,99</w:t>
            </w:r>
          </w:p>
        </w:tc>
      </w:tr>
      <w:tr w:rsidR="007014FF" w:rsidRPr="00831B68" w14:paraId="25E4EC9D" w14:textId="77777777" w:rsidTr="00831B68">
        <w:trPr>
          <w:jc w:val="center"/>
        </w:trPr>
        <w:tc>
          <w:tcPr>
            <w:cnfStyle w:val="001000000000" w:firstRow="0" w:lastRow="0" w:firstColumn="1" w:lastColumn="0" w:oddVBand="0" w:evenVBand="0" w:oddHBand="0" w:evenHBand="0" w:firstRowFirstColumn="0" w:firstRowLastColumn="0" w:lastRowFirstColumn="0" w:lastRowLastColumn="0"/>
            <w:tcW w:w="6623" w:type="dxa"/>
            <w:gridSpan w:val="5"/>
          </w:tcPr>
          <w:p w14:paraId="27866D4C" w14:textId="77777777" w:rsidR="007014FF" w:rsidRPr="00035E22" w:rsidRDefault="007014FF" w:rsidP="00031268">
            <w:pPr>
              <w:jc w:val="center"/>
              <w:rPr>
                <w:rFonts w:asciiTheme="minorHAnsi" w:hAnsiTheme="minorHAnsi" w:cstheme="minorHAnsi"/>
                <w:b w:val="0"/>
                <w:bCs w:val="0"/>
                <w:i/>
                <w:iCs/>
                <w:sz w:val="22"/>
                <w:szCs w:val="22"/>
              </w:rPr>
            </w:pPr>
            <w:r w:rsidRPr="00035E22">
              <w:rPr>
                <w:rFonts w:asciiTheme="minorHAnsi" w:hAnsiTheme="minorHAnsi" w:cstheme="minorHAnsi"/>
                <w:i/>
                <w:iCs/>
                <w:sz w:val="22"/>
                <w:szCs w:val="22"/>
              </w:rPr>
              <w:t>Line Efficiency</w:t>
            </w:r>
          </w:p>
        </w:tc>
        <w:tc>
          <w:tcPr>
            <w:tcW w:w="1305" w:type="dxa"/>
          </w:tcPr>
          <w:p w14:paraId="6B1BD5C6"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16,12%</w:t>
            </w:r>
          </w:p>
        </w:tc>
      </w:tr>
      <w:tr w:rsidR="007014FF" w:rsidRPr="00831B68" w14:paraId="47D57F27" w14:textId="77777777" w:rsidTr="00831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23" w:type="dxa"/>
            <w:gridSpan w:val="5"/>
            <w:tcBorders>
              <w:top w:val="none" w:sz="0" w:space="0" w:color="auto"/>
              <w:bottom w:val="none" w:sz="0" w:space="0" w:color="auto"/>
            </w:tcBorders>
          </w:tcPr>
          <w:p w14:paraId="5A561B39" w14:textId="77777777" w:rsidR="007014FF" w:rsidRPr="00035E22" w:rsidRDefault="007014FF" w:rsidP="00031268">
            <w:pPr>
              <w:jc w:val="center"/>
              <w:rPr>
                <w:rFonts w:asciiTheme="minorHAnsi" w:hAnsiTheme="minorHAnsi" w:cstheme="minorHAnsi"/>
                <w:b w:val="0"/>
                <w:bCs w:val="0"/>
                <w:i/>
                <w:iCs/>
                <w:sz w:val="22"/>
                <w:szCs w:val="22"/>
              </w:rPr>
            </w:pPr>
            <w:r w:rsidRPr="00035E22">
              <w:rPr>
                <w:rFonts w:asciiTheme="minorHAnsi" w:hAnsiTheme="minorHAnsi" w:cstheme="minorHAnsi"/>
                <w:i/>
                <w:iCs/>
                <w:sz w:val="22"/>
                <w:szCs w:val="22"/>
              </w:rPr>
              <w:t>Balance Delay</w:t>
            </w:r>
          </w:p>
        </w:tc>
        <w:tc>
          <w:tcPr>
            <w:tcW w:w="1305" w:type="dxa"/>
            <w:tcBorders>
              <w:top w:val="none" w:sz="0" w:space="0" w:color="auto"/>
              <w:bottom w:val="none" w:sz="0" w:space="0" w:color="auto"/>
            </w:tcBorders>
          </w:tcPr>
          <w:p w14:paraId="345F51E5" w14:textId="77777777" w:rsidR="007014FF" w:rsidRPr="00035E22" w:rsidRDefault="007014FF" w:rsidP="00031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83,88%</w:t>
            </w:r>
          </w:p>
        </w:tc>
      </w:tr>
      <w:tr w:rsidR="007014FF" w:rsidRPr="00831B68" w14:paraId="03BF7071" w14:textId="77777777" w:rsidTr="00831B68">
        <w:trPr>
          <w:trHeight w:val="96"/>
          <w:jc w:val="center"/>
        </w:trPr>
        <w:tc>
          <w:tcPr>
            <w:cnfStyle w:val="001000000000" w:firstRow="0" w:lastRow="0" w:firstColumn="1" w:lastColumn="0" w:oddVBand="0" w:evenVBand="0" w:oddHBand="0" w:evenHBand="0" w:firstRowFirstColumn="0" w:firstRowLastColumn="0" w:lastRowFirstColumn="0" w:lastRowLastColumn="0"/>
            <w:tcW w:w="6623" w:type="dxa"/>
            <w:gridSpan w:val="5"/>
            <w:tcBorders>
              <w:bottom w:val="single" w:sz="4" w:space="0" w:color="auto"/>
            </w:tcBorders>
          </w:tcPr>
          <w:p w14:paraId="647BE783" w14:textId="77777777" w:rsidR="007014FF" w:rsidRPr="00035E22" w:rsidRDefault="007014FF" w:rsidP="00031268">
            <w:pPr>
              <w:jc w:val="center"/>
              <w:rPr>
                <w:rFonts w:asciiTheme="minorHAnsi" w:hAnsiTheme="minorHAnsi" w:cstheme="minorHAnsi"/>
                <w:b w:val="0"/>
                <w:bCs w:val="0"/>
                <w:i/>
                <w:iCs/>
                <w:sz w:val="22"/>
                <w:szCs w:val="22"/>
              </w:rPr>
            </w:pPr>
            <w:r w:rsidRPr="00035E22">
              <w:rPr>
                <w:rFonts w:asciiTheme="minorHAnsi" w:hAnsiTheme="minorHAnsi" w:cstheme="minorHAnsi"/>
                <w:i/>
                <w:iCs/>
                <w:sz w:val="22"/>
                <w:szCs w:val="22"/>
              </w:rPr>
              <w:t>Smoothness Index</w:t>
            </w:r>
          </w:p>
        </w:tc>
        <w:tc>
          <w:tcPr>
            <w:tcW w:w="1305" w:type="dxa"/>
            <w:tcBorders>
              <w:bottom w:val="single" w:sz="4" w:space="0" w:color="auto"/>
            </w:tcBorders>
          </w:tcPr>
          <w:p w14:paraId="006D7F76" w14:textId="77777777" w:rsidR="007014FF" w:rsidRPr="00035E22" w:rsidRDefault="007014FF" w:rsidP="000312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5E22">
              <w:rPr>
                <w:rFonts w:asciiTheme="minorHAnsi" w:hAnsiTheme="minorHAnsi" w:cstheme="minorHAnsi"/>
                <w:sz w:val="22"/>
                <w:szCs w:val="22"/>
              </w:rPr>
              <w:t>4937,70</w:t>
            </w:r>
          </w:p>
        </w:tc>
      </w:tr>
    </w:tbl>
    <w:p w14:paraId="7B2073BF" w14:textId="77777777" w:rsidR="00831B68" w:rsidRDefault="00831B68">
      <w:pPr>
        <w:jc w:val="both"/>
        <w:rPr>
          <w:rFonts w:ascii="Arial" w:eastAsia="Calibri" w:hAnsi="Arial" w:cs="Arial"/>
          <w:iCs/>
          <w:sz w:val="22"/>
          <w:szCs w:val="22"/>
        </w:rPr>
      </w:pPr>
    </w:p>
    <w:p w14:paraId="0B54EC38" w14:textId="1BE9F981" w:rsidR="007014FF" w:rsidRDefault="008C4FCB">
      <w:pPr>
        <w:jc w:val="both"/>
        <w:rPr>
          <w:rFonts w:ascii="Arial" w:eastAsia="Calibri" w:hAnsi="Arial" w:cs="Arial"/>
          <w:iCs/>
          <w:sz w:val="22"/>
          <w:szCs w:val="22"/>
        </w:rPr>
      </w:pPr>
      <w:proofErr w:type="spellStart"/>
      <w:r>
        <w:rPr>
          <w:rFonts w:ascii="Arial" w:eastAsia="Calibri" w:hAnsi="Arial" w:cs="Arial"/>
          <w:iCs/>
          <w:sz w:val="22"/>
          <w:szCs w:val="22"/>
        </w:rPr>
        <w:t>E</w:t>
      </w:r>
      <w:r w:rsidR="00831B68" w:rsidRPr="00831B68">
        <w:rPr>
          <w:rFonts w:ascii="Arial" w:eastAsia="Calibri" w:hAnsi="Arial" w:cs="Arial"/>
          <w:iCs/>
          <w:sz w:val="22"/>
          <w:szCs w:val="22"/>
        </w:rPr>
        <w:t>valuasi</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keseimbangan</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lini</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perakitan</w:t>
      </w:r>
      <w:proofErr w:type="spellEnd"/>
      <w:r w:rsidR="00831B68" w:rsidRPr="00831B68">
        <w:rPr>
          <w:rFonts w:ascii="Arial" w:eastAsia="Calibri" w:hAnsi="Arial" w:cs="Arial"/>
          <w:iCs/>
          <w:sz w:val="22"/>
          <w:szCs w:val="22"/>
        </w:rPr>
        <w:t xml:space="preserve"> pada </w:t>
      </w:r>
      <w:proofErr w:type="spellStart"/>
      <w:r w:rsidR="00831B68" w:rsidRPr="00831B68">
        <w:rPr>
          <w:rFonts w:ascii="Arial" w:eastAsia="Calibri" w:hAnsi="Arial" w:cs="Arial"/>
          <w:iCs/>
          <w:sz w:val="22"/>
          <w:szCs w:val="22"/>
        </w:rPr>
        <w:t>kondisi</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aktual</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menghasilkan</w:t>
      </w:r>
      <w:proofErr w:type="spellEnd"/>
      <w:r w:rsidR="00831B68" w:rsidRPr="00831B68">
        <w:rPr>
          <w:rFonts w:ascii="Arial" w:eastAsia="Calibri" w:hAnsi="Arial" w:cs="Arial"/>
          <w:iCs/>
          <w:sz w:val="22"/>
          <w:szCs w:val="22"/>
        </w:rPr>
        <w:t xml:space="preserve"> </w:t>
      </w:r>
      <w:r w:rsidR="00831B68" w:rsidRPr="00831B68">
        <w:rPr>
          <w:rFonts w:ascii="Arial" w:eastAsia="Calibri" w:hAnsi="Arial" w:cs="Arial"/>
          <w:i/>
          <w:sz w:val="22"/>
          <w:szCs w:val="22"/>
        </w:rPr>
        <w:t>line efficiency</w:t>
      </w:r>
      <w:r w:rsid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sebesar</w:t>
      </w:r>
      <w:proofErr w:type="spellEnd"/>
      <w:r w:rsidR="00831B68" w:rsidRPr="00831B68">
        <w:rPr>
          <w:rFonts w:ascii="Arial" w:eastAsia="Calibri" w:hAnsi="Arial" w:cs="Arial"/>
          <w:iCs/>
          <w:sz w:val="22"/>
          <w:szCs w:val="22"/>
        </w:rPr>
        <w:t xml:space="preserve"> 16,12%</w:t>
      </w:r>
      <w:r w:rsidR="00831B68">
        <w:rPr>
          <w:rFonts w:ascii="Arial" w:eastAsia="Calibri" w:hAnsi="Arial" w:cs="Arial"/>
          <w:iCs/>
          <w:sz w:val="22"/>
          <w:szCs w:val="22"/>
        </w:rPr>
        <w:t xml:space="preserve">, </w:t>
      </w:r>
      <w:r w:rsidR="00831B68" w:rsidRPr="00831B68">
        <w:rPr>
          <w:rFonts w:ascii="Arial" w:eastAsia="Calibri" w:hAnsi="Arial" w:cs="Arial"/>
          <w:i/>
          <w:sz w:val="22"/>
          <w:szCs w:val="22"/>
        </w:rPr>
        <w:t>balance delay</w:t>
      </w:r>
      <w:r w:rsidR="00831B68">
        <w:rPr>
          <w:rFonts w:ascii="Arial" w:eastAsia="Calibri" w:hAnsi="Arial" w:cs="Arial"/>
          <w:iCs/>
          <w:sz w:val="22"/>
          <w:szCs w:val="22"/>
        </w:rPr>
        <w:t xml:space="preserve"> </w:t>
      </w:r>
      <w:proofErr w:type="spellStart"/>
      <w:r w:rsidR="00831B68">
        <w:rPr>
          <w:rFonts w:ascii="Arial" w:eastAsia="Calibri" w:hAnsi="Arial" w:cs="Arial"/>
          <w:iCs/>
          <w:sz w:val="22"/>
          <w:szCs w:val="22"/>
        </w:rPr>
        <w:t>sebesar</w:t>
      </w:r>
      <w:proofErr w:type="spellEnd"/>
      <w:r w:rsidR="00831B68">
        <w:rPr>
          <w:rFonts w:ascii="Arial" w:eastAsia="Calibri" w:hAnsi="Arial" w:cs="Arial"/>
          <w:iCs/>
          <w:sz w:val="22"/>
          <w:szCs w:val="22"/>
        </w:rPr>
        <w:t xml:space="preserve"> 83,88%, dan </w:t>
      </w:r>
      <w:r w:rsidR="00831B68" w:rsidRPr="00831B68">
        <w:rPr>
          <w:rFonts w:ascii="Arial" w:eastAsia="Calibri" w:hAnsi="Arial" w:cs="Arial"/>
          <w:i/>
          <w:sz w:val="22"/>
          <w:szCs w:val="22"/>
        </w:rPr>
        <w:t>smoothness index</w:t>
      </w:r>
      <w:r w:rsidR="00831B68">
        <w:rPr>
          <w:rFonts w:ascii="Arial" w:eastAsia="Calibri" w:hAnsi="Arial" w:cs="Arial"/>
          <w:iCs/>
          <w:sz w:val="22"/>
          <w:szCs w:val="22"/>
        </w:rPr>
        <w:t xml:space="preserve"> </w:t>
      </w:r>
      <w:proofErr w:type="spellStart"/>
      <w:r w:rsidR="00831B68">
        <w:rPr>
          <w:rFonts w:ascii="Arial" w:eastAsia="Calibri" w:hAnsi="Arial" w:cs="Arial"/>
          <w:iCs/>
          <w:sz w:val="22"/>
          <w:szCs w:val="22"/>
        </w:rPr>
        <w:t>sebesar</w:t>
      </w:r>
      <w:proofErr w:type="spellEnd"/>
      <w:r w:rsidR="00831B68">
        <w:rPr>
          <w:rFonts w:ascii="Arial" w:eastAsia="Calibri" w:hAnsi="Arial" w:cs="Arial"/>
          <w:iCs/>
          <w:sz w:val="22"/>
          <w:szCs w:val="22"/>
        </w:rPr>
        <w:t xml:space="preserve"> 4937,70. </w:t>
      </w:r>
      <w:r w:rsidR="00831B68" w:rsidRPr="00831B68">
        <w:rPr>
          <w:rFonts w:ascii="Arial" w:eastAsia="Calibri" w:hAnsi="Arial" w:cs="Arial"/>
          <w:iCs/>
          <w:sz w:val="22"/>
          <w:szCs w:val="22"/>
        </w:rPr>
        <w:t xml:space="preserve">Hal </w:t>
      </w:r>
      <w:proofErr w:type="spellStart"/>
      <w:r w:rsidR="00831B68" w:rsidRPr="00831B68">
        <w:rPr>
          <w:rFonts w:ascii="Arial" w:eastAsia="Calibri" w:hAnsi="Arial" w:cs="Arial"/>
          <w:iCs/>
          <w:sz w:val="22"/>
          <w:szCs w:val="22"/>
        </w:rPr>
        <w:t>tersebut</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me</w:t>
      </w:r>
      <w:r>
        <w:rPr>
          <w:rFonts w:ascii="Arial" w:eastAsia="Calibri" w:hAnsi="Arial" w:cs="Arial"/>
          <w:iCs/>
          <w:sz w:val="22"/>
          <w:szCs w:val="22"/>
        </w:rPr>
        <w:t>nujukkan</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bahwa</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pengaturan</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kegiatan</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operasi</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perakitan</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masih</w:t>
      </w:r>
      <w:proofErr w:type="spellEnd"/>
      <w:r w:rsidR="00831B68" w:rsidRPr="00831B68">
        <w:rPr>
          <w:rFonts w:ascii="Arial" w:eastAsia="Calibri" w:hAnsi="Arial" w:cs="Arial"/>
          <w:iCs/>
          <w:sz w:val="22"/>
          <w:szCs w:val="22"/>
        </w:rPr>
        <w:t xml:space="preserve"> </w:t>
      </w:r>
      <w:proofErr w:type="spellStart"/>
      <w:r w:rsidR="00831B68" w:rsidRPr="00831B68">
        <w:rPr>
          <w:rFonts w:ascii="Arial" w:eastAsia="Calibri" w:hAnsi="Arial" w:cs="Arial"/>
          <w:iCs/>
          <w:sz w:val="22"/>
          <w:szCs w:val="22"/>
        </w:rPr>
        <w:t>belum</w:t>
      </w:r>
      <w:proofErr w:type="spellEnd"/>
      <w:r w:rsidR="00831B68" w:rsidRPr="00831B68">
        <w:rPr>
          <w:rFonts w:ascii="Arial" w:eastAsia="Calibri" w:hAnsi="Arial" w:cs="Arial"/>
          <w:iCs/>
          <w:sz w:val="22"/>
          <w:szCs w:val="22"/>
        </w:rPr>
        <w:t xml:space="preserve"> optimal. </w:t>
      </w:r>
    </w:p>
    <w:p w14:paraId="7669E8B3" w14:textId="4F435F04" w:rsidR="00A54780" w:rsidRDefault="00D27D7A" w:rsidP="00A54780">
      <w:pPr>
        <w:jc w:val="center"/>
      </w:pPr>
      <w:r>
        <w:object w:dxaOrig="21660" w:dyaOrig="6481" w14:anchorId="58111D1A">
          <v:shape id="_x0000_i1026" type="#_x0000_t75" style="width:334.8pt;height:145.2pt" o:ole="">
            <v:imagedata r:id="rId20" o:title=""/>
          </v:shape>
          <o:OLEObject Type="Embed" ProgID="Visio.Drawing.15" ShapeID="_x0000_i1026" DrawAspect="Content" ObjectID="_1768153580" r:id="rId21"/>
        </w:object>
      </w:r>
    </w:p>
    <w:p w14:paraId="459A99B5" w14:textId="434608B9" w:rsidR="00A54780" w:rsidRDefault="00A54780" w:rsidP="00B576EB">
      <w:pPr>
        <w:pStyle w:val="Caption"/>
        <w:spacing w:before="0" w:after="0"/>
        <w:ind w:hanging="284"/>
        <w:jc w:val="center"/>
        <w:rPr>
          <w:rFonts w:ascii="Arial" w:hAnsi="Arial" w:cs="Arial"/>
          <w:i/>
          <w:iCs/>
          <w:lang w:val="en-US"/>
        </w:rPr>
      </w:pPr>
      <w:r w:rsidRPr="00D33F67">
        <w:rPr>
          <w:rFonts w:ascii="Arial" w:hAnsi="Arial" w:cs="Arial"/>
          <w:b/>
          <w:lang w:val="en-ID"/>
        </w:rPr>
        <w:t xml:space="preserve">Gambar </w:t>
      </w:r>
      <w:r>
        <w:rPr>
          <w:rFonts w:ascii="Arial" w:hAnsi="Arial" w:cs="Arial"/>
          <w:b/>
          <w:bCs w:val="0"/>
          <w:lang w:val="en-US"/>
        </w:rPr>
        <w:t>4</w:t>
      </w:r>
      <w:r>
        <w:rPr>
          <w:rFonts w:ascii="Arial" w:hAnsi="Arial" w:cs="Arial"/>
          <w:b/>
          <w:bCs w:val="0"/>
          <w:i/>
          <w:iCs/>
          <w:lang w:val="en-US"/>
        </w:rPr>
        <w:t>.</w:t>
      </w:r>
      <w:r w:rsidRPr="00D33F67">
        <w:rPr>
          <w:rFonts w:ascii="Arial" w:hAnsi="Arial" w:cs="Arial"/>
          <w:lang w:val="en-US"/>
        </w:rPr>
        <w:t xml:space="preserve"> </w:t>
      </w:r>
      <w:proofErr w:type="spellStart"/>
      <w:r w:rsidRPr="0012523F">
        <w:rPr>
          <w:rFonts w:ascii="Arial" w:hAnsi="Arial" w:cs="Arial"/>
          <w:i/>
          <w:iCs/>
          <w:lang w:val="en-US"/>
        </w:rPr>
        <w:t>Precendence</w:t>
      </w:r>
      <w:proofErr w:type="spellEnd"/>
      <w:r w:rsidRPr="0012523F">
        <w:rPr>
          <w:rFonts w:ascii="Arial" w:hAnsi="Arial" w:cs="Arial"/>
          <w:i/>
          <w:iCs/>
          <w:lang w:val="en-US"/>
        </w:rPr>
        <w:t xml:space="preserve"> Diagram</w:t>
      </w:r>
      <w:r>
        <w:rPr>
          <w:rFonts w:ascii="Arial" w:hAnsi="Arial" w:cs="Arial"/>
          <w:lang w:val="en-US"/>
        </w:rPr>
        <w:t xml:space="preserve"> Metode </w:t>
      </w:r>
      <w:r w:rsidRPr="00A54780">
        <w:rPr>
          <w:rFonts w:ascii="Arial" w:hAnsi="Arial" w:cs="Arial"/>
          <w:i/>
          <w:iCs/>
          <w:lang w:val="en-US"/>
        </w:rPr>
        <w:t>Ranked Positional Weight</w:t>
      </w:r>
    </w:p>
    <w:p w14:paraId="2770E626" w14:textId="77777777" w:rsidR="00A54780" w:rsidRDefault="00A54780" w:rsidP="00A54780">
      <w:pPr>
        <w:jc w:val="both"/>
        <w:rPr>
          <w:rFonts w:ascii="Arial" w:eastAsia="Calibri" w:hAnsi="Arial" w:cs="Arial"/>
          <w:iCs/>
          <w:sz w:val="22"/>
          <w:szCs w:val="22"/>
        </w:rPr>
      </w:pPr>
    </w:p>
    <w:p w14:paraId="582F052E" w14:textId="7A1595FD" w:rsidR="00E17B5F" w:rsidRDefault="000579DA" w:rsidP="00A54780">
      <w:pPr>
        <w:jc w:val="both"/>
        <w:rPr>
          <w:rFonts w:ascii="Arial" w:eastAsia="Calibri" w:hAnsi="Arial" w:cs="Arial"/>
          <w:iCs/>
          <w:sz w:val="22"/>
          <w:szCs w:val="22"/>
        </w:rPr>
      </w:pPr>
      <w:r>
        <w:rPr>
          <w:rFonts w:ascii="Arial" w:eastAsia="Calibri" w:hAnsi="Arial" w:cs="Arial"/>
          <w:iCs/>
          <w:sz w:val="22"/>
          <w:szCs w:val="22"/>
        </w:rPr>
        <w:t xml:space="preserve">Hasil </w:t>
      </w:r>
      <w:proofErr w:type="spellStart"/>
      <w:r w:rsidR="00A54780" w:rsidRPr="00A54780">
        <w:rPr>
          <w:rFonts w:ascii="Arial" w:eastAsia="Calibri" w:hAnsi="Arial" w:cs="Arial"/>
          <w:iCs/>
          <w:sz w:val="22"/>
          <w:szCs w:val="22"/>
        </w:rPr>
        <w:t>pengelompokkan</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elemen</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kerja</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dengan</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metode</w:t>
      </w:r>
      <w:proofErr w:type="spellEnd"/>
      <w:r w:rsidR="00A54780">
        <w:rPr>
          <w:rFonts w:ascii="Arial" w:eastAsia="Calibri" w:hAnsi="Arial" w:cs="Arial"/>
          <w:iCs/>
          <w:sz w:val="22"/>
          <w:szCs w:val="22"/>
        </w:rPr>
        <w:t xml:space="preserve"> </w:t>
      </w:r>
      <w:r w:rsidR="00A54780" w:rsidRPr="00A54780">
        <w:rPr>
          <w:rFonts w:ascii="Arial" w:eastAsia="Calibri" w:hAnsi="Arial" w:cs="Arial"/>
          <w:i/>
          <w:sz w:val="22"/>
          <w:szCs w:val="22"/>
        </w:rPr>
        <w:t>Ranked Positional Weight</w:t>
      </w:r>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diperoleh</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sebanyak</w:t>
      </w:r>
      <w:proofErr w:type="spellEnd"/>
      <w:r w:rsidR="00A54780">
        <w:rPr>
          <w:rFonts w:ascii="Arial" w:eastAsia="Calibri" w:hAnsi="Arial" w:cs="Arial"/>
          <w:iCs/>
          <w:sz w:val="22"/>
          <w:szCs w:val="22"/>
        </w:rPr>
        <w:t xml:space="preserve"> 22 </w:t>
      </w:r>
      <w:proofErr w:type="spellStart"/>
      <w:r w:rsidR="00A54780">
        <w:rPr>
          <w:rFonts w:ascii="Arial" w:eastAsia="Calibri" w:hAnsi="Arial" w:cs="Arial"/>
          <w:iCs/>
          <w:sz w:val="22"/>
          <w:szCs w:val="22"/>
        </w:rPr>
        <w:t>stasiun</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kerja</w:t>
      </w:r>
      <w:proofErr w:type="spellEnd"/>
      <w:r w:rsidR="00A54780" w:rsidRPr="00A54780">
        <w:rPr>
          <w:rFonts w:ascii="Arial" w:eastAsia="Calibri" w:hAnsi="Arial" w:cs="Arial"/>
          <w:iCs/>
          <w:sz w:val="22"/>
          <w:szCs w:val="22"/>
        </w:rPr>
        <w:t>.</w:t>
      </w:r>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Berikut</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ini</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merupakan</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hasil</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evaluasi</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keseimbangan</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lini</w:t>
      </w:r>
      <w:proofErr w:type="spellEnd"/>
      <w:r w:rsidR="00A54780">
        <w:rPr>
          <w:rFonts w:ascii="Arial" w:eastAsia="Calibri" w:hAnsi="Arial" w:cs="Arial"/>
          <w:iCs/>
          <w:sz w:val="22"/>
          <w:szCs w:val="22"/>
        </w:rPr>
        <w:t xml:space="preserve"> </w:t>
      </w:r>
      <w:proofErr w:type="spellStart"/>
      <w:proofErr w:type="gramStart"/>
      <w:r w:rsidR="00A54780">
        <w:rPr>
          <w:rFonts w:ascii="Arial" w:eastAsia="Calibri" w:hAnsi="Arial" w:cs="Arial"/>
          <w:iCs/>
          <w:sz w:val="22"/>
          <w:szCs w:val="22"/>
        </w:rPr>
        <w:t>perakitan</w:t>
      </w:r>
      <w:proofErr w:type="spell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dengan</w:t>
      </w:r>
      <w:proofErr w:type="spellEnd"/>
      <w:proofErr w:type="gramEnd"/>
      <w:r w:rsidR="00A54780">
        <w:rPr>
          <w:rFonts w:ascii="Arial" w:eastAsia="Calibri" w:hAnsi="Arial" w:cs="Arial"/>
          <w:iCs/>
          <w:sz w:val="22"/>
          <w:szCs w:val="22"/>
        </w:rPr>
        <w:t xml:space="preserve"> </w:t>
      </w:r>
      <w:proofErr w:type="spellStart"/>
      <w:r w:rsidR="00A54780">
        <w:rPr>
          <w:rFonts w:ascii="Arial" w:eastAsia="Calibri" w:hAnsi="Arial" w:cs="Arial"/>
          <w:iCs/>
          <w:sz w:val="22"/>
          <w:szCs w:val="22"/>
        </w:rPr>
        <w:t>metode</w:t>
      </w:r>
      <w:proofErr w:type="spellEnd"/>
      <w:r w:rsidR="00A54780">
        <w:rPr>
          <w:rFonts w:ascii="Arial" w:eastAsia="Calibri" w:hAnsi="Arial" w:cs="Arial"/>
          <w:iCs/>
          <w:sz w:val="22"/>
          <w:szCs w:val="22"/>
        </w:rPr>
        <w:t xml:space="preserve"> </w:t>
      </w:r>
      <w:r w:rsidR="00A54780" w:rsidRPr="00E17B5F">
        <w:rPr>
          <w:rFonts w:ascii="Arial" w:eastAsia="Calibri" w:hAnsi="Arial" w:cs="Arial"/>
          <w:i/>
          <w:sz w:val="22"/>
          <w:szCs w:val="22"/>
        </w:rPr>
        <w:t>Ranked Positional Weight</w:t>
      </w:r>
      <w:r w:rsidR="00A54780">
        <w:rPr>
          <w:rFonts w:ascii="Arial" w:eastAsia="Calibri" w:hAnsi="Arial" w:cs="Arial"/>
          <w:iCs/>
          <w:sz w:val="22"/>
          <w:szCs w:val="22"/>
        </w:rPr>
        <w:t>:</w:t>
      </w:r>
    </w:p>
    <w:p w14:paraId="783A0B84" w14:textId="0B8E61CC" w:rsidR="00E17B5F" w:rsidRPr="00E17B5F" w:rsidRDefault="00E17B5F" w:rsidP="0024216A">
      <w:pPr>
        <w:ind w:firstLine="142"/>
        <w:jc w:val="center"/>
        <w:rPr>
          <w:sz w:val="22"/>
          <w:szCs w:val="22"/>
        </w:rPr>
      </w:pPr>
      <w:r w:rsidRPr="00881A56">
        <w:rPr>
          <w:rFonts w:ascii="Arial" w:eastAsia="Calibri" w:hAnsi="Arial" w:cs="Arial"/>
          <w:b/>
          <w:bCs/>
          <w:iCs/>
          <w:sz w:val="20"/>
          <w:szCs w:val="20"/>
        </w:rPr>
        <w:t xml:space="preserve">Tabel </w:t>
      </w:r>
      <w:r>
        <w:rPr>
          <w:rFonts w:ascii="Arial" w:eastAsia="Calibri" w:hAnsi="Arial" w:cs="Arial"/>
          <w:b/>
          <w:bCs/>
          <w:iCs/>
          <w:sz w:val="20"/>
          <w:szCs w:val="20"/>
        </w:rPr>
        <w:t>3</w:t>
      </w:r>
      <w:r w:rsidRPr="00881A56">
        <w:rPr>
          <w:rFonts w:ascii="Arial" w:eastAsia="Calibri" w:hAnsi="Arial" w:cs="Arial"/>
          <w:b/>
          <w:bCs/>
          <w:iCs/>
          <w:sz w:val="20"/>
          <w:szCs w:val="20"/>
        </w:rPr>
        <w:t>.</w:t>
      </w:r>
      <w:r w:rsidRPr="00881A56">
        <w:rPr>
          <w:rFonts w:ascii="Arial" w:eastAsia="Calibri" w:hAnsi="Arial" w:cs="Arial"/>
          <w:iCs/>
          <w:sz w:val="20"/>
          <w:szCs w:val="20"/>
        </w:rPr>
        <w:t xml:space="preserve"> </w:t>
      </w:r>
      <w:r>
        <w:rPr>
          <w:rFonts w:ascii="Arial" w:eastAsia="Calibri" w:hAnsi="Arial" w:cs="Arial"/>
          <w:iCs/>
          <w:sz w:val="20"/>
          <w:szCs w:val="20"/>
        </w:rPr>
        <w:t xml:space="preserve">Hasil </w:t>
      </w:r>
      <w:proofErr w:type="spellStart"/>
      <w:r>
        <w:rPr>
          <w:rFonts w:ascii="Arial" w:eastAsia="Calibri" w:hAnsi="Arial" w:cs="Arial"/>
          <w:iCs/>
          <w:sz w:val="20"/>
          <w:szCs w:val="20"/>
        </w:rPr>
        <w:t>Evaluasi</w:t>
      </w:r>
      <w:proofErr w:type="spellEnd"/>
      <w:r>
        <w:rPr>
          <w:rFonts w:ascii="Arial" w:eastAsia="Calibri" w:hAnsi="Arial" w:cs="Arial"/>
          <w:iCs/>
          <w:sz w:val="20"/>
          <w:szCs w:val="20"/>
        </w:rPr>
        <w:t xml:space="preserve"> </w:t>
      </w:r>
      <w:proofErr w:type="spellStart"/>
      <w:r>
        <w:rPr>
          <w:rFonts w:ascii="Arial" w:eastAsia="Calibri" w:hAnsi="Arial" w:cs="Arial"/>
          <w:iCs/>
          <w:sz w:val="20"/>
          <w:szCs w:val="20"/>
        </w:rPr>
        <w:t>Keseimbangan</w:t>
      </w:r>
      <w:proofErr w:type="spellEnd"/>
      <w:r>
        <w:rPr>
          <w:rFonts w:ascii="Arial" w:eastAsia="Calibri" w:hAnsi="Arial" w:cs="Arial"/>
          <w:iCs/>
          <w:sz w:val="20"/>
          <w:szCs w:val="20"/>
        </w:rPr>
        <w:t xml:space="preserve"> Lini </w:t>
      </w:r>
      <w:proofErr w:type="spellStart"/>
      <w:r>
        <w:rPr>
          <w:rFonts w:ascii="Arial" w:eastAsia="Calibri" w:hAnsi="Arial" w:cs="Arial"/>
          <w:iCs/>
          <w:sz w:val="20"/>
          <w:szCs w:val="20"/>
        </w:rPr>
        <w:t>Perakitan</w:t>
      </w:r>
      <w:proofErr w:type="spellEnd"/>
      <w:r>
        <w:rPr>
          <w:rFonts w:ascii="Arial" w:eastAsia="Calibri" w:hAnsi="Arial" w:cs="Arial"/>
          <w:iCs/>
          <w:sz w:val="20"/>
          <w:szCs w:val="20"/>
        </w:rPr>
        <w:t xml:space="preserve"> Metode RPW</w:t>
      </w:r>
    </w:p>
    <w:tbl>
      <w:tblPr>
        <w:tblStyle w:val="TableGrid"/>
        <w:tblW w:w="81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2441"/>
        <w:gridCol w:w="1051"/>
        <w:gridCol w:w="1051"/>
        <w:gridCol w:w="1384"/>
        <w:gridCol w:w="1117"/>
      </w:tblGrid>
      <w:tr w:rsidR="00E17B5F" w:rsidRPr="00E17B5F" w14:paraId="18FDFA62" w14:textId="77777777" w:rsidTr="007F2CEE">
        <w:trPr>
          <w:trHeight w:val="623"/>
          <w:tblHeader/>
          <w:jc w:val="center"/>
        </w:trPr>
        <w:tc>
          <w:tcPr>
            <w:tcW w:w="1132" w:type="dxa"/>
            <w:tcBorders>
              <w:bottom w:val="single" w:sz="4" w:space="0" w:color="auto"/>
            </w:tcBorders>
          </w:tcPr>
          <w:p w14:paraId="26971764" w14:textId="77777777" w:rsidR="00E17B5F" w:rsidRPr="00E17B5F" w:rsidRDefault="00E17B5F" w:rsidP="00031268">
            <w:pPr>
              <w:pStyle w:val="ListParagraph"/>
              <w:spacing w:after="0" w:line="240" w:lineRule="auto"/>
              <w:ind w:left="0"/>
              <w:jc w:val="center"/>
              <w:rPr>
                <w:rFonts w:ascii="Arial" w:hAnsi="Arial" w:cs="Arial"/>
                <w:b/>
                <w:bCs/>
                <w:sz w:val="20"/>
                <w:szCs w:val="20"/>
              </w:rPr>
            </w:pPr>
            <w:proofErr w:type="spellStart"/>
            <w:r w:rsidRPr="00E17B5F">
              <w:rPr>
                <w:rFonts w:ascii="Arial" w:hAnsi="Arial" w:cs="Arial"/>
                <w:b/>
                <w:bCs/>
                <w:sz w:val="20"/>
                <w:szCs w:val="20"/>
              </w:rPr>
              <w:t>Stasiun</w:t>
            </w:r>
            <w:proofErr w:type="spellEnd"/>
            <w:r w:rsidRPr="00E17B5F">
              <w:rPr>
                <w:rFonts w:ascii="Arial" w:hAnsi="Arial" w:cs="Arial"/>
                <w:b/>
                <w:bCs/>
                <w:sz w:val="20"/>
                <w:szCs w:val="20"/>
              </w:rPr>
              <w:t xml:space="preserve"> </w:t>
            </w:r>
            <w:proofErr w:type="spellStart"/>
            <w:r w:rsidRPr="00E17B5F">
              <w:rPr>
                <w:rFonts w:ascii="Arial" w:hAnsi="Arial" w:cs="Arial"/>
                <w:b/>
                <w:bCs/>
                <w:sz w:val="20"/>
                <w:szCs w:val="20"/>
              </w:rPr>
              <w:t>Kerja</w:t>
            </w:r>
            <w:proofErr w:type="spellEnd"/>
          </w:p>
        </w:tc>
        <w:tc>
          <w:tcPr>
            <w:tcW w:w="2441" w:type="dxa"/>
            <w:tcBorders>
              <w:bottom w:val="single" w:sz="4" w:space="0" w:color="auto"/>
            </w:tcBorders>
          </w:tcPr>
          <w:p w14:paraId="0D690CC1" w14:textId="77777777" w:rsidR="00E17B5F" w:rsidRPr="00E17B5F" w:rsidRDefault="00E17B5F" w:rsidP="00031268">
            <w:pPr>
              <w:pStyle w:val="ListParagraph"/>
              <w:spacing w:after="0" w:line="240" w:lineRule="auto"/>
              <w:ind w:left="0"/>
              <w:jc w:val="center"/>
              <w:rPr>
                <w:rFonts w:ascii="Arial" w:hAnsi="Arial" w:cs="Arial"/>
                <w:b/>
                <w:bCs/>
                <w:sz w:val="20"/>
                <w:szCs w:val="20"/>
              </w:rPr>
            </w:pPr>
            <w:proofErr w:type="spellStart"/>
            <w:r w:rsidRPr="00E17B5F">
              <w:rPr>
                <w:rFonts w:ascii="Arial" w:hAnsi="Arial" w:cs="Arial"/>
                <w:b/>
                <w:bCs/>
                <w:sz w:val="20"/>
                <w:szCs w:val="20"/>
              </w:rPr>
              <w:t>Operasi</w:t>
            </w:r>
            <w:proofErr w:type="spellEnd"/>
          </w:p>
        </w:tc>
        <w:tc>
          <w:tcPr>
            <w:tcW w:w="1051" w:type="dxa"/>
            <w:tcBorders>
              <w:bottom w:val="single" w:sz="4" w:space="0" w:color="auto"/>
            </w:tcBorders>
          </w:tcPr>
          <w:p w14:paraId="121B0F26" w14:textId="77777777" w:rsidR="00E17B5F" w:rsidRPr="00E17B5F" w:rsidRDefault="00E17B5F" w:rsidP="00031268">
            <w:pPr>
              <w:pStyle w:val="ListParagraph"/>
              <w:spacing w:after="0" w:line="240" w:lineRule="auto"/>
              <w:ind w:left="0"/>
              <w:jc w:val="center"/>
              <w:rPr>
                <w:rFonts w:ascii="Arial" w:eastAsiaTheme="minorEastAsia" w:hAnsi="Arial" w:cs="Arial"/>
                <w:b/>
                <w:bCs/>
                <w:sz w:val="20"/>
                <w:szCs w:val="20"/>
                <w:lang w:eastAsia="zh-CN"/>
              </w:rPr>
            </w:pPr>
            <w:r w:rsidRPr="00E17B5F">
              <w:rPr>
                <w:rFonts w:ascii="Arial" w:hAnsi="Arial" w:cs="Arial"/>
                <w:b/>
                <w:bCs/>
                <w:sz w:val="20"/>
                <w:szCs w:val="20"/>
              </w:rPr>
              <w:t xml:space="preserve">Waktu </w:t>
            </w:r>
            <w:proofErr w:type="spellStart"/>
            <w:r w:rsidRPr="00E17B5F">
              <w:rPr>
                <w:rFonts w:ascii="Arial" w:hAnsi="Arial" w:cs="Arial"/>
                <w:b/>
                <w:bCs/>
                <w:sz w:val="20"/>
                <w:szCs w:val="20"/>
              </w:rPr>
              <w:t>Stasiun</w:t>
            </w:r>
            <w:proofErr w:type="spellEnd"/>
          </w:p>
          <w:p w14:paraId="3320DFC6" w14:textId="77777777" w:rsidR="00E17B5F" w:rsidRPr="00E17B5F" w:rsidRDefault="00E17B5F" w:rsidP="00031268">
            <w:pPr>
              <w:pStyle w:val="ListParagraph"/>
              <w:spacing w:after="0" w:line="240" w:lineRule="auto"/>
              <w:ind w:left="0"/>
              <w:jc w:val="center"/>
              <w:rPr>
                <w:rFonts w:ascii="Arial" w:eastAsiaTheme="minorEastAsia" w:hAnsi="Arial" w:cs="Arial"/>
                <w:b/>
                <w:bCs/>
                <w:sz w:val="20"/>
                <w:szCs w:val="20"/>
                <w:lang w:eastAsia="zh-CN"/>
              </w:rPr>
            </w:pPr>
            <w:r w:rsidRPr="00E17B5F">
              <w:rPr>
                <w:rFonts w:ascii="Arial" w:eastAsiaTheme="minorEastAsia" w:hAnsi="Arial" w:cs="Arial"/>
                <w:b/>
                <w:bCs/>
                <w:sz w:val="20"/>
                <w:szCs w:val="20"/>
                <w:lang w:eastAsia="zh-CN"/>
              </w:rPr>
              <w:t>(jam)</w:t>
            </w:r>
          </w:p>
        </w:tc>
        <w:tc>
          <w:tcPr>
            <w:tcW w:w="1051" w:type="dxa"/>
            <w:tcBorders>
              <w:bottom w:val="single" w:sz="4" w:space="0" w:color="auto"/>
            </w:tcBorders>
          </w:tcPr>
          <w:p w14:paraId="0F3586E6" w14:textId="77777777" w:rsidR="00E17B5F" w:rsidRPr="00E17B5F" w:rsidRDefault="00E17B5F" w:rsidP="00031268">
            <w:pPr>
              <w:pStyle w:val="ListParagraph"/>
              <w:spacing w:after="0" w:line="240" w:lineRule="auto"/>
              <w:ind w:left="0"/>
              <w:jc w:val="center"/>
              <w:rPr>
                <w:rFonts w:ascii="Arial" w:hAnsi="Arial" w:cs="Arial"/>
                <w:b/>
                <w:bCs/>
                <w:i/>
                <w:iCs/>
                <w:sz w:val="20"/>
                <w:szCs w:val="20"/>
              </w:rPr>
            </w:pPr>
            <w:r w:rsidRPr="00E17B5F">
              <w:rPr>
                <w:rFonts w:ascii="Arial" w:hAnsi="Arial" w:cs="Arial"/>
                <w:b/>
                <w:bCs/>
                <w:i/>
                <w:iCs/>
                <w:sz w:val="20"/>
                <w:szCs w:val="20"/>
              </w:rPr>
              <w:t>Idle Time</w:t>
            </w:r>
          </w:p>
        </w:tc>
        <w:tc>
          <w:tcPr>
            <w:tcW w:w="1384" w:type="dxa"/>
            <w:tcBorders>
              <w:bottom w:val="single" w:sz="4" w:space="0" w:color="auto"/>
            </w:tcBorders>
          </w:tcPr>
          <w:p w14:paraId="1384E279" w14:textId="77777777" w:rsidR="00E17B5F" w:rsidRPr="00E17B5F" w:rsidRDefault="00E17B5F" w:rsidP="00031268">
            <w:pPr>
              <w:pStyle w:val="ListParagraph"/>
              <w:spacing w:after="0" w:line="240" w:lineRule="auto"/>
              <w:ind w:left="0"/>
              <w:jc w:val="center"/>
              <w:rPr>
                <w:rFonts w:ascii="Arial" w:hAnsi="Arial" w:cs="Arial"/>
                <w:b/>
                <w:bCs/>
                <w:i/>
                <w:iCs/>
                <w:sz w:val="20"/>
                <w:szCs w:val="20"/>
              </w:rPr>
            </w:pPr>
            <w:r w:rsidRPr="00E17B5F">
              <w:rPr>
                <w:rFonts w:ascii="Arial" w:hAnsi="Arial" w:cs="Arial"/>
                <w:b/>
                <w:bCs/>
                <w:i/>
                <w:iCs/>
                <w:sz w:val="20"/>
                <w:szCs w:val="20"/>
              </w:rPr>
              <w:t>Smoothing Index</w:t>
            </w:r>
          </w:p>
        </w:tc>
        <w:tc>
          <w:tcPr>
            <w:tcW w:w="1117" w:type="dxa"/>
            <w:tcBorders>
              <w:bottom w:val="single" w:sz="4" w:space="0" w:color="auto"/>
            </w:tcBorders>
          </w:tcPr>
          <w:p w14:paraId="6BF10948" w14:textId="77777777" w:rsidR="00E17B5F" w:rsidRPr="00E17B5F" w:rsidRDefault="00E17B5F" w:rsidP="00031268">
            <w:pPr>
              <w:pStyle w:val="ListParagraph"/>
              <w:spacing w:after="0" w:line="240" w:lineRule="auto"/>
              <w:ind w:left="0"/>
              <w:jc w:val="center"/>
              <w:rPr>
                <w:rFonts w:ascii="Arial" w:hAnsi="Arial" w:cs="Arial"/>
                <w:b/>
                <w:bCs/>
                <w:sz w:val="20"/>
                <w:szCs w:val="20"/>
              </w:rPr>
            </w:pPr>
            <w:proofErr w:type="spellStart"/>
            <w:r w:rsidRPr="00E17B5F">
              <w:rPr>
                <w:rFonts w:ascii="Arial" w:hAnsi="Arial" w:cs="Arial"/>
                <w:b/>
                <w:bCs/>
                <w:sz w:val="20"/>
                <w:szCs w:val="20"/>
              </w:rPr>
              <w:t>Efisiensi</w:t>
            </w:r>
            <w:proofErr w:type="spellEnd"/>
            <w:r w:rsidRPr="00E17B5F">
              <w:rPr>
                <w:rFonts w:ascii="Arial" w:hAnsi="Arial" w:cs="Arial"/>
                <w:b/>
                <w:bCs/>
                <w:sz w:val="20"/>
                <w:szCs w:val="20"/>
              </w:rPr>
              <w:t xml:space="preserve"> </w:t>
            </w:r>
            <w:proofErr w:type="spellStart"/>
            <w:r w:rsidRPr="00E17B5F">
              <w:rPr>
                <w:rFonts w:ascii="Arial" w:hAnsi="Arial" w:cs="Arial"/>
                <w:b/>
                <w:bCs/>
                <w:sz w:val="20"/>
                <w:szCs w:val="20"/>
              </w:rPr>
              <w:t>Stasiun</w:t>
            </w:r>
            <w:proofErr w:type="spellEnd"/>
            <w:r w:rsidRPr="00E17B5F">
              <w:rPr>
                <w:rFonts w:ascii="Arial" w:hAnsi="Arial" w:cs="Arial"/>
                <w:b/>
                <w:bCs/>
                <w:sz w:val="20"/>
                <w:szCs w:val="20"/>
              </w:rPr>
              <w:t xml:space="preserve"> </w:t>
            </w:r>
            <w:proofErr w:type="spellStart"/>
            <w:r w:rsidRPr="00E17B5F">
              <w:rPr>
                <w:rFonts w:ascii="Arial" w:hAnsi="Arial" w:cs="Arial"/>
                <w:b/>
                <w:bCs/>
                <w:sz w:val="20"/>
                <w:szCs w:val="20"/>
              </w:rPr>
              <w:t>Kerja</w:t>
            </w:r>
            <w:proofErr w:type="spellEnd"/>
          </w:p>
        </w:tc>
      </w:tr>
      <w:tr w:rsidR="00E17B5F" w:rsidRPr="00E17B5F" w14:paraId="197471A4" w14:textId="77777777" w:rsidTr="007F2CEE">
        <w:trPr>
          <w:trHeight w:val="331"/>
          <w:jc w:val="center"/>
        </w:trPr>
        <w:tc>
          <w:tcPr>
            <w:tcW w:w="1132" w:type="dxa"/>
            <w:tcBorders>
              <w:top w:val="single" w:sz="4" w:space="0" w:color="auto"/>
            </w:tcBorders>
          </w:tcPr>
          <w:p w14:paraId="627B326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w:t>
            </w:r>
          </w:p>
        </w:tc>
        <w:tc>
          <w:tcPr>
            <w:tcW w:w="2441" w:type="dxa"/>
            <w:tcBorders>
              <w:top w:val="single" w:sz="4" w:space="0" w:color="auto"/>
            </w:tcBorders>
          </w:tcPr>
          <w:p w14:paraId="2B489698"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w:t>
            </w:r>
          </w:p>
        </w:tc>
        <w:tc>
          <w:tcPr>
            <w:tcW w:w="1051" w:type="dxa"/>
            <w:tcBorders>
              <w:top w:val="single" w:sz="4" w:space="0" w:color="auto"/>
            </w:tcBorders>
          </w:tcPr>
          <w:p w14:paraId="1AC6198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0,071</w:t>
            </w:r>
          </w:p>
        </w:tc>
        <w:tc>
          <w:tcPr>
            <w:tcW w:w="1051" w:type="dxa"/>
            <w:tcBorders>
              <w:top w:val="single" w:sz="4" w:space="0" w:color="auto"/>
            </w:tcBorders>
          </w:tcPr>
          <w:p w14:paraId="3CCD9DB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983,93</w:t>
            </w:r>
          </w:p>
        </w:tc>
        <w:tc>
          <w:tcPr>
            <w:tcW w:w="1384" w:type="dxa"/>
            <w:tcBorders>
              <w:top w:val="single" w:sz="4" w:space="0" w:color="auto"/>
            </w:tcBorders>
          </w:tcPr>
          <w:p w14:paraId="372766B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968116,63</w:t>
            </w:r>
          </w:p>
        </w:tc>
        <w:tc>
          <w:tcPr>
            <w:tcW w:w="1117" w:type="dxa"/>
            <w:tcBorders>
              <w:top w:val="single" w:sz="4" w:space="0" w:color="auto"/>
            </w:tcBorders>
          </w:tcPr>
          <w:p w14:paraId="7D9D5FE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0,007</w:t>
            </w:r>
          </w:p>
        </w:tc>
      </w:tr>
      <w:tr w:rsidR="00E17B5F" w:rsidRPr="00E17B5F" w14:paraId="65F13C31" w14:textId="77777777" w:rsidTr="007F2CEE">
        <w:trPr>
          <w:trHeight w:val="331"/>
          <w:jc w:val="center"/>
        </w:trPr>
        <w:tc>
          <w:tcPr>
            <w:tcW w:w="1132" w:type="dxa"/>
          </w:tcPr>
          <w:p w14:paraId="233862E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w:t>
            </w:r>
          </w:p>
        </w:tc>
        <w:tc>
          <w:tcPr>
            <w:tcW w:w="2441" w:type="dxa"/>
          </w:tcPr>
          <w:p w14:paraId="45369527"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2,3,4,5,6,7,8</w:t>
            </w:r>
          </w:p>
        </w:tc>
        <w:tc>
          <w:tcPr>
            <w:tcW w:w="1051" w:type="dxa"/>
          </w:tcPr>
          <w:p w14:paraId="5A04C837"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80,620</w:t>
            </w:r>
          </w:p>
        </w:tc>
        <w:tc>
          <w:tcPr>
            <w:tcW w:w="1051" w:type="dxa"/>
          </w:tcPr>
          <w:p w14:paraId="0481D80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903,38</w:t>
            </w:r>
          </w:p>
        </w:tc>
        <w:tc>
          <w:tcPr>
            <w:tcW w:w="1384" w:type="dxa"/>
          </w:tcPr>
          <w:p w14:paraId="0449233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816096,01</w:t>
            </w:r>
          </w:p>
        </w:tc>
        <w:tc>
          <w:tcPr>
            <w:tcW w:w="1117" w:type="dxa"/>
          </w:tcPr>
          <w:p w14:paraId="04D7CD7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8,193</w:t>
            </w:r>
          </w:p>
        </w:tc>
      </w:tr>
      <w:tr w:rsidR="00E17B5F" w:rsidRPr="00E17B5F" w14:paraId="5E098950" w14:textId="77777777" w:rsidTr="007F2CEE">
        <w:trPr>
          <w:trHeight w:val="331"/>
          <w:jc w:val="center"/>
        </w:trPr>
        <w:tc>
          <w:tcPr>
            <w:tcW w:w="1132" w:type="dxa"/>
          </w:tcPr>
          <w:p w14:paraId="729F235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w:t>
            </w:r>
          </w:p>
        </w:tc>
        <w:tc>
          <w:tcPr>
            <w:tcW w:w="2441" w:type="dxa"/>
          </w:tcPr>
          <w:p w14:paraId="5E1B2D3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w:t>
            </w:r>
          </w:p>
        </w:tc>
        <w:tc>
          <w:tcPr>
            <w:tcW w:w="1051" w:type="dxa"/>
          </w:tcPr>
          <w:p w14:paraId="53A1D5B8"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2,079</w:t>
            </w:r>
          </w:p>
        </w:tc>
        <w:tc>
          <w:tcPr>
            <w:tcW w:w="1051" w:type="dxa"/>
          </w:tcPr>
          <w:p w14:paraId="0290C5A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981,92</w:t>
            </w:r>
          </w:p>
        </w:tc>
        <w:tc>
          <w:tcPr>
            <w:tcW w:w="1384" w:type="dxa"/>
          </w:tcPr>
          <w:p w14:paraId="06FBF21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964168,23</w:t>
            </w:r>
          </w:p>
        </w:tc>
        <w:tc>
          <w:tcPr>
            <w:tcW w:w="1117" w:type="dxa"/>
          </w:tcPr>
          <w:p w14:paraId="0A82FBF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0,211</w:t>
            </w:r>
          </w:p>
        </w:tc>
      </w:tr>
      <w:tr w:rsidR="00E17B5F" w:rsidRPr="00E17B5F" w14:paraId="672DC318" w14:textId="77777777" w:rsidTr="007F2CEE">
        <w:trPr>
          <w:trHeight w:val="331"/>
          <w:jc w:val="center"/>
        </w:trPr>
        <w:tc>
          <w:tcPr>
            <w:tcW w:w="1132" w:type="dxa"/>
          </w:tcPr>
          <w:p w14:paraId="2EE5BB67"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4</w:t>
            </w:r>
          </w:p>
        </w:tc>
        <w:tc>
          <w:tcPr>
            <w:tcW w:w="2441" w:type="dxa"/>
          </w:tcPr>
          <w:p w14:paraId="3E531C3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10</w:t>
            </w:r>
          </w:p>
        </w:tc>
        <w:tc>
          <w:tcPr>
            <w:tcW w:w="1051" w:type="dxa"/>
          </w:tcPr>
          <w:p w14:paraId="156EFE05"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2,056</w:t>
            </w:r>
          </w:p>
        </w:tc>
        <w:tc>
          <w:tcPr>
            <w:tcW w:w="1051" w:type="dxa"/>
          </w:tcPr>
          <w:p w14:paraId="5E13BF9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981,94</w:t>
            </w:r>
          </w:p>
        </w:tc>
        <w:tc>
          <w:tcPr>
            <w:tcW w:w="1384" w:type="dxa"/>
          </w:tcPr>
          <w:p w14:paraId="36A9B90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964213,21</w:t>
            </w:r>
          </w:p>
        </w:tc>
        <w:tc>
          <w:tcPr>
            <w:tcW w:w="1117" w:type="dxa"/>
          </w:tcPr>
          <w:p w14:paraId="282D269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0,209</w:t>
            </w:r>
          </w:p>
        </w:tc>
      </w:tr>
      <w:tr w:rsidR="00E17B5F" w:rsidRPr="00E17B5F" w14:paraId="2A008FFD" w14:textId="77777777" w:rsidTr="007F2CEE">
        <w:trPr>
          <w:trHeight w:val="331"/>
          <w:jc w:val="center"/>
        </w:trPr>
        <w:tc>
          <w:tcPr>
            <w:tcW w:w="1132" w:type="dxa"/>
          </w:tcPr>
          <w:p w14:paraId="61A26CE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5</w:t>
            </w:r>
          </w:p>
        </w:tc>
        <w:tc>
          <w:tcPr>
            <w:tcW w:w="2441" w:type="dxa"/>
          </w:tcPr>
          <w:p w14:paraId="2F398795"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11,12,13</w:t>
            </w:r>
          </w:p>
        </w:tc>
        <w:tc>
          <w:tcPr>
            <w:tcW w:w="1051" w:type="dxa"/>
          </w:tcPr>
          <w:p w14:paraId="4D131D8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28,256</w:t>
            </w:r>
          </w:p>
        </w:tc>
        <w:tc>
          <w:tcPr>
            <w:tcW w:w="1051" w:type="dxa"/>
          </w:tcPr>
          <w:p w14:paraId="71614319"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955,74</w:t>
            </w:r>
          </w:p>
        </w:tc>
        <w:tc>
          <w:tcPr>
            <w:tcW w:w="1384" w:type="dxa"/>
          </w:tcPr>
          <w:p w14:paraId="3B57FB9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913446,26</w:t>
            </w:r>
          </w:p>
        </w:tc>
        <w:tc>
          <w:tcPr>
            <w:tcW w:w="1117" w:type="dxa"/>
          </w:tcPr>
          <w:p w14:paraId="395C6E4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2,872</w:t>
            </w:r>
          </w:p>
        </w:tc>
      </w:tr>
      <w:tr w:rsidR="00E17B5F" w:rsidRPr="00E17B5F" w14:paraId="1CF41AE0" w14:textId="77777777" w:rsidTr="007F2CEE">
        <w:trPr>
          <w:trHeight w:val="331"/>
          <w:jc w:val="center"/>
        </w:trPr>
        <w:tc>
          <w:tcPr>
            <w:tcW w:w="1132" w:type="dxa"/>
          </w:tcPr>
          <w:p w14:paraId="72A094B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6</w:t>
            </w:r>
          </w:p>
        </w:tc>
        <w:tc>
          <w:tcPr>
            <w:tcW w:w="2441" w:type="dxa"/>
          </w:tcPr>
          <w:p w14:paraId="1576B02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14,15,16,17</w:t>
            </w:r>
          </w:p>
        </w:tc>
        <w:tc>
          <w:tcPr>
            <w:tcW w:w="1051" w:type="dxa"/>
          </w:tcPr>
          <w:p w14:paraId="054FFF4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14,527</w:t>
            </w:r>
          </w:p>
        </w:tc>
        <w:tc>
          <w:tcPr>
            <w:tcW w:w="1051" w:type="dxa"/>
          </w:tcPr>
          <w:p w14:paraId="6900914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969,47</w:t>
            </w:r>
          </w:p>
        </w:tc>
        <w:tc>
          <w:tcPr>
            <w:tcW w:w="1384" w:type="dxa"/>
          </w:tcPr>
          <w:p w14:paraId="55D2CFE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939878,45</w:t>
            </w:r>
          </w:p>
        </w:tc>
        <w:tc>
          <w:tcPr>
            <w:tcW w:w="1117" w:type="dxa"/>
          </w:tcPr>
          <w:p w14:paraId="137F7D3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1,476</w:t>
            </w:r>
          </w:p>
        </w:tc>
      </w:tr>
      <w:tr w:rsidR="00E17B5F" w:rsidRPr="00E17B5F" w14:paraId="3F8F5688" w14:textId="77777777" w:rsidTr="007F2CEE">
        <w:trPr>
          <w:trHeight w:val="331"/>
          <w:jc w:val="center"/>
        </w:trPr>
        <w:tc>
          <w:tcPr>
            <w:tcW w:w="1132" w:type="dxa"/>
          </w:tcPr>
          <w:p w14:paraId="5BB7C01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7</w:t>
            </w:r>
          </w:p>
        </w:tc>
        <w:tc>
          <w:tcPr>
            <w:tcW w:w="2441" w:type="dxa"/>
          </w:tcPr>
          <w:p w14:paraId="33502AF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18,19</w:t>
            </w:r>
          </w:p>
        </w:tc>
        <w:tc>
          <w:tcPr>
            <w:tcW w:w="1051" w:type="dxa"/>
          </w:tcPr>
          <w:p w14:paraId="258CF097"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3,597</w:t>
            </w:r>
          </w:p>
        </w:tc>
        <w:tc>
          <w:tcPr>
            <w:tcW w:w="1051" w:type="dxa"/>
          </w:tcPr>
          <w:p w14:paraId="2AF6A6C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980,40</w:t>
            </w:r>
          </w:p>
        </w:tc>
        <w:tc>
          <w:tcPr>
            <w:tcW w:w="1384" w:type="dxa"/>
          </w:tcPr>
          <w:p w14:paraId="5369C70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961190,47</w:t>
            </w:r>
          </w:p>
        </w:tc>
        <w:tc>
          <w:tcPr>
            <w:tcW w:w="1117" w:type="dxa"/>
          </w:tcPr>
          <w:p w14:paraId="1C067A5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0,366</w:t>
            </w:r>
          </w:p>
        </w:tc>
      </w:tr>
      <w:tr w:rsidR="00E17B5F" w:rsidRPr="00E17B5F" w14:paraId="4E59DE43" w14:textId="77777777" w:rsidTr="007F2CEE">
        <w:trPr>
          <w:trHeight w:val="331"/>
          <w:jc w:val="center"/>
        </w:trPr>
        <w:tc>
          <w:tcPr>
            <w:tcW w:w="1132" w:type="dxa"/>
          </w:tcPr>
          <w:p w14:paraId="78F788D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w:t>
            </w:r>
          </w:p>
        </w:tc>
        <w:tc>
          <w:tcPr>
            <w:tcW w:w="2441" w:type="dxa"/>
          </w:tcPr>
          <w:p w14:paraId="4B491CA9"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20</w:t>
            </w:r>
          </w:p>
        </w:tc>
        <w:tc>
          <w:tcPr>
            <w:tcW w:w="1051" w:type="dxa"/>
          </w:tcPr>
          <w:p w14:paraId="4EDD4BB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1,682</w:t>
            </w:r>
          </w:p>
        </w:tc>
        <w:tc>
          <w:tcPr>
            <w:tcW w:w="1051" w:type="dxa"/>
          </w:tcPr>
          <w:p w14:paraId="1AAFBBC0"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982,32</w:t>
            </w:r>
          </w:p>
        </w:tc>
        <w:tc>
          <w:tcPr>
            <w:tcW w:w="1384" w:type="dxa"/>
          </w:tcPr>
          <w:p w14:paraId="62C274A9"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964947,96</w:t>
            </w:r>
          </w:p>
        </w:tc>
        <w:tc>
          <w:tcPr>
            <w:tcW w:w="1117" w:type="dxa"/>
          </w:tcPr>
          <w:p w14:paraId="5902754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0,171</w:t>
            </w:r>
          </w:p>
        </w:tc>
      </w:tr>
      <w:tr w:rsidR="00E17B5F" w:rsidRPr="00E17B5F" w14:paraId="2577FFA8" w14:textId="77777777" w:rsidTr="007F2CEE">
        <w:trPr>
          <w:trHeight w:val="331"/>
          <w:jc w:val="center"/>
        </w:trPr>
        <w:tc>
          <w:tcPr>
            <w:tcW w:w="1132" w:type="dxa"/>
          </w:tcPr>
          <w:p w14:paraId="68B0966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w:t>
            </w:r>
          </w:p>
        </w:tc>
        <w:tc>
          <w:tcPr>
            <w:tcW w:w="2441" w:type="dxa"/>
          </w:tcPr>
          <w:p w14:paraId="5986634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21</w:t>
            </w:r>
          </w:p>
        </w:tc>
        <w:tc>
          <w:tcPr>
            <w:tcW w:w="1051" w:type="dxa"/>
          </w:tcPr>
          <w:p w14:paraId="139C6D2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0,071</w:t>
            </w:r>
          </w:p>
        </w:tc>
        <w:tc>
          <w:tcPr>
            <w:tcW w:w="1051" w:type="dxa"/>
          </w:tcPr>
          <w:p w14:paraId="7314EF8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983,93</w:t>
            </w:r>
          </w:p>
        </w:tc>
        <w:tc>
          <w:tcPr>
            <w:tcW w:w="1384" w:type="dxa"/>
          </w:tcPr>
          <w:p w14:paraId="0536C167"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968116,63</w:t>
            </w:r>
          </w:p>
        </w:tc>
        <w:tc>
          <w:tcPr>
            <w:tcW w:w="1117" w:type="dxa"/>
          </w:tcPr>
          <w:p w14:paraId="20A6437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0,007</w:t>
            </w:r>
          </w:p>
        </w:tc>
      </w:tr>
      <w:tr w:rsidR="00E17B5F" w:rsidRPr="00E17B5F" w14:paraId="3608D650" w14:textId="77777777" w:rsidTr="007F2CEE">
        <w:trPr>
          <w:trHeight w:val="331"/>
          <w:jc w:val="center"/>
        </w:trPr>
        <w:tc>
          <w:tcPr>
            <w:tcW w:w="1132" w:type="dxa"/>
          </w:tcPr>
          <w:p w14:paraId="0797A36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10</w:t>
            </w:r>
          </w:p>
        </w:tc>
        <w:tc>
          <w:tcPr>
            <w:tcW w:w="2441" w:type="dxa"/>
          </w:tcPr>
          <w:p w14:paraId="5F656CC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22,23,24,25,26,27,28,29,</w:t>
            </w:r>
          </w:p>
          <w:p w14:paraId="510BFD5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30,31,32,33,34,35,36</w:t>
            </w:r>
          </w:p>
        </w:tc>
        <w:tc>
          <w:tcPr>
            <w:tcW w:w="1051" w:type="dxa"/>
          </w:tcPr>
          <w:p w14:paraId="5403D38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907,241</w:t>
            </w:r>
          </w:p>
        </w:tc>
        <w:tc>
          <w:tcPr>
            <w:tcW w:w="1051" w:type="dxa"/>
          </w:tcPr>
          <w:p w14:paraId="31D65D0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76,76</w:t>
            </w:r>
          </w:p>
        </w:tc>
        <w:tc>
          <w:tcPr>
            <w:tcW w:w="1384" w:type="dxa"/>
          </w:tcPr>
          <w:p w14:paraId="07BB828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5892,02</w:t>
            </w:r>
          </w:p>
        </w:tc>
        <w:tc>
          <w:tcPr>
            <w:tcW w:w="1117" w:type="dxa"/>
          </w:tcPr>
          <w:p w14:paraId="3F8A41B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92,199</w:t>
            </w:r>
          </w:p>
        </w:tc>
      </w:tr>
      <w:tr w:rsidR="00E17B5F" w:rsidRPr="00E17B5F" w14:paraId="624FB6C1" w14:textId="77777777" w:rsidTr="007F2CEE">
        <w:trPr>
          <w:trHeight w:val="331"/>
          <w:jc w:val="center"/>
        </w:trPr>
        <w:tc>
          <w:tcPr>
            <w:tcW w:w="1132" w:type="dxa"/>
          </w:tcPr>
          <w:p w14:paraId="0C128F10"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11</w:t>
            </w:r>
          </w:p>
        </w:tc>
        <w:tc>
          <w:tcPr>
            <w:tcW w:w="2441" w:type="dxa"/>
          </w:tcPr>
          <w:p w14:paraId="3F06FDA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37</w:t>
            </w:r>
          </w:p>
        </w:tc>
        <w:tc>
          <w:tcPr>
            <w:tcW w:w="1051" w:type="dxa"/>
          </w:tcPr>
          <w:p w14:paraId="0A3EBDC7"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1,897</w:t>
            </w:r>
          </w:p>
        </w:tc>
        <w:tc>
          <w:tcPr>
            <w:tcW w:w="1051" w:type="dxa"/>
          </w:tcPr>
          <w:p w14:paraId="24032C4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982,10</w:t>
            </w:r>
          </w:p>
        </w:tc>
        <w:tc>
          <w:tcPr>
            <w:tcW w:w="1384" w:type="dxa"/>
          </w:tcPr>
          <w:p w14:paraId="28C7318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964526,71</w:t>
            </w:r>
          </w:p>
        </w:tc>
        <w:tc>
          <w:tcPr>
            <w:tcW w:w="1117" w:type="dxa"/>
          </w:tcPr>
          <w:p w14:paraId="7CC31028"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0,193</w:t>
            </w:r>
          </w:p>
        </w:tc>
      </w:tr>
      <w:tr w:rsidR="00E17B5F" w:rsidRPr="00E17B5F" w14:paraId="2CC4BF97" w14:textId="77777777" w:rsidTr="007F2CEE">
        <w:trPr>
          <w:trHeight w:val="331"/>
          <w:jc w:val="center"/>
        </w:trPr>
        <w:tc>
          <w:tcPr>
            <w:tcW w:w="1132" w:type="dxa"/>
          </w:tcPr>
          <w:p w14:paraId="2722FD6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12</w:t>
            </w:r>
          </w:p>
        </w:tc>
        <w:tc>
          <w:tcPr>
            <w:tcW w:w="2441" w:type="dxa"/>
          </w:tcPr>
          <w:p w14:paraId="04612D58"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38</w:t>
            </w:r>
          </w:p>
        </w:tc>
        <w:tc>
          <w:tcPr>
            <w:tcW w:w="1051" w:type="dxa"/>
          </w:tcPr>
          <w:p w14:paraId="1F154E48"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2,267</w:t>
            </w:r>
          </w:p>
        </w:tc>
        <w:tc>
          <w:tcPr>
            <w:tcW w:w="1051" w:type="dxa"/>
          </w:tcPr>
          <w:p w14:paraId="0F68D44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981,73</w:t>
            </w:r>
          </w:p>
        </w:tc>
        <w:tc>
          <w:tcPr>
            <w:tcW w:w="1384" w:type="dxa"/>
          </w:tcPr>
          <w:p w14:paraId="43A59E5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963800,38</w:t>
            </w:r>
          </w:p>
        </w:tc>
        <w:tc>
          <w:tcPr>
            <w:tcW w:w="1117" w:type="dxa"/>
          </w:tcPr>
          <w:p w14:paraId="43B90A1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0,230</w:t>
            </w:r>
          </w:p>
        </w:tc>
      </w:tr>
      <w:tr w:rsidR="00E17B5F" w:rsidRPr="00E17B5F" w14:paraId="0682FF57" w14:textId="77777777" w:rsidTr="007F2CEE">
        <w:trPr>
          <w:trHeight w:val="331"/>
          <w:jc w:val="center"/>
        </w:trPr>
        <w:tc>
          <w:tcPr>
            <w:tcW w:w="1132" w:type="dxa"/>
          </w:tcPr>
          <w:p w14:paraId="12F6D648"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13</w:t>
            </w:r>
          </w:p>
        </w:tc>
        <w:tc>
          <w:tcPr>
            <w:tcW w:w="2441" w:type="dxa"/>
          </w:tcPr>
          <w:p w14:paraId="2287342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39,40,41,42,43,44,45</w:t>
            </w:r>
          </w:p>
        </w:tc>
        <w:tc>
          <w:tcPr>
            <w:tcW w:w="1051" w:type="dxa"/>
          </w:tcPr>
          <w:p w14:paraId="37E81475"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205,882</w:t>
            </w:r>
          </w:p>
        </w:tc>
        <w:tc>
          <w:tcPr>
            <w:tcW w:w="1051" w:type="dxa"/>
          </w:tcPr>
          <w:p w14:paraId="5D659C00"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778,12</w:t>
            </w:r>
          </w:p>
        </w:tc>
        <w:tc>
          <w:tcPr>
            <w:tcW w:w="1384" w:type="dxa"/>
          </w:tcPr>
          <w:p w14:paraId="1E1EA17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605466,90</w:t>
            </w:r>
          </w:p>
        </w:tc>
        <w:tc>
          <w:tcPr>
            <w:tcW w:w="1117" w:type="dxa"/>
          </w:tcPr>
          <w:p w14:paraId="18260B0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20,923</w:t>
            </w:r>
          </w:p>
        </w:tc>
      </w:tr>
      <w:tr w:rsidR="00E17B5F" w:rsidRPr="00E17B5F" w14:paraId="32CC1215" w14:textId="77777777" w:rsidTr="007F2CEE">
        <w:trPr>
          <w:trHeight w:val="331"/>
          <w:jc w:val="center"/>
        </w:trPr>
        <w:tc>
          <w:tcPr>
            <w:tcW w:w="1132" w:type="dxa"/>
          </w:tcPr>
          <w:p w14:paraId="6A8A6B9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14</w:t>
            </w:r>
          </w:p>
        </w:tc>
        <w:tc>
          <w:tcPr>
            <w:tcW w:w="2441" w:type="dxa"/>
          </w:tcPr>
          <w:p w14:paraId="5B4F836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46,47,48,49</w:t>
            </w:r>
          </w:p>
        </w:tc>
        <w:tc>
          <w:tcPr>
            <w:tcW w:w="1051" w:type="dxa"/>
          </w:tcPr>
          <w:p w14:paraId="14703187"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81,917</w:t>
            </w:r>
          </w:p>
        </w:tc>
        <w:tc>
          <w:tcPr>
            <w:tcW w:w="1051" w:type="dxa"/>
          </w:tcPr>
          <w:p w14:paraId="2F28C33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902,08</w:t>
            </w:r>
          </w:p>
        </w:tc>
        <w:tc>
          <w:tcPr>
            <w:tcW w:w="1384" w:type="dxa"/>
          </w:tcPr>
          <w:p w14:paraId="49D6C1A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813754,10</w:t>
            </w:r>
          </w:p>
        </w:tc>
        <w:tc>
          <w:tcPr>
            <w:tcW w:w="1117" w:type="dxa"/>
          </w:tcPr>
          <w:p w14:paraId="4ED0940A"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8,325</w:t>
            </w:r>
          </w:p>
        </w:tc>
      </w:tr>
      <w:tr w:rsidR="00E17B5F" w:rsidRPr="00E17B5F" w14:paraId="0DF84306" w14:textId="77777777" w:rsidTr="007F2CEE">
        <w:trPr>
          <w:trHeight w:val="331"/>
          <w:jc w:val="center"/>
        </w:trPr>
        <w:tc>
          <w:tcPr>
            <w:tcW w:w="1132" w:type="dxa"/>
          </w:tcPr>
          <w:p w14:paraId="59DE9049"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15</w:t>
            </w:r>
          </w:p>
        </w:tc>
        <w:tc>
          <w:tcPr>
            <w:tcW w:w="2441" w:type="dxa"/>
          </w:tcPr>
          <w:p w14:paraId="4A52267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50,51</w:t>
            </w:r>
          </w:p>
        </w:tc>
        <w:tc>
          <w:tcPr>
            <w:tcW w:w="1051" w:type="dxa"/>
          </w:tcPr>
          <w:p w14:paraId="4C9BB82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4,581</w:t>
            </w:r>
          </w:p>
        </w:tc>
        <w:tc>
          <w:tcPr>
            <w:tcW w:w="1051" w:type="dxa"/>
          </w:tcPr>
          <w:p w14:paraId="0CF42D6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979,42</w:t>
            </w:r>
          </w:p>
        </w:tc>
        <w:tc>
          <w:tcPr>
            <w:tcW w:w="1384" w:type="dxa"/>
          </w:tcPr>
          <w:p w14:paraId="0E7E6040"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959261,40</w:t>
            </w:r>
          </w:p>
        </w:tc>
        <w:tc>
          <w:tcPr>
            <w:tcW w:w="1117" w:type="dxa"/>
          </w:tcPr>
          <w:p w14:paraId="213F219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0,466</w:t>
            </w:r>
          </w:p>
        </w:tc>
      </w:tr>
      <w:tr w:rsidR="00E17B5F" w:rsidRPr="00E17B5F" w14:paraId="67361011" w14:textId="77777777" w:rsidTr="007F2CEE">
        <w:trPr>
          <w:trHeight w:val="331"/>
          <w:jc w:val="center"/>
        </w:trPr>
        <w:tc>
          <w:tcPr>
            <w:tcW w:w="1132" w:type="dxa"/>
          </w:tcPr>
          <w:p w14:paraId="082FF44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16</w:t>
            </w:r>
          </w:p>
        </w:tc>
        <w:tc>
          <w:tcPr>
            <w:tcW w:w="2441" w:type="dxa"/>
          </w:tcPr>
          <w:p w14:paraId="32BA287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52</w:t>
            </w:r>
          </w:p>
        </w:tc>
        <w:tc>
          <w:tcPr>
            <w:tcW w:w="1051" w:type="dxa"/>
          </w:tcPr>
          <w:p w14:paraId="2AB06389"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3,299</w:t>
            </w:r>
          </w:p>
        </w:tc>
        <w:tc>
          <w:tcPr>
            <w:tcW w:w="1051" w:type="dxa"/>
          </w:tcPr>
          <w:p w14:paraId="4BE7389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980,70</w:t>
            </w:r>
          </w:p>
        </w:tc>
        <w:tc>
          <w:tcPr>
            <w:tcW w:w="1384" w:type="dxa"/>
          </w:tcPr>
          <w:p w14:paraId="0073C19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961774,23</w:t>
            </w:r>
          </w:p>
        </w:tc>
        <w:tc>
          <w:tcPr>
            <w:tcW w:w="1117" w:type="dxa"/>
          </w:tcPr>
          <w:p w14:paraId="73D5AC0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0,335</w:t>
            </w:r>
          </w:p>
        </w:tc>
      </w:tr>
      <w:tr w:rsidR="00E17B5F" w:rsidRPr="00E17B5F" w14:paraId="5B2D994A" w14:textId="77777777" w:rsidTr="007F2CEE">
        <w:trPr>
          <w:trHeight w:val="331"/>
          <w:jc w:val="center"/>
        </w:trPr>
        <w:tc>
          <w:tcPr>
            <w:tcW w:w="1132" w:type="dxa"/>
          </w:tcPr>
          <w:p w14:paraId="20133B1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17</w:t>
            </w:r>
          </w:p>
        </w:tc>
        <w:tc>
          <w:tcPr>
            <w:tcW w:w="2441" w:type="dxa"/>
          </w:tcPr>
          <w:p w14:paraId="1CCF8055" w14:textId="77777777" w:rsidR="00E17B5F" w:rsidRPr="00E17B5F" w:rsidRDefault="00E17B5F" w:rsidP="00031268">
            <w:pPr>
              <w:pStyle w:val="ListParagraph"/>
              <w:spacing w:after="0" w:line="240" w:lineRule="auto"/>
              <w:ind w:left="0"/>
              <w:jc w:val="center"/>
              <w:rPr>
                <w:rFonts w:ascii="Arial" w:eastAsiaTheme="minorEastAsia" w:hAnsi="Arial" w:cs="Arial"/>
                <w:sz w:val="20"/>
                <w:szCs w:val="20"/>
                <w:lang w:eastAsia="zh-CN"/>
              </w:rPr>
            </w:pPr>
            <w:r w:rsidRPr="00E17B5F">
              <w:rPr>
                <w:rFonts w:ascii="Arial" w:hAnsi="Arial" w:cs="Arial"/>
                <w:sz w:val="20"/>
                <w:szCs w:val="20"/>
              </w:rPr>
              <w:t>53,54, 55,56,57,58</w:t>
            </w:r>
          </w:p>
        </w:tc>
        <w:tc>
          <w:tcPr>
            <w:tcW w:w="1051" w:type="dxa"/>
          </w:tcPr>
          <w:p w14:paraId="5F7B0A9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0,040</w:t>
            </w:r>
          </w:p>
        </w:tc>
        <w:tc>
          <w:tcPr>
            <w:tcW w:w="1051" w:type="dxa"/>
          </w:tcPr>
          <w:p w14:paraId="0E51B778"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983,96</w:t>
            </w:r>
          </w:p>
        </w:tc>
        <w:tc>
          <w:tcPr>
            <w:tcW w:w="1384" w:type="dxa"/>
          </w:tcPr>
          <w:p w14:paraId="6FF8390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968177,28</w:t>
            </w:r>
          </w:p>
        </w:tc>
        <w:tc>
          <w:tcPr>
            <w:tcW w:w="1117" w:type="dxa"/>
          </w:tcPr>
          <w:p w14:paraId="20B1AC59"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0,004</w:t>
            </w:r>
          </w:p>
        </w:tc>
      </w:tr>
      <w:tr w:rsidR="00E17B5F" w:rsidRPr="00E17B5F" w14:paraId="32037FC3" w14:textId="77777777" w:rsidTr="007F2CEE">
        <w:trPr>
          <w:trHeight w:val="331"/>
          <w:jc w:val="center"/>
        </w:trPr>
        <w:tc>
          <w:tcPr>
            <w:tcW w:w="1132" w:type="dxa"/>
          </w:tcPr>
          <w:p w14:paraId="7F5E863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18</w:t>
            </w:r>
          </w:p>
        </w:tc>
        <w:tc>
          <w:tcPr>
            <w:tcW w:w="2441" w:type="dxa"/>
          </w:tcPr>
          <w:p w14:paraId="6850FAF9" w14:textId="77777777" w:rsidR="00E17B5F" w:rsidRPr="00E17B5F" w:rsidRDefault="00E17B5F" w:rsidP="00031268">
            <w:pPr>
              <w:pStyle w:val="ListParagraph"/>
              <w:spacing w:after="0" w:line="240" w:lineRule="auto"/>
              <w:ind w:left="0"/>
              <w:jc w:val="center"/>
              <w:rPr>
                <w:rFonts w:ascii="Arial" w:eastAsiaTheme="minorEastAsia" w:hAnsi="Arial" w:cs="Arial"/>
                <w:sz w:val="20"/>
                <w:szCs w:val="20"/>
                <w:lang w:eastAsia="zh-CN"/>
              </w:rPr>
            </w:pPr>
            <w:r w:rsidRPr="00E17B5F">
              <w:rPr>
                <w:rFonts w:ascii="Arial" w:hAnsi="Arial" w:cs="Arial"/>
                <w:sz w:val="20"/>
                <w:szCs w:val="20"/>
              </w:rPr>
              <w:t>59,60,61,62,63,64,65</w:t>
            </w:r>
          </w:p>
        </w:tc>
        <w:tc>
          <w:tcPr>
            <w:tcW w:w="1051" w:type="dxa"/>
          </w:tcPr>
          <w:p w14:paraId="05B9057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921,736</w:t>
            </w:r>
          </w:p>
        </w:tc>
        <w:tc>
          <w:tcPr>
            <w:tcW w:w="1051" w:type="dxa"/>
          </w:tcPr>
          <w:p w14:paraId="2612718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62,26</w:t>
            </w:r>
          </w:p>
        </w:tc>
        <w:tc>
          <w:tcPr>
            <w:tcW w:w="1384" w:type="dxa"/>
          </w:tcPr>
          <w:p w14:paraId="2C993735"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3876,84</w:t>
            </w:r>
          </w:p>
        </w:tc>
        <w:tc>
          <w:tcPr>
            <w:tcW w:w="1117" w:type="dxa"/>
          </w:tcPr>
          <w:p w14:paraId="0CE7C1D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93,672</w:t>
            </w:r>
          </w:p>
        </w:tc>
      </w:tr>
      <w:tr w:rsidR="00E17B5F" w:rsidRPr="00E17B5F" w14:paraId="62E1D8EE" w14:textId="77777777" w:rsidTr="007F2CEE">
        <w:trPr>
          <w:trHeight w:val="331"/>
          <w:jc w:val="center"/>
        </w:trPr>
        <w:tc>
          <w:tcPr>
            <w:tcW w:w="1132" w:type="dxa"/>
          </w:tcPr>
          <w:p w14:paraId="4B4939F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19</w:t>
            </w:r>
          </w:p>
        </w:tc>
        <w:tc>
          <w:tcPr>
            <w:tcW w:w="2441" w:type="dxa"/>
          </w:tcPr>
          <w:p w14:paraId="5340FE83" w14:textId="77777777" w:rsidR="00E17B5F" w:rsidRPr="00E17B5F" w:rsidRDefault="00E17B5F" w:rsidP="00031268">
            <w:pPr>
              <w:pStyle w:val="ListParagraph"/>
              <w:spacing w:after="0" w:line="240" w:lineRule="auto"/>
              <w:ind w:left="0"/>
              <w:jc w:val="center"/>
              <w:rPr>
                <w:rFonts w:ascii="Arial" w:eastAsiaTheme="minorEastAsia" w:hAnsi="Arial" w:cs="Arial"/>
                <w:sz w:val="20"/>
                <w:szCs w:val="20"/>
                <w:lang w:eastAsia="zh-CN"/>
              </w:rPr>
            </w:pPr>
            <w:r w:rsidRPr="00E17B5F">
              <w:rPr>
                <w:rFonts w:ascii="Arial" w:hAnsi="Arial" w:cs="Arial"/>
                <w:sz w:val="20"/>
                <w:szCs w:val="20"/>
              </w:rPr>
              <w:t>66, 67,68,69,70,71, 72,73,74,75</w:t>
            </w:r>
          </w:p>
        </w:tc>
        <w:tc>
          <w:tcPr>
            <w:tcW w:w="1051" w:type="dxa"/>
          </w:tcPr>
          <w:p w14:paraId="7F70BC4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760,391</w:t>
            </w:r>
          </w:p>
        </w:tc>
        <w:tc>
          <w:tcPr>
            <w:tcW w:w="1051" w:type="dxa"/>
          </w:tcPr>
          <w:p w14:paraId="22F3138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223,61</w:t>
            </w:r>
          </w:p>
        </w:tc>
        <w:tc>
          <w:tcPr>
            <w:tcW w:w="1384" w:type="dxa"/>
          </w:tcPr>
          <w:p w14:paraId="624217DC"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50001,16</w:t>
            </w:r>
          </w:p>
        </w:tc>
        <w:tc>
          <w:tcPr>
            <w:tcW w:w="1117" w:type="dxa"/>
          </w:tcPr>
          <w:p w14:paraId="1C9A34A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77,275</w:t>
            </w:r>
          </w:p>
        </w:tc>
      </w:tr>
      <w:tr w:rsidR="00E17B5F" w:rsidRPr="00E17B5F" w14:paraId="520E2603" w14:textId="77777777" w:rsidTr="007F2CEE">
        <w:trPr>
          <w:trHeight w:val="331"/>
          <w:jc w:val="center"/>
        </w:trPr>
        <w:tc>
          <w:tcPr>
            <w:tcW w:w="1132" w:type="dxa"/>
          </w:tcPr>
          <w:p w14:paraId="0D4C1781"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20</w:t>
            </w:r>
          </w:p>
        </w:tc>
        <w:tc>
          <w:tcPr>
            <w:tcW w:w="2441" w:type="dxa"/>
          </w:tcPr>
          <w:p w14:paraId="3B2E58B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76,77,78,79,80,81,82,</w:t>
            </w:r>
          </w:p>
          <w:p w14:paraId="7C0DA4A3" w14:textId="77777777" w:rsidR="00E17B5F" w:rsidRPr="00E17B5F" w:rsidRDefault="00E17B5F" w:rsidP="00031268">
            <w:pPr>
              <w:pStyle w:val="ListParagraph"/>
              <w:spacing w:after="0" w:line="240" w:lineRule="auto"/>
              <w:ind w:left="0"/>
              <w:jc w:val="center"/>
              <w:rPr>
                <w:rFonts w:ascii="Arial" w:eastAsiaTheme="minorEastAsia" w:hAnsi="Arial" w:cs="Arial"/>
                <w:sz w:val="20"/>
                <w:szCs w:val="20"/>
                <w:lang w:eastAsia="zh-CN"/>
              </w:rPr>
            </w:pPr>
            <w:r w:rsidRPr="00E17B5F">
              <w:rPr>
                <w:rFonts w:ascii="Arial" w:hAnsi="Arial" w:cs="Arial"/>
                <w:sz w:val="20"/>
                <w:szCs w:val="20"/>
              </w:rPr>
              <w:t>83,84,85,86</w:t>
            </w:r>
          </w:p>
        </w:tc>
        <w:tc>
          <w:tcPr>
            <w:tcW w:w="1051" w:type="dxa"/>
          </w:tcPr>
          <w:p w14:paraId="32720AB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943,859</w:t>
            </w:r>
          </w:p>
        </w:tc>
        <w:tc>
          <w:tcPr>
            <w:tcW w:w="1051" w:type="dxa"/>
          </w:tcPr>
          <w:p w14:paraId="5C11A79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40,14</w:t>
            </w:r>
          </w:p>
        </w:tc>
        <w:tc>
          <w:tcPr>
            <w:tcW w:w="1384" w:type="dxa"/>
          </w:tcPr>
          <w:p w14:paraId="2C56D33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1611,31</w:t>
            </w:r>
          </w:p>
        </w:tc>
        <w:tc>
          <w:tcPr>
            <w:tcW w:w="1117" w:type="dxa"/>
          </w:tcPr>
          <w:p w14:paraId="19F11DBA"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95,921</w:t>
            </w:r>
          </w:p>
        </w:tc>
      </w:tr>
      <w:tr w:rsidR="00E17B5F" w:rsidRPr="00E17B5F" w14:paraId="60E50529" w14:textId="77777777" w:rsidTr="007F2CEE">
        <w:trPr>
          <w:trHeight w:val="331"/>
          <w:jc w:val="center"/>
        </w:trPr>
        <w:tc>
          <w:tcPr>
            <w:tcW w:w="1132" w:type="dxa"/>
          </w:tcPr>
          <w:p w14:paraId="03D518D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21</w:t>
            </w:r>
          </w:p>
        </w:tc>
        <w:tc>
          <w:tcPr>
            <w:tcW w:w="2441" w:type="dxa"/>
          </w:tcPr>
          <w:p w14:paraId="212671C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87,88,89,90,91,92</w:t>
            </w:r>
          </w:p>
        </w:tc>
        <w:tc>
          <w:tcPr>
            <w:tcW w:w="1051" w:type="dxa"/>
          </w:tcPr>
          <w:p w14:paraId="5AE6D2CD"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877,044</w:t>
            </w:r>
          </w:p>
        </w:tc>
        <w:tc>
          <w:tcPr>
            <w:tcW w:w="1051" w:type="dxa"/>
          </w:tcPr>
          <w:p w14:paraId="6431EC9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106,96</w:t>
            </w:r>
          </w:p>
        </w:tc>
        <w:tc>
          <w:tcPr>
            <w:tcW w:w="1384" w:type="dxa"/>
          </w:tcPr>
          <w:p w14:paraId="6A4D7EA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11439,58</w:t>
            </w:r>
          </w:p>
        </w:tc>
        <w:tc>
          <w:tcPr>
            <w:tcW w:w="1117" w:type="dxa"/>
          </w:tcPr>
          <w:p w14:paraId="3A0159F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89,130</w:t>
            </w:r>
          </w:p>
        </w:tc>
      </w:tr>
      <w:tr w:rsidR="00E17B5F" w:rsidRPr="00E17B5F" w14:paraId="06AF266C" w14:textId="77777777" w:rsidTr="007F2CEE">
        <w:trPr>
          <w:trHeight w:val="331"/>
          <w:jc w:val="center"/>
        </w:trPr>
        <w:tc>
          <w:tcPr>
            <w:tcW w:w="1132" w:type="dxa"/>
          </w:tcPr>
          <w:p w14:paraId="4D03EB15"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22</w:t>
            </w:r>
          </w:p>
        </w:tc>
        <w:tc>
          <w:tcPr>
            <w:tcW w:w="2441" w:type="dxa"/>
          </w:tcPr>
          <w:p w14:paraId="2A5E61C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93</w:t>
            </w:r>
          </w:p>
        </w:tc>
        <w:tc>
          <w:tcPr>
            <w:tcW w:w="1051" w:type="dxa"/>
          </w:tcPr>
          <w:p w14:paraId="01D96D9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582,388</w:t>
            </w:r>
          </w:p>
        </w:tc>
        <w:tc>
          <w:tcPr>
            <w:tcW w:w="1051" w:type="dxa"/>
          </w:tcPr>
          <w:p w14:paraId="0D4D8449"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401,61</w:t>
            </w:r>
          </w:p>
        </w:tc>
        <w:tc>
          <w:tcPr>
            <w:tcW w:w="1384" w:type="dxa"/>
          </w:tcPr>
          <w:p w14:paraId="71D89CDE"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161291,91</w:t>
            </w:r>
          </w:p>
        </w:tc>
        <w:tc>
          <w:tcPr>
            <w:tcW w:w="1117" w:type="dxa"/>
          </w:tcPr>
          <w:p w14:paraId="1E06D1E6"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59,186</w:t>
            </w:r>
          </w:p>
        </w:tc>
      </w:tr>
      <w:tr w:rsidR="00E17B5F" w:rsidRPr="00E17B5F" w14:paraId="422AFEAF" w14:textId="77777777" w:rsidTr="007F2CEE">
        <w:trPr>
          <w:trHeight w:val="331"/>
          <w:jc w:val="center"/>
        </w:trPr>
        <w:tc>
          <w:tcPr>
            <w:tcW w:w="3573" w:type="dxa"/>
            <w:gridSpan w:val="2"/>
          </w:tcPr>
          <w:p w14:paraId="0861A3C0" w14:textId="77777777" w:rsidR="00E17B5F" w:rsidRPr="00E17B5F" w:rsidRDefault="00E17B5F" w:rsidP="00031268">
            <w:pPr>
              <w:pStyle w:val="ListParagraph"/>
              <w:spacing w:after="0" w:line="240" w:lineRule="auto"/>
              <w:ind w:left="0"/>
              <w:jc w:val="center"/>
              <w:rPr>
                <w:rFonts w:ascii="Arial" w:hAnsi="Arial" w:cs="Arial"/>
                <w:b/>
                <w:bCs/>
                <w:sz w:val="20"/>
                <w:szCs w:val="20"/>
              </w:rPr>
            </w:pPr>
            <w:r w:rsidRPr="00E17B5F">
              <w:rPr>
                <w:rFonts w:ascii="Arial" w:hAnsi="Arial" w:cs="Arial"/>
                <w:b/>
                <w:bCs/>
                <w:sz w:val="20"/>
                <w:szCs w:val="20"/>
              </w:rPr>
              <w:t>Total</w:t>
            </w:r>
          </w:p>
        </w:tc>
        <w:tc>
          <w:tcPr>
            <w:tcW w:w="1051" w:type="dxa"/>
          </w:tcPr>
          <w:p w14:paraId="24D3BE2A"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8247,754</w:t>
            </w:r>
          </w:p>
        </w:tc>
        <w:tc>
          <w:tcPr>
            <w:tcW w:w="1051" w:type="dxa"/>
          </w:tcPr>
          <w:p w14:paraId="6A331AAF"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16352,25</w:t>
            </w:r>
          </w:p>
        </w:tc>
        <w:tc>
          <w:tcPr>
            <w:tcW w:w="1384" w:type="dxa"/>
          </w:tcPr>
          <w:p w14:paraId="4593AC14"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14931361,44</w:t>
            </w:r>
          </w:p>
        </w:tc>
        <w:tc>
          <w:tcPr>
            <w:tcW w:w="1117" w:type="dxa"/>
          </w:tcPr>
          <w:p w14:paraId="4D3D4272"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838,186%</w:t>
            </w:r>
          </w:p>
        </w:tc>
      </w:tr>
      <w:tr w:rsidR="00E17B5F" w:rsidRPr="00E17B5F" w14:paraId="23132BDD" w14:textId="77777777" w:rsidTr="007F2CEE">
        <w:trPr>
          <w:trHeight w:val="331"/>
          <w:jc w:val="center"/>
        </w:trPr>
        <w:tc>
          <w:tcPr>
            <w:tcW w:w="7059" w:type="dxa"/>
            <w:gridSpan w:val="5"/>
          </w:tcPr>
          <w:p w14:paraId="06794F4D" w14:textId="77777777" w:rsidR="00E17B5F" w:rsidRPr="00E17B5F" w:rsidRDefault="00E17B5F" w:rsidP="00031268">
            <w:pPr>
              <w:pStyle w:val="ListParagraph"/>
              <w:spacing w:after="0" w:line="240" w:lineRule="auto"/>
              <w:ind w:left="0"/>
              <w:jc w:val="center"/>
              <w:rPr>
                <w:rFonts w:ascii="Arial" w:hAnsi="Arial" w:cs="Arial"/>
                <w:b/>
                <w:bCs/>
                <w:i/>
                <w:iCs/>
                <w:sz w:val="20"/>
                <w:szCs w:val="20"/>
              </w:rPr>
            </w:pPr>
            <w:r w:rsidRPr="00E17B5F">
              <w:rPr>
                <w:rFonts w:ascii="Arial" w:hAnsi="Arial" w:cs="Arial"/>
                <w:b/>
                <w:bCs/>
                <w:i/>
                <w:iCs/>
                <w:sz w:val="20"/>
                <w:szCs w:val="20"/>
              </w:rPr>
              <w:t>Line Efficiency</w:t>
            </w:r>
          </w:p>
        </w:tc>
        <w:tc>
          <w:tcPr>
            <w:tcW w:w="1117" w:type="dxa"/>
          </w:tcPr>
          <w:p w14:paraId="76E3FAA3"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25,06%</w:t>
            </w:r>
          </w:p>
        </w:tc>
      </w:tr>
      <w:tr w:rsidR="00E17B5F" w:rsidRPr="00E17B5F" w14:paraId="58091F8C" w14:textId="77777777" w:rsidTr="007F2CEE">
        <w:trPr>
          <w:trHeight w:val="331"/>
          <w:jc w:val="center"/>
        </w:trPr>
        <w:tc>
          <w:tcPr>
            <w:tcW w:w="7059" w:type="dxa"/>
            <w:gridSpan w:val="5"/>
          </w:tcPr>
          <w:p w14:paraId="31867F73" w14:textId="77777777" w:rsidR="00E17B5F" w:rsidRPr="00E17B5F" w:rsidRDefault="00E17B5F" w:rsidP="00031268">
            <w:pPr>
              <w:pStyle w:val="ListParagraph"/>
              <w:spacing w:after="0" w:line="240" w:lineRule="auto"/>
              <w:ind w:left="0"/>
              <w:jc w:val="center"/>
              <w:rPr>
                <w:rFonts w:ascii="Arial" w:hAnsi="Arial" w:cs="Arial"/>
                <w:b/>
                <w:bCs/>
                <w:i/>
                <w:iCs/>
                <w:sz w:val="20"/>
                <w:szCs w:val="20"/>
              </w:rPr>
            </w:pPr>
            <w:r w:rsidRPr="00E17B5F">
              <w:rPr>
                <w:rFonts w:ascii="Arial" w:hAnsi="Arial" w:cs="Arial"/>
                <w:b/>
                <w:bCs/>
                <w:i/>
                <w:iCs/>
                <w:sz w:val="20"/>
                <w:szCs w:val="20"/>
              </w:rPr>
              <w:t>Balance Delay</w:t>
            </w:r>
          </w:p>
        </w:tc>
        <w:tc>
          <w:tcPr>
            <w:tcW w:w="1117" w:type="dxa"/>
          </w:tcPr>
          <w:p w14:paraId="0FD4212B" w14:textId="77777777" w:rsidR="00E17B5F" w:rsidRPr="00E17B5F" w:rsidRDefault="00E17B5F" w:rsidP="00031268">
            <w:pPr>
              <w:pStyle w:val="ListParagraph"/>
              <w:spacing w:after="0" w:line="240" w:lineRule="auto"/>
              <w:ind w:left="0"/>
              <w:jc w:val="center"/>
              <w:rPr>
                <w:rFonts w:ascii="Arial" w:hAnsi="Arial" w:cs="Arial"/>
                <w:sz w:val="20"/>
                <w:szCs w:val="20"/>
              </w:rPr>
            </w:pPr>
            <w:r w:rsidRPr="00E17B5F">
              <w:rPr>
                <w:rFonts w:ascii="Arial" w:hAnsi="Arial" w:cs="Arial"/>
                <w:sz w:val="20"/>
                <w:szCs w:val="20"/>
              </w:rPr>
              <w:t>74,94%</w:t>
            </w:r>
          </w:p>
        </w:tc>
      </w:tr>
      <w:tr w:rsidR="00E17B5F" w:rsidRPr="00E17B5F" w14:paraId="0776C746" w14:textId="77777777" w:rsidTr="007F2CEE">
        <w:trPr>
          <w:trHeight w:val="331"/>
          <w:jc w:val="center"/>
        </w:trPr>
        <w:tc>
          <w:tcPr>
            <w:tcW w:w="7059" w:type="dxa"/>
            <w:gridSpan w:val="5"/>
            <w:tcBorders>
              <w:bottom w:val="single" w:sz="4" w:space="0" w:color="auto"/>
            </w:tcBorders>
          </w:tcPr>
          <w:p w14:paraId="710C2F26" w14:textId="77777777" w:rsidR="00E17B5F" w:rsidRPr="00E17B5F" w:rsidRDefault="00E17B5F" w:rsidP="00031268">
            <w:pPr>
              <w:pStyle w:val="ListParagraph"/>
              <w:spacing w:after="0" w:line="240" w:lineRule="auto"/>
              <w:ind w:left="0"/>
              <w:jc w:val="center"/>
              <w:rPr>
                <w:rFonts w:ascii="Arial" w:hAnsi="Arial" w:cs="Arial"/>
                <w:b/>
                <w:bCs/>
                <w:i/>
                <w:iCs/>
                <w:sz w:val="20"/>
                <w:szCs w:val="20"/>
              </w:rPr>
            </w:pPr>
            <w:r w:rsidRPr="00E17B5F">
              <w:rPr>
                <w:rFonts w:ascii="Arial" w:hAnsi="Arial" w:cs="Arial"/>
                <w:b/>
                <w:bCs/>
                <w:i/>
                <w:iCs/>
                <w:sz w:val="20"/>
                <w:szCs w:val="20"/>
              </w:rPr>
              <w:lastRenderedPageBreak/>
              <w:t>Smoothness Index</w:t>
            </w:r>
          </w:p>
        </w:tc>
        <w:tc>
          <w:tcPr>
            <w:tcW w:w="1117" w:type="dxa"/>
            <w:tcBorders>
              <w:bottom w:val="single" w:sz="4" w:space="0" w:color="auto"/>
            </w:tcBorders>
          </w:tcPr>
          <w:p w14:paraId="7B79B738" w14:textId="77777777" w:rsidR="00E17B5F" w:rsidRPr="00E17B5F" w:rsidRDefault="00E17B5F" w:rsidP="00031268">
            <w:pPr>
              <w:pStyle w:val="ListParagraph"/>
              <w:spacing w:after="0" w:line="240" w:lineRule="auto"/>
              <w:ind w:left="0"/>
              <w:jc w:val="center"/>
              <w:rPr>
                <w:rFonts w:ascii="Arial" w:eastAsiaTheme="minorEastAsia" w:hAnsi="Arial" w:cs="Arial"/>
                <w:sz w:val="20"/>
                <w:szCs w:val="20"/>
                <w:lang w:eastAsia="zh-CN"/>
              </w:rPr>
            </w:pPr>
            <w:r w:rsidRPr="00E17B5F">
              <w:rPr>
                <w:rFonts w:ascii="Arial" w:hAnsi="Arial" w:cs="Arial"/>
                <w:sz w:val="20"/>
                <w:szCs w:val="20"/>
              </w:rPr>
              <w:t>3864,07</w:t>
            </w:r>
          </w:p>
        </w:tc>
      </w:tr>
    </w:tbl>
    <w:p w14:paraId="70A1D80D" w14:textId="77777777" w:rsidR="007F2CEE" w:rsidRDefault="007F2CEE" w:rsidP="00A54780">
      <w:pPr>
        <w:jc w:val="both"/>
        <w:rPr>
          <w:rFonts w:ascii="Arial" w:eastAsia="Calibri" w:hAnsi="Arial" w:cs="Arial"/>
          <w:iCs/>
          <w:sz w:val="22"/>
          <w:szCs w:val="22"/>
        </w:rPr>
      </w:pPr>
    </w:p>
    <w:p w14:paraId="463218B4" w14:textId="5F4713EA" w:rsidR="006F4BFC" w:rsidRDefault="000579DA" w:rsidP="006D4D70">
      <w:pPr>
        <w:jc w:val="both"/>
        <w:rPr>
          <w:rFonts w:ascii="Arial" w:eastAsia="Calibri" w:hAnsi="Arial" w:cs="Arial"/>
          <w:iCs/>
          <w:sz w:val="22"/>
          <w:szCs w:val="22"/>
        </w:rPr>
      </w:pPr>
      <w:proofErr w:type="spellStart"/>
      <w:r>
        <w:rPr>
          <w:rFonts w:ascii="Arial" w:eastAsia="Calibri" w:hAnsi="Arial" w:cs="Arial"/>
          <w:iCs/>
          <w:sz w:val="22"/>
          <w:szCs w:val="22"/>
        </w:rPr>
        <w:t>E</w:t>
      </w:r>
      <w:r w:rsidR="007F2CEE" w:rsidRPr="007F2CEE">
        <w:rPr>
          <w:rFonts w:ascii="Arial" w:eastAsia="Calibri" w:hAnsi="Arial" w:cs="Arial"/>
          <w:iCs/>
          <w:sz w:val="22"/>
          <w:szCs w:val="22"/>
        </w:rPr>
        <w:t>valuasi</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keseimbangan</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lin</w:t>
      </w:r>
      <w:r w:rsidR="003D18F8">
        <w:rPr>
          <w:rFonts w:ascii="Arial" w:eastAsia="Calibri" w:hAnsi="Arial" w:cs="Arial"/>
          <w:iCs/>
          <w:sz w:val="22"/>
          <w:szCs w:val="22"/>
        </w:rPr>
        <w:t>i</w:t>
      </w:r>
      <w:proofErr w:type="spellEnd"/>
      <w:r w:rsidR="003D18F8">
        <w:rPr>
          <w:rFonts w:ascii="Arial" w:eastAsia="Calibri" w:hAnsi="Arial" w:cs="Arial"/>
          <w:iCs/>
          <w:sz w:val="22"/>
          <w:szCs w:val="22"/>
        </w:rPr>
        <w:t xml:space="preserve"> </w:t>
      </w:r>
      <w:proofErr w:type="spellStart"/>
      <w:r w:rsidR="003D18F8">
        <w:rPr>
          <w:rFonts w:ascii="Arial" w:eastAsia="Calibri" w:hAnsi="Arial" w:cs="Arial"/>
          <w:iCs/>
          <w:sz w:val="22"/>
          <w:szCs w:val="22"/>
        </w:rPr>
        <w:t>perakitan</w:t>
      </w:r>
      <w:proofErr w:type="spellEnd"/>
      <w:r w:rsidR="003D18F8">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menggunakan</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metode</w:t>
      </w:r>
      <w:proofErr w:type="spellEnd"/>
      <w:r w:rsidR="007F2CEE" w:rsidRPr="007F2CEE">
        <w:rPr>
          <w:rFonts w:ascii="Arial" w:eastAsia="Calibri" w:hAnsi="Arial" w:cs="Arial"/>
          <w:iCs/>
          <w:sz w:val="22"/>
          <w:szCs w:val="22"/>
        </w:rPr>
        <w:t xml:space="preserve"> </w:t>
      </w:r>
      <w:r w:rsidR="007F2CEE" w:rsidRPr="007F2CEE">
        <w:rPr>
          <w:rFonts w:ascii="Arial" w:eastAsia="Calibri" w:hAnsi="Arial" w:cs="Arial"/>
          <w:i/>
          <w:sz w:val="22"/>
          <w:szCs w:val="22"/>
        </w:rPr>
        <w:t>Ranked Positional Weight</w:t>
      </w:r>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menghasilkan</w:t>
      </w:r>
      <w:proofErr w:type="spellEnd"/>
      <w:r w:rsidR="007F2CEE" w:rsidRPr="007F2CEE">
        <w:rPr>
          <w:rFonts w:ascii="Arial" w:eastAsia="Calibri" w:hAnsi="Arial" w:cs="Arial"/>
          <w:iCs/>
          <w:sz w:val="22"/>
          <w:szCs w:val="22"/>
        </w:rPr>
        <w:t xml:space="preserve"> </w:t>
      </w:r>
      <w:r w:rsidR="000F3C1C" w:rsidRPr="000F3C1C">
        <w:rPr>
          <w:rFonts w:ascii="Arial" w:eastAsia="Calibri" w:hAnsi="Arial" w:cs="Arial"/>
          <w:i/>
          <w:sz w:val="22"/>
          <w:szCs w:val="22"/>
        </w:rPr>
        <w:t>line efficiency</w:t>
      </w:r>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sebesar</w:t>
      </w:r>
      <w:proofErr w:type="spellEnd"/>
      <w:r w:rsidR="007F2CEE" w:rsidRPr="007F2CEE">
        <w:rPr>
          <w:rFonts w:ascii="Arial" w:eastAsia="Calibri" w:hAnsi="Arial" w:cs="Arial"/>
          <w:iCs/>
          <w:sz w:val="22"/>
          <w:szCs w:val="22"/>
        </w:rPr>
        <w:t xml:space="preserve"> 25,06% yang </w:t>
      </w:r>
      <w:proofErr w:type="spellStart"/>
      <w:r w:rsidR="007F2CEE" w:rsidRPr="007F2CEE">
        <w:rPr>
          <w:rFonts w:ascii="Arial" w:eastAsia="Calibri" w:hAnsi="Arial" w:cs="Arial"/>
          <w:iCs/>
          <w:sz w:val="22"/>
          <w:szCs w:val="22"/>
        </w:rPr>
        <w:t>menunjukkan</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peningkatan</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dari</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kondisi</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aktual</w:t>
      </w:r>
      <w:proofErr w:type="spellEnd"/>
      <w:r w:rsidR="007F2CEE" w:rsidRPr="007F2CEE">
        <w:rPr>
          <w:rFonts w:ascii="Arial" w:eastAsia="Calibri" w:hAnsi="Arial" w:cs="Arial"/>
          <w:iCs/>
          <w:sz w:val="22"/>
          <w:szCs w:val="22"/>
        </w:rPr>
        <w:t xml:space="preserve"> </w:t>
      </w:r>
      <w:proofErr w:type="spellStart"/>
      <w:r w:rsidR="007F2CEE" w:rsidRPr="007F2CEE">
        <w:rPr>
          <w:rFonts w:ascii="Arial" w:eastAsia="Calibri" w:hAnsi="Arial" w:cs="Arial"/>
          <w:iCs/>
          <w:sz w:val="22"/>
          <w:szCs w:val="22"/>
        </w:rPr>
        <w:t>sebesar</w:t>
      </w:r>
      <w:proofErr w:type="spellEnd"/>
      <w:r w:rsidR="007F2CEE" w:rsidRPr="007F2CEE">
        <w:rPr>
          <w:rFonts w:ascii="Arial" w:eastAsia="Calibri" w:hAnsi="Arial" w:cs="Arial"/>
          <w:iCs/>
          <w:sz w:val="22"/>
          <w:szCs w:val="22"/>
        </w:rPr>
        <w:t xml:space="preserve"> 8,94%.</w:t>
      </w:r>
      <w:r w:rsidR="000F3C1C">
        <w:rPr>
          <w:rFonts w:ascii="Arial" w:eastAsia="Calibri" w:hAnsi="Arial" w:cs="Arial"/>
          <w:iCs/>
          <w:sz w:val="22"/>
          <w:szCs w:val="22"/>
        </w:rPr>
        <w:t xml:space="preserve"> </w:t>
      </w:r>
      <w:r w:rsidR="00A332D7">
        <w:rPr>
          <w:rFonts w:ascii="Arial" w:eastAsia="Calibri" w:hAnsi="Arial" w:cs="Arial"/>
          <w:iCs/>
          <w:sz w:val="22"/>
          <w:szCs w:val="22"/>
        </w:rPr>
        <w:t xml:space="preserve">Selain </w:t>
      </w:r>
      <w:proofErr w:type="spellStart"/>
      <w:r w:rsidR="00A332D7">
        <w:rPr>
          <w:rFonts w:ascii="Arial" w:eastAsia="Calibri" w:hAnsi="Arial" w:cs="Arial"/>
          <w:iCs/>
          <w:sz w:val="22"/>
          <w:szCs w:val="22"/>
        </w:rPr>
        <w:t>itu</w:t>
      </w:r>
      <w:proofErr w:type="spellEnd"/>
      <w:r w:rsidR="00A332D7">
        <w:rPr>
          <w:rFonts w:ascii="Arial" w:eastAsia="Calibri" w:hAnsi="Arial" w:cs="Arial"/>
          <w:iCs/>
          <w:sz w:val="22"/>
          <w:szCs w:val="22"/>
        </w:rPr>
        <w:t xml:space="preserve">, </w:t>
      </w:r>
      <w:proofErr w:type="spellStart"/>
      <w:r w:rsidR="00A332D7">
        <w:rPr>
          <w:rFonts w:ascii="Arial" w:eastAsia="Calibri" w:hAnsi="Arial" w:cs="Arial"/>
          <w:iCs/>
          <w:sz w:val="22"/>
          <w:szCs w:val="22"/>
        </w:rPr>
        <w:t>tingkat</w:t>
      </w:r>
      <w:proofErr w:type="spellEnd"/>
      <w:r w:rsidR="00A332D7">
        <w:rPr>
          <w:rFonts w:ascii="Arial" w:eastAsia="Calibri" w:hAnsi="Arial" w:cs="Arial"/>
          <w:iCs/>
          <w:sz w:val="22"/>
          <w:szCs w:val="22"/>
        </w:rPr>
        <w:t xml:space="preserve"> </w:t>
      </w:r>
      <w:r w:rsidR="00A332D7" w:rsidRPr="00A332D7">
        <w:rPr>
          <w:rFonts w:ascii="Arial" w:eastAsia="Calibri" w:hAnsi="Arial" w:cs="Arial"/>
          <w:i/>
          <w:sz w:val="22"/>
          <w:szCs w:val="22"/>
        </w:rPr>
        <w:t>balance dela</w:t>
      </w:r>
      <w:r w:rsidR="00A332D7">
        <w:rPr>
          <w:rFonts w:ascii="Arial" w:eastAsia="Calibri" w:hAnsi="Arial" w:cs="Arial"/>
          <w:iCs/>
          <w:sz w:val="22"/>
          <w:szCs w:val="22"/>
        </w:rPr>
        <w:t xml:space="preserve">y </w:t>
      </w:r>
      <w:proofErr w:type="spellStart"/>
      <w:r w:rsidR="00A332D7">
        <w:rPr>
          <w:rFonts w:ascii="Arial" w:eastAsia="Calibri" w:hAnsi="Arial" w:cs="Arial"/>
          <w:iCs/>
          <w:sz w:val="22"/>
          <w:szCs w:val="22"/>
        </w:rPr>
        <w:t>sebesar</w:t>
      </w:r>
      <w:proofErr w:type="spellEnd"/>
      <w:r w:rsidR="00A332D7">
        <w:rPr>
          <w:rFonts w:ascii="Arial" w:eastAsia="Calibri" w:hAnsi="Arial" w:cs="Arial"/>
          <w:iCs/>
          <w:sz w:val="22"/>
          <w:szCs w:val="22"/>
        </w:rPr>
        <w:t xml:space="preserve"> 74,94% yang </w:t>
      </w:r>
      <w:proofErr w:type="spellStart"/>
      <w:r w:rsidR="00A332D7">
        <w:rPr>
          <w:rFonts w:ascii="Arial" w:eastAsia="Calibri" w:hAnsi="Arial" w:cs="Arial"/>
          <w:iCs/>
          <w:sz w:val="22"/>
          <w:szCs w:val="22"/>
        </w:rPr>
        <w:t>berarti</w:t>
      </w:r>
      <w:proofErr w:type="spellEnd"/>
      <w:r w:rsid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terjadi</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pengurangan</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sebesar</w:t>
      </w:r>
      <w:proofErr w:type="spellEnd"/>
      <w:r w:rsidR="00A332D7" w:rsidRPr="00A332D7">
        <w:rPr>
          <w:rFonts w:ascii="Arial" w:eastAsia="Calibri" w:hAnsi="Arial" w:cs="Arial"/>
          <w:iCs/>
          <w:sz w:val="22"/>
          <w:szCs w:val="22"/>
        </w:rPr>
        <w:t xml:space="preserve"> 8,94% </w:t>
      </w:r>
      <w:proofErr w:type="spellStart"/>
      <w:r w:rsidR="00A332D7" w:rsidRPr="00A332D7">
        <w:rPr>
          <w:rFonts w:ascii="Arial" w:eastAsia="Calibri" w:hAnsi="Arial" w:cs="Arial"/>
          <w:iCs/>
          <w:sz w:val="22"/>
          <w:szCs w:val="22"/>
        </w:rPr>
        <w:t>dari</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kondisi</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aktual</w:t>
      </w:r>
      <w:proofErr w:type="spellEnd"/>
      <w:r w:rsidR="00A80FC9">
        <w:rPr>
          <w:rFonts w:ascii="Arial" w:eastAsia="Calibri" w:hAnsi="Arial" w:cs="Arial"/>
          <w:iCs/>
          <w:sz w:val="22"/>
          <w:szCs w:val="22"/>
        </w:rPr>
        <w:t xml:space="preserve">, </w:t>
      </w:r>
      <w:proofErr w:type="spellStart"/>
      <w:r w:rsidR="00A80FC9">
        <w:rPr>
          <w:rFonts w:ascii="Arial" w:eastAsia="Calibri" w:hAnsi="Arial" w:cs="Arial"/>
          <w:iCs/>
          <w:sz w:val="22"/>
          <w:szCs w:val="22"/>
        </w:rPr>
        <w:t>serta</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didapatkan</w:t>
      </w:r>
      <w:proofErr w:type="spellEnd"/>
      <w:r w:rsidR="00A332D7" w:rsidRPr="00A332D7">
        <w:rPr>
          <w:rFonts w:ascii="Arial" w:eastAsia="Calibri" w:hAnsi="Arial" w:cs="Arial"/>
          <w:iCs/>
          <w:sz w:val="22"/>
          <w:szCs w:val="22"/>
        </w:rPr>
        <w:t xml:space="preserve"> </w:t>
      </w:r>
      <w:r w:rsidR="00A332D7" w:rsidRPr="00A332D7">
        <w:rPr>
          <w:rFonts w:ascii="Arial" w:eastAsia="Calibri" w:hAnsi="Arial" w:cs="Arial"/>
          <w:i/>
          <w:sz w:val="22"/>
          <w:szCs w:val="22"/>
        </w:rPr>
        <w:t>smoothness index</w:t>
      </w:r>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sebesar</w:t>
      </w:r>
      <w:proofErr w:type="spellEnd"/>
      <w:r w:rsidR="00A332D7" w:rsidRPr="00A332D7">
        <w:rPr>
          <w:rFonts w:ascii="Arial" w:eastAsia="Calibri" w:hAnsi="Arial" w:cs="Arial"/>
          <w:iCs/>
          <w:sz w:val="22"/>
          <w:szCs w:val="22"/>
        </w:rPr>
        <w:t xml:space="preserve"> 3864,07</w:t>
      </w:r>
      <w:r w:rsidR="000F3C1C">
        <w:rPr>
          <w:rFonts w:ascii="Arial" w:eastAsia="Calibri" w:hAnsi="Arial" w:cs="Arial"/>
          <w:iCs/>
          <w:sz w:val="22"/>
          <w:szCs w:val="22"/>
        </w:rPr>
        <w:t xml:space="preserve"> yang</w:t>
      </w:r>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memperlihatkan</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bahwa</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terdapat</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penurunan</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sebesar</w:t>
      </w:r>
      <w:proofErr w:type="spellEnd"/>
      <w:r w:rsidR="00A332D7" w:rsidRPr="00A332D7">
        <w:rPr>
          <w:rFonts w:ascii="Arial" w:eastAsia="Calibri" w:hAnsi="Arial" w:cs="Arial"/>
          <w:iCs/>
          <w:sz w:val="22"/>
          <w:szCs w:val="22"/>
        </w:rPr>
        <w:t xml:space="preserve"> 1073,63 </w:t>
      </w:r>
      <w:proofErr w:type="spellStart"/>
      <w:r w:rsidR="00A332D7" w:rsidRPr="00A332D7">
        <w:rPr>
          <w:rFonts w:ascii="Arial" w:eastAsia="Calibri" w:hAnsi="Arial" w:cs="Arial"/>
          <w:iCs/>
          <w:sz w:val="22"/>
          <w:szCs w:val="22"/>
        </w:rPr>
        <w:t>dibandingkan</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kondisi</w:t>
      </w:r>
      <w:proofErr w:type="spellEnd"/>
      <w:r w:rsidR="00A332D7" w:rsidRPr="00A332D7">
        <w:rPr>
          <w:rFonts w:ascii="Arial" w:eastAsia="Calibri" w:hAnsi="Arial" w:cs="Arial"/>
          <w:iCs/>
          <w:sz w:val="22"/>
          <w:szCs w:val="22"/>
        </w:rPr>
        <w:t xml:space="preserve"> </w:t>
      </w:r>
      <w:proofErr w:type="spellStart"/>
      <w:r w:rsidR="00A332D7" w:rsidRPr="00A332D7">
        <w:rPr>
          <w:rFonts w:ascii="Arial" w:eastAsia="Calibri" w:hAnsi="Arial" w:cs="Arial"/>
          <w:iCs/>
          <w:sz w:val="22"/>
          <w:szCs w:val="22"/>
        </w:rPr>
        <w:t>aktual</w:t>
      </w:r>
      <w:proofErr w:type="spellEnd"/>
      <w:r w:rsidR="000F3C1C">
        <w:rPr>
          <w:rFonts w:ascii="Arial" w:eastAsia="Calibri" w:hAnsi="Arial" w:cs="Arial"/>
          <w:iCs/>
          <w:sz w:val="22"/>
          <w:szCs w:val="22"/>
        </w:rPr>
        <w:t>.</w:t>
      </w:r>
    </w:p>
    <w:p w14:paraId="6530CDFB" w14:textId="38376692" w:rsidR="006F4BFC" w:rsidRDefault="00DF729E" w:rsidP="006F4BFC">
      <w:pPr>
        <w:jc w:val="center"/>
        <w:rPr>
          <w:rFonts w:ascii="Arial" w:eastAsia="Calibri" w:hAnsi="Arial" w:cs="Arial"/>
          <w:iCs/>
          <w:sz w:val="22"/>
          <w:szCs w:val="22"/>
        </w:rPr>
      </w:pPr>
      <w:r>
        <w:object w:dxaOrig="23940" w:dyaOrig="9180" w14:anchorId="1C5AFB1D">
          <v:shape id="_x0000_i1027" type="#_x0000_t75" style="width:374.4pt;height:186.6pt" o:ole="">
            <v:imagedata r:id="rId22" o:title=""/>
          </v:shape>
          <o:OLEObject Type="Embed" ProgID="Visio.Drawing.15" ShapeID="_x0000_i1027" DrawAspect="Content" ObjectID="_1768153581" r:id="rId23"/>
        </w:object>
      </w:r>
    </w:p>
    <w:p w14:paraId="01FB78CB" w14:textId="1D8A4510" w:rsidR="005A7645" w:rsidRPr="009E32F2" w:rsidRDefault="006F4BFC" w:rsidP="009E32F2">
      <w:pPr>
        <w:pStyle w:val="Caption"/>
        <w:spacing w:before="0" w:after="0"/>
        <w:ind w:hanging="142"/>
        <w:jc w:val="center"/>
        <w:rPr>
          <w:rFonts w:ascii="Arial" w:hAnsi="Arial" w:cs="Arial"/>
          <w:i/>
          <w:iCs/>
          <w:lang w:val="en-US"/>
        </w:rPr>
      </w:pPr>
      <w:r w:rsidRPr="00D33F67">
        <w:rPr>
          <w:rFonts w:ascii="Arial" w:hAnsi="Arial" w:cs="Arial"/>
          <w:b/>
          <w:lang w:val="en-ID"/>
        </w:rPr>
        <w:t xml:space="preserve">Gambar </w:t>
      </w:r>
      <w:r>
        <w:rPr>
          <w:rFonts w:ascii="Arial" w:hAnsi="Arial" w:cs="Arial"/>
          <w:b/>
          <w:bCs w:val="0"/>
          <w:lang w:val="en-US"/>
        </w:rPr>
        <w:t>5</w:t>
      </w:r>
      <w:r>
        <w:rPr>
          <w:rFonts w:ascii="Arial" w:hAnsi="Arial" w:cs="Arial"/>
          <w:b/>
          <w:bCs w:val="0"/>
          <w:i/>
          <w:iCs/>
          <w:lang w:val="en-US"/>
        </w:rPr>
        <w:t>.</w:t>
      </w:r>
      <w:r w:rsidRPr="00D33F67">
        <w:rPr>
          <w:rFonts w:ascii="Arial" w:hAnsi="Arial" w:cs="Arial"/>
          <w:lang w:val="en-US"/>
        </w:rPr>
        <w:t xml:space="preserve"> </w:t>
      </w:r>
      <w:proofErr w:type="spellStart"/>
      <w:r w:rsidRPr="0012523F">
        <w:rPr>
          <w:rFonts w:ascii="Arial" w:hAnsi="Arial" w:cs="Arial"/>
          <w:i/>
          <w:iCs/>
          <w:lang w:val="en-US"/>
        </w:rPr>
        <w:t>Precendence</w:t>
      </w:r>
      <w:proofErr w:type="spellEnd"/>
      <w:r w:rsidRPr="0012523F">
        <w:rPr>
          <w:rFonts w:ascii="Arial" w:hAnsi="Arial" w:cs="Arial"/>
          <w:i/>
          <w:iCs/>
          <w:lang w:val="en-US"/>
        </w:rPr>
        <w:t xml:space="preserve"> Diagram</w:t>
      </w:r>
      <w:r>
        <w:rPr>
          <w:rFonts w:ascii="Arial" w:hAnsi="Arial" w:cs="Arial"/>
          <w:lang w:val="en-US"/>
        </w:rPr>
        <w:t xml:space="preserve"> Metode </w:t>
      </w:r>
      <w:r>
        <w:rPr>
          <w:rFonts w:ascii="Arial" w:hAnsi="Arial" w:cs="Arial"/>
          <w:i/>
          <w:iCs/>
          <w:lang w:val="en-US"/>
        </w:rPr>
        <w:t>Region Approach</w:t>
      </w:r>
    </w:p>
    <w:p w14:paraId="38703FC5" w14:textId="161C7307" w:rsidR="00322261" w:rsidRDefault="002A07EF" w:rsidP="001A3DD6">
      <w:pPr>
        <w:spacing w:before="240"/>
        <w:jc w:val="both"/>
        <w:rPr>
          <w:rFonts w:ascii="Arial" w:eastAsia="Calibri" w:hAnsi="Arial" w:cs="Arial"/>
          <w:iCs/>
          <w:sz w:val="22"/>
          <w:szCs w:val="22"/>
        </w:rPr>
      </w:pPr>
      <w:r>
        <w:rPr>
          <w:rFonts w:ascii="Arial" w:eastAsia="Calibri" w:hAnsi="Arial" w:cs="Arial"/>
          <w:iCs/>
          <w:sz w:val="22"/>
          <w:szCs w:val="22"/>
        </w:rPr>
        <w:t>H</w:t>
      </w:r>
      <w:r w:rsidR="005A7645" w:rsidRPr="005A7645">
        <w:rPr>
          <w:rFonts w:ascii="Arial" w:eastAsia="Calibri" w:hAnsi="Arial" w:cs="Arial"/>
          <w:iCs/>
          <w:sz w:val="22"/>
          <w:szCs w:val="22"/>
        </w:rPr>
        <w:t xml:space="preserve">asil </w:t>
      </w:r>
      <w:proofErr w:type="spellStart"/>
      <w:r w:rsidR="005A7645" w:rsidRPr="005A7645">
        <w:rPr>
          <w:rFonts w:ascii="Arial" w:eastAsia="Calibri" w:hAnsi="Arial" w:cs="Arial"/>
          <w:iCs/>
          <w:sz w:val="22"/>
          <w:szCs w:val="22"/>
        </w:rPr>
        <w:t>pengelompokkan</w:t>
      </w:r>
      <w:proofErr w:type="spellEnd"/>
      <w:r w:rsidR="005A7645" w:rsidRPr="005A7645">
        <w:rPr>
          <w:rFonts w:ascii="Arial" w:eastAsia="Calibri" w:hAnsi="Arial" w:cs="Arial"/>
          <w:iCs/>
          <w:sz w:val="22"/>
          <w:szCs w:val="22"/>
        </w:rPr>
        <w:t xml:space="preserve"> </w:t>
      </w:r>
      <w:proofErr w:type="spellStart"/>
      <w:r w:rsidR="005A7645" w:rsidRPr="005A7645">
        <w:rPr>
          <w:rFonts w:ascii="Arial" w:eastAsia="Calibri" w:hAnsi="Arial" w:cs="Arial"/>
          <w:iCs/>
          <w:sz w:val="22"/>
          <w:szCs w:val="22"/>
        </w:rPr>
        <w:t>stasiun</w:t>
      </w:r>
      <w:proofErr w:type="spellEnd"/>
      <w:r w:rsidR="005A7645" w:rsidRPr="005A7645">
        <w:rPr>
          <w:rFonts w:ascii="Arial" w:eastAsia="Calibri" w:hAnsi="Arial" w:cs="Arial"/>
          <w:iCs/>
          <w:sz w:val="22"/>
          <w:szCs w:val="22"/>
        </w:rPr>
        <w:t xml:space="preserve"> </w:t>
      </w:r>
      <w:proofErr w:type="spellStart"/>
      <w:r w:rsidR="005A7645" w:rsidRPr="005A7645">
        <w:rPr>
          <w:rFonts w:ascii="Arial" w:eastAsia="Calibri" w:hAnsi="Arial" w:cs="Arial"/>
          <w:iCs/>
          <w:sz w:val="22"/>
          <w:szCs w:val="22"/>
        </w:rPr>
        <w:t>kerja</w:t>
      </w:r>
      <w:proofErr w:type="spellEnd"/>
      <w:r w:rsidR="005A7645" w:rsidRPr="005A7645">
        <w:rPr>
          <w:rFonts w:ascii="Arial" w:eastAsia="Calibri" w:hAnsi="Arial" w:cs="Arial"/>
          <w:iCs/>
          <w:sz w:val="22"/>
          <w:szCs w:val="22"/>
        </w:rPr>
        <w:t xml:space="preserve"> </w:t>
      </w:r>
      <w:proofErr w:type="spellStart"/>
      <w:r w:rsidR="005A7645" w:rsidRPr="005A7645">
        <w:rPr>
          <w:rFonts w:ascii="Arial" w:eastAsia="Calibri" w:hAnsi="Arial" w:cs="Arial"/>
          <w:iCs/>
          <w:sz w:val="22"/>
          <w:szCs w:val="22"/>
        </w:rPr>
        <w:t>menggunakan</w:t>
      </w:r>
      <w:proofErr w:type="spellEnd"/>
      <w:r w:rsidR="005A7645" w:rsidRPr="005A7645">
        <w:rPr>
          <w:rFonts w:ascii="Arial" w:eastAsia="Calibri" w:hAnsi="Arial" w:cs="Arial"/>
          <w:iCs/>
          <w:sz w:val="22"/>
          <w:szCs w:val="22"/>
        </w:rPr>
        <w:t xml:space="preserve"> </w:t>
      </w:r>
      <w:proofErr w:type="spellStart"/>
      <w:r w:rsidR="005A7645" w:rsidRPr="005A7645">
        <w:rPr>
          <w:rFonts w:ascii="Arial" w:eastAsia="Calibri" w:hAnsi="Arial" w:cs="Arial"/>
          <w:iCs/>
          <w:sz w:val="22"/>
          <w:szCs w:val="22"/>
        </w:rPr>
        <w:t>metode</w:t>
      </w:r>
      <w:proofErr w:type="spellEnd"/>
      <w:r w:rsidR="005A7645" w:rsidRPr="005A7645">
        <w:rPr>
          <w:rFonts w:ascii="Arial" w:eastAsia="Calibri" w:hAnsi="Arial" w:cs="Arial"/>
          <w:iCs/>
          <w:sz w:val="22"/>
          <w:szCs w:val="22"/>
        </w:rPr>
        <w:t xml:space="preserve"> </w:t>
      </w:r>
      <w:r w:rsidR="005A7645" w:rsidRPr="005A7645">
        <w:rPr>
          <w:rFonts w:ascii="Arial" w:eastAsia="Calibri" w:hAnsi="Arial" w:cs="Arial"/>
          <w:i/>
          <w:sz w:val="22"/>
          <w:szCs w:val="22"/>
        </w:rPr>
        <w:t>Region Approach</w:t>
      </w:r>
      <w:r>
        <w:rPr>
          <w:rFonts w:ascii="Arial" w:eastAsia="Calibri" w:hAnsi="Arial" w:cs="Arial"/>
          <w:iCs/>
          <w:sz w:val="22"/>
          <w:szCs w:val="22"/>
        </w:rPr>
        <w:t xml:space="preserve"> </w:t>
      </w:r>
      <w:proofErr w:type="spellStart"/>
      <w:r>
        <w:rPr>
          <w:rFonts w:ascii="Arial" w:eastAsia="Calibri" w:hAnsi="Arial" w:cs="Arial"/>
          <w:iCs/>
          <w:sz w:val="22"/>
          <w:szCs w:val="22"/>
        </w:rPr>
        <w:t>diperoleh</w:t>
      </w:r>
      <w:proofErr w:type="spellEnd"/>
      <w:r>
        <w:rPr>
          <w:rFonts w:ascii="Arial" w:eastAsia="Calibri" w:hAnsi="Arial" w:cs="Arial"/>
          <w:iCs/>
          <w:sz w:val="22"/>
          <w:szCs w:val="22"/>
        </w:rPr>
        <w:t xml:space="preserve"> 20 </w:t>
      </w:r>
      <w:proofErr w:type="spellStart"/>
      <w:r>
        <w:rPr>
          <w:rFonts w:ascii="Arial" w:eastAsia="Calibri" w:hAnsi="Arial" w:cs="Arial"/>
          <w:iCs/>
          <w:sz w:val="22"/>
          <w:szCs w:val="22"/>
        </w:rPr>
        <w:t>stasiun</w:t>
      </w:r>
      <w:proofErr w:type="spellEnd"/>
      <w:r>
        <w:rPr>
          <w:rFonts w:ascii="Arial" w:eastAsia="Calibri" w:hAnsi="Arial" w:cs="Arial"/>
          <w:iCs/>
          <w:sz w:val="22"/>
          <w:szCs w:val="22"/>
        </w:rPr>
        <w:t xml:space="preserve"> </w:t>
      </w:r>
      <w:proofErr w:type="spellStart"/>
      <w:r>
        <w:rPr>
          <w:rFonts w:ascii="Arial" w:eastAsia="Calibri" w:hAnsi="Arial" w:cs="Arial"/>
          <w:iCs/>
          <w:sz w:val="22"/>
          <w:szCs w:val="22"/>
        </w:rPr>
        <w:t>kerja</w:t>
      </w:r>
      <w:proofErr w:type="spellEnd"/>
      <w:r>
        <w:rPr>
          <w:rFonts w:ascii="Arial" w:eastAsia="Calibri" w:hAnsi="Arial" w:cs="Arial"/>
          <w:iCs/>
          <w:sz w:val="22"/>
          <w:szCs w:val="22"/>
        </w:rPr>
        <w:t xml:space="preserve">. </w:t>
      </w:r>
      <w:proofErr w:type="spellStart"/>
      <w:r w:rsidR="00BC181D">
        <w:rPr>
          <w:rFonts w:ascii="Arial" w:eastAsia="Calibri" w:hAnsi="Arial" w:cs="Arial"/>
          <w:iCs/>
          <w:sz w:val="22"/>
          <w:szCs w:val="22"/>
        </w:rPr>
        <w:t>Berikut</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ini</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merupakan</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hasil</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evaluasi</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keseimbangan</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lini</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perakitan</w:t>
      </w:r>
      <w:proofErr w:type="spellEnd"/>
      <w:r w:rsidR="00085B65">
        <w:rPr>
          <w:rFonts w:ascii="Arial" w:eastAsia="Calibri" w:hAnsi="Arial" w:cs="Arial"/>
          <w:iCs/>
          <w:sz w:val="22"/>
          <w:szCs w:val="22"/>
        </w:rPr>
        <w:t xml:space="preserve"> </w:t>
      </w:r>
      <w:proofErr w:type="spellStart"/>
      <w:r w:rsidR="00BC181D">
        <w:rPr>
          <w:rFonts w:ascii="Arial" w:eastAsia="Calibri" w:hAnsi="Arial" w:cs="Arial"/>
          <w:iCs/>
          <w:sz w:val="22"/>
          <w:szCs w:val="22"/>
        </w:rPr>
        <w:t>dengan</w:t>
      </w:r>
      <w:proofErr w:type="spellEnd"/>
      <w:r w:rsidR="00BC181D">
        <w:rPr>
          <w:rFonts w:ascii="Arial" w:eastAsia="Calibri" w:hAnsi="Arial" w:cs="Arial"/>
          <w:iCs/>
          <w:sz w:val="22"/>
          <w:szCs w:val="22"/>
        </w:rPr>
        <w:t xml:space="preserve"> </w:t>
      </w:r>
      <w:proofErr w:type="spellStart"/>
      <w:r w:rsidR="00BC181D">
        <w:rPr>
          <w:rFonts w:ascii="Arial" w:eastAsia="Calibri" w:hAnsi="Arial" w:cs="Arial"/>
          <w:iCs/>
          <w:sz w:val="22"/>
          <w:szCs w:val="22"/>
        </w:rPr>
        <w:t>metode</w:t>
      </w:r>
      <w:proofErr w:type="spellEnd"/>
      <w:r w:rsidR="00BC181D">
        <w:rPr>
          <w:rFonts w:ascii="Arial" w:eastAsia="Calibri" w:hAnsi="Arial" w:cs="Arial"/>
          <w:iCs/>
          <w:sz w:val="22"/>
          <w:szCs w:val="22"/>
        </w:rPr>
        <w:t xml:space="preserve"> </w:t>
      </w:r>
      <w:r w:rsidR="00BC181D" w:rsidRPr="00E17B5F">
        <w:rPr>
          <w:rFonts w:ascii="Arial" w:eastAsia="Calibri" w:hAnsi="Arial" w:cs="Arial"/>
          <w:i/>
          <w:sz w:val="22"/>
          <w:szCs w:val="22"/>
        </w:rPr>
        <w:t>Ranked Positional Weight</w:t>
      </w:r>
      <w:r w:rsidR="00BC181D">
        <w:rPr>
          <w:rFonts w:ascii="Arial" w:eastAsia="Calibri" w:hAnsi="Arial" w:cs="Arial"/>
          <w:iCs/>
          <w:sz w:val="22"/>
          <w:szCs w:val="22"/>
        </w:rPr>
        <w:t>:</w:t>
      </w:r>
    </w:p>
    <w:p w14:paraId="70F621CB" w14:textId="2321476B" w:rsidR="00322261" w:rsidRPr="00322261" w:rsidRDefault="00322261" w:rsidP="00322261">
      <w:pPr>
        <w:jc w:val="center"/>
        <w:rPr>
          <w:sz w:val="22"/>
          <w:szCs w:val="22"/>
        </w:rPr>
      </w:pPr>
      <w:r w:rsidRPr="00881A56">
        <w:rPr>
          <w:rFonts w:ascii="Arial" w:eastAsia="Calibri" w:hAnsi="Arial" w:cs="Arial"/>
          <w:b/>
          <w:bCs/>
          <w:iCs/>
          <w:sz w:val="20"/>
          <w:szCs w:val="20"/>
        </w:rPr>
        <w:t xml:space="preserve">Tabel </w:t>
      </w:r>
      <w:r>
        <w:rPr>
          <w:rFonts w:ascii="Arial" w:eastAsia="Calibri" w:hAnsi="Arial" w:cs="Arial"/>
          <w:b/>
          <w:bCs/>
          <w:iCs/>
          <w:sz w:val="20"/>
          <w:szCs w:val="20"/>
        </w:rPr>
        <w:t>5</w:t>
      </w:r>
      <w:r w:rsidRPr="00881A56">
        <w:rPr>
          <w:rFonts w:ascii="Arial" w:eastAsia="Calibri" w:hAnsi="Arial" w:cs="Arial"/>
          <w:b/>
          <w:bCs/>
          <w:iCs/>
          <w:sz w:val="20"/>
          <w:szCs w:val="20"/>
        </w:rPr>
        <w:t>.</w:t>
      </w:r>
      <w:r w:rsidRPr="00881A56">
        <w:rPr>
          <w:rFonts w:ascii="Arial" w:eastAsia="Calibri" w:hAnsi="Arial" w:cs="Arial"/>
          <w:iCs/>
          <w:sz w:val="20"/>
          <w:szCs w:val="20"/>
        </w:rPr>
        <w:t xml:space="preserve"> </w:t>
      </w:r>
      <w:r>
        <w:rPr>
          <w:rFonts w:ascii="Arial" w:eastAsia="Calibri" w:hAnsi="Arial" w:cs="Arial"/>
          <w:iCs/>
          <w:sz w:val="20"/>
          <w:szCs w:val="20"/>
        </w:rPr>
        <w:t xml:space="preserve">Hasil </w:t>
      </w:r>
      <w:proofErr w:type="spellStart"/>
      <w:r>
        <w:rPr>
          <w:rFonts w:ascii="Arial" w:eastAsia="Calibri" w:hAnsi="Arial" w:cs="Arial"/>
          <w:iCs/>
          <w:sz w:val="20"/>
          <w:szCs w:val="20"/>
        </w:rPr>
        <w:t>Evaluasi</w:t>
      </w:r>
      <w:proofErr w:type="spellEnd"/>
      <w:r>
        <w:rPr>
          <w:rFonts w:ascii="Arial" w:eastAsia="Calibri" w:hAnsi="Arial" w:cs="Arial"/>
          <w:iCs/>
          <w:sz w:val="20"/>
          <w:szCs w:val="20"/>
        </w:rPr>
        <w:t xml:space="preserve"> </w:t>
      </w:r>
      <w:proofErr w:type="spellStart"/>
      <w:r>
        <w:rPr>
          <w:rFonts w:ascii="Arial" w:eastAsia="Calibri" w:hAnsi="Arial" w:cs="Arial"/>
          <w:iCs/>
          <w:sz w:val="20"/>
          <w:szCs w:val="20"/>
        </w:rPr>
        <w:t>Keseimbangan</w:t>
      </w:r>
      <w:proofErr w:type="spellEnd"/>
      <w:r>
        <w:rPr>
          <w:rFonts w:ascii="Arial" w:eastAsia="Calibri" w:hAnsi="Arial" w:cs="Arial"/>
          <w:iCs/>
          <w:sz w:val="20"/>
          <w:szCs w:val="20"/>
        </w:rPr>
        <w:t xml:space="preserve"> Lini </w:t>
      </w:r>
      <w:proofErr w:type="spellStart"/>
      <w:r>
        <w:rPr>
          <w:rFonts w:ascii="Arial" w:eastAsia="Calibri" w:hAnsi="Arial" w:cs="Arial"/>
          <w:iCs/>
          <w:sz w:val="20"/>
          <w:szCs w:val="20"/>
        </w:rPr>
        <w:t>Perakitan</w:t>
      </w:r>
      <w:proofErr w:type="spellEnd"/>
      <w:r>
        <w:rPr>
          <w:rFonts w:ascii="Arial" w:eastAsia="Calibri" w:hAnsi="Arial" w:cs="Arial"/>
          <w:iCs/>
          <w:sz w:val="20"/>
          <w:szCs w:val="20"/>
        </w:rPr>
        <w:t xml:space="preserve"> Metode RA</w:t>
      </w:r>
    </w:p>
    <w:tbl>
      <w:tblPr>
        <w:tblStyle w:val="TableGrid"/>
        <w:tblW w:w="77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2719"/>
        <w:gridCol w:w="939"/>
        <w:gridCol w:w="1051"/>
        <w:gridCol w:w="1384"/>
        <w:gridCol w:w="1039"/>
      </w:tblGrid>
      <w:tr w:rsidR="007F05E3" w:rsidRPr="007F05E3" w14:paraId="78278F34" w14:textId="77777777" w:rsidTr="007F05E3">
        <w:trPr>
          <w:trHeight w:val="623"/>
          <w:tblHeader/>
          <w:jc w:val="center"/>
        </w:trPr>
        <w:tc>
          <w:tcPr>
            <w:tcW w:w="870" w:type="dxa"/>
            <w:tcBorders>
              <w:bottom w:val="single" w:sz="4" w:space="0" w:color="auto"/>
            </w:tcBorders>
          </w:tcPr>
          <w:p w14:paraId="3F113E96" w14:textId="77777777" w:rsidR="007F05E3" w:rsidRPr="007F05E3" w:rsidRDefault="007F05E3" w:rsidP="00031268">
            <w:pPr>
              <w:pStyle w:val="ListParagraph"/>
              <w:spacing w:after="0" w:line="240" w:lineRule="auto"/>
              <w:ind w:left="0"/>
              <w:jc w:val="center"/>
              <w:rPr>
                <w:rFonts w:ascii="Arial" w:hAnsi="Arial" w:cs="Arial"/>
                <w:b/>
                <w:bCs/>
                <w:sz w:val="20"/>
                <w:szCs w:val="20"/>
              </w:rPr>
            </w:pPr>
            <w:proofErr w:type="spellStart"/>
            <w:r w:rsidRPr="007F05E3">
              <w:rPr>
                <w:rFonts w:ascii="Arial" w:hAnsi="Arial" w:cs="Arial"/>
                <w:b/>
                <w:bCs/>
                <w:sz w:val="20"/>
                <w:szCs w:val="20"/>
              </w:rPr>
              <w:t>Stasiun</w:t>
            </w:r>
            <w:proofErr w:type="spellEnd"/>
            <w:r w:rsidRPr="007F05E3">
              <w:rPr>
                <w:rFonts w:ascii="Arial" w:hAnsi="Arial" w:cs="Arial"/>
                <w:b/>
                <w:bCs/>
                <w:sz w:val="20"/>
                <w:szCs w:val="20"/>
              </w:rPr>
              <w:t xml:space="preserve"> </w:t>
            </w:r>
            <w:proofErr w:type="spellStart"/>
            <w:r w:rsidRPr="007F05E3">
              <w:rPr>
                <w:rFonts w:ascii="Arial" w:hAnsi="Arial" w:cs="Arial"/>
                <w:b/>
                <w:bCs/>
                <w:sz w:val="20"/>
                <w:szCs w:val="20"/>
              </w:rPr>
              <w:t>Kerja</w:t>
            </w:r>
            <w:proofErr w:type="spellEnd"/>
          </w:p>
        </w:tc>
        <w:tc>
          <w:tcPr>
            <w:tcW w:w="2466" w:type="dxa"/>
            <w:tcBorders>
              <w:bottom w:val="single" w:sz="4" w:space="0" w:color="auto"/>
            </w:tcBorders>
          </w:tcPr>
          <w:p w14:paraId="139ACD12" w14:textId="77777777" w:rsidR="007F05E3" w:rsidRPr="007F05E3" w:rsidRDefault="007F05E3" w:rsidP="00031268">
            <w:pPr>
              <w:pStyle w:val="ListParagraph"/>
              <w:spacing w:after="0" w:line="240" w:lineRule="auto"/>
              <w:ind w:left="0"/>
              <w:jc w:val="center"/>
              <w:rPr>
                <w:rFonts w:ascii="Arial" w:hAnsi="Arial" w:cs="Arial"/>
                <w:b/>
                <w:bCs/>
                <w:sz w:val="20"/>
                <w:szCs w:val="20"/>
              </w:rPr>
            </w:pPr>
            <w:proofErr w:type="spellStart"/>
            <w:r w:rsidRPr="007F05E3">
              <w:rPr>
                <w:rFonts w:ascii="Arial" w:hAnsi="Arial" w:cs="Arial"/>
                <w:b/>
                <w:bCs/>
                <w:sz w:val="20"/>
                <w:szCs w:val="20"/>
              </w:rPr>
              <w:t>Operasi</w:t>
            </w:r>
            <w:proofErr w:type="spellEnd"/>
          </w:p>
        </w:tc>
        <w:tc>
          <w:tcPr>
            <w:tcW w:w="956" w:type="dxa"/>
            <w:tcBorders>
              <w:bottom w:val="single" w:sz="4" w:space="0" w:color="auto"/>
            </w:tcBorders>
          </w:tcPr>
          <w:p w14:paraId="34B9F771" w14:textId="77777777" w:rsidR="007F05E3" w:rsidRPr="007F05E3" w:rsidRDefault="007F05E3" w:rsidP="00031268">
            <w:pPr>
              <w:pStyle w:val="ListParagraph"/>
              <w:spacing w:after="0" w:line="240" w:lineRule="auto"/>
              <w:ind w:left="0"/>
              <w:jc w:val="center"/>
              <w:rPr>
                <w:rFonts w:ascii="Arial" w:eastAsiaTheme="minorEastAsia" w:hAnsi="Arial" w:cs="Arial"/>
                <w:b/>
                <w:bCs/>
                <w:sz w:val="20"/>
                <w:szCs w:val="20"/>
                <w:lang w:eastAsia="zh-CN"/>
              </w:rPr>
            </w:pPr>
            <w:r w:rsidRPr="007F05E3">
              <w:rPr>
                <w:rFonts w:ascii="Arial" w:hAnsi="Arial" w:cs="Arial"/>
                <w:b/>
                <w:bCs/>
                <w:sz w:val="20"/>
                <w:szCs w:val="20"/>
              </w:rPr>
              <w:t xml:space="preserve">Waktu </w:t>
            </w:r>
            <w:proofErr w:type="spellStart"/>
            <w:r w:rsidRPr="007F05E3">
              <w:rPr>
                <w:rFonts w:ascii="Arial" w:hAnsi="Arial" w:cs="Arial"/>
                <w:b/>
                <w:bCs/>
                <w:sz w:val="20"/>
                <w:szCs w:val="20"/>
              </w:rPr>
              <w:t>Stasiun</w:t>
            </w:r>
            <w:proofErr w:type="spellEnd"/>
          </w:p>
          <w:p w14:paraId="5D5683F7" w14:textId="77777777" w:rsidR="007F05E3" w:rsidRPr="007F05E3" w:rsidRDefault="007F05E3" w:rsidP="00031268">
            <w:pPr>
              <w:pStyle w:val="ListParagraph"/>
              <w:spacing w:after="0" w:line="240" w:lineRule="auto"/>
              <w:ind w:left="0"/>
              <w:jc w:val="center"/>
              <w:rPr>
                <w:rFonts w:ascii="Arial" w:eastAsiaTheme="minorEastAsia" w:hAnsi="Arial" w:cs="Arial"/>
                <w:b/>
                <w:bCs/>
                <w:sz w:val="20"/>
                <w:szCs w:val="20"/>
                <w:lang w:eastAsia="zh-CN"/>
              </w:rPr>
            </w:pPr>
            <w:r w:rsidRPr="007F05E3">
              <w:rPr>
                <w:rFonts w:ascii="Arial" w:eastAsiaTheme="minorEastAsia" w:hAnsi="Arial" w:cs="Arial"/>
                <w:b/>
                <w:bCs/>
                <w:sz w:val="20"/>
                <w:szCs w:val="20"/>
                <w:lang w:eastAsia="zh-CN"/>
              </w:rPr>
              <w:t>(jam)</w:t>
            </w:r>
          </w:p>
        </w:tc>
        <w:tc>
          <w:tcPr>
            <w:tcW w:w="1054" w:type="dxa"/>
            <w:tcBorders>
              <w:bottom w:val="single" w:sz="4" w:space="0" w:color="auto"/>
            </w:tcBorders>
          </w:tcPr>
          <w:p w14:paraId="5B11735F" w14:textId="77777777" w:rsidR="007F05E3" w:rsidRPr="007F05E3" w:rsidRDefault="007F05E3" w:rsidP="00031268">
            <w:pPr>
              <w:pStyle w:val="ListParagraph"/>
              <w:spacing w:after="0" w:line="240" w:lineRule="auto"/>
              <w:ind w:left="0"/>
              <w:jc w:val="center"/>
              <w:rPr>
                <w:rFonts w:ascii="Arial" w:hAnsi="Arial" w:cs="Arial"/>
                <w:b/>
                <w:bCs/>
                <w:i/>
                <w:iCs/>
                <w:sz w:val="20"/>
                <w:szCs w:val="20"/>
              </w:rPr>
            </w:pPr>
            <w:r w:rsidRPr="007F05E3">
              <w:rPr>
                <w:rFonts w:ascii="Arial" w:hAnsi="Arial" w:cs="Arial"/>
                <w:b/>
                <w:bCs/>
                <w:i/>
                <w:iCs/>
                <w:sz w:val="20"/>
                <w:szCs w:val="20"/>
              </w:rPr>
              <w:t>Idle Time</w:t>
            </w:r>
          </w:p>
        </w:tc>
        <w:tc>
          <w:tcPr>
            <w:tcW w:w="1388" w:type="dxa"/>
            <w:tcBorders>
              <w:bottom w:val="single" w:sz="4" w:space="0" w:color="auto"/>
            </w:tcBorders>
          </w:tcPr>
          <w:p w14:paraId="4783D8C8" w14:textId="77777777" w:rsidR="007F05E3" w:rsidRPr="007F05E3" w:rsidRDefault="007F05E3" w:rsidP="00031268">
            <w:pPr>
              <w:pStyle w:val="ListParagraph"/>
              <w:spacing w:after="0" w:line="240" w:lineRule="auto"/>
              <w:ind w:left="0"/>
              <w:jc w:val="center"/>
              <w:rPr>
                <w:rFonts w:ascii="Arial" w:hAnsi="Arial" w:cs="Arial"/>
                <w:b/>
                <w:bCs/>
                <w:i/>
                <w:iCs/>
                <w:sz w:val="20"/>
                <w:szCs w:val="20"/>
              </w:rPr>
            </w:pPr>
            <w:r w:rsidRPr="007F05E3">
              <w:rPr>
                <w:rFonts w:ascii="Arial" w:hAnsi="Arial" w:cs="Arial"/>
                <w:b/>
                <w:bCs/>
                <w:i/>
                <w:iCs/>
                <w:sz w:val="20"/>
                <w:szCs w:val="20"/>
              </w:rPr>
              <w:t>Smoothing Index</w:t>
            </w:r>
          </w:p>
        </w:tc>
        <w:tc>
          <w:tcPr>
            <w:tcW w:w="970" w:type="dxa"/>
            <w:tcBorders>
              <w:bottom w:val="single" w:sz="4" w:space="0" w:color="auto"/>
            </w:tcBorders>
          </w:tcPr>
          <w:p w14:paraId="28203F42" w14:textId="77777777" w:rsidR="007F05E3" w:rsidRPr="007F05E3" w:rsidRDefault="007F05E3" w:rsidP="00031268">
            <w:pPr>
              <w:pStyle w:val="ListParagraph"/>
              <w:spacing w:after="0" w:line="240" w:lineRule="auto"/>
              <w:ind w:left="0"/>
              <w:jc w:val="center"/>
              <w:rPr>
                <w:rFonts w:ascii="Arial" w:hAnsi="Arial" w:cs="Arial"/>
                <w:b/>
                <w:bCs/>
                <w:sz w:val="20"/>
                <w:szCs w:val="20"/>
              </w:rPr>
            </w:pPr>
            <w:proofErr w:type="spellStart"/>
            <w:r w:rsidRPr="007F05E3">
              <w:rPr>
                <w:rFonts w:ascii="Arial" w:hAnsi="Arial" w:cs="Arial"/>
                <w:b/>
                <w:bCs/>
                <w:sz w:val="20"/>
                <w:szCs w:val="20"/>
              </w:rPr>
              <w:t>Efisiensi</w:t>
            </w:r>
            <w:proofErr w:type="spellEnd"/>
            <w:r w:rsidRPr="007F05E3">
              <w:rPr>
                <w:rFonts w:ascii="Arial" w:hAnsi="Arial" w:cs="Arial"/>
                <w:b/>
                <w:bCs/>
                <w:sz w:val="20"/>
                <w:szCs w:val="20"/>
              </w:rPr>
              <w:t xml:space="preserve"> </w:t>
            </w:r>
            <w:proofErr w:type="spellStart"/>
            <w:r w:rsidRPr="007F05E3">
              <w:rPr>
                <w:rFonts w:ascii="Arial" w:hAnsi="Arial" w:cs="Arial"/>
                <w:b/>
                <w:bCs/>
                <w:sz w:val="20"/>
                <w:szCs w:val="20"/>
              </w:rPr>
              <w:t>Stasiun</w:t>
            </w:r>
            <w:proofErr w:type="spellEnd"/>
            <w:r w:rsidRPr="007F05E3">
              <w:rPr>
                <w:rFonts w:ascii="Arial" w:hAnsi="Arial" w:cs="Arial"/>
                <w:b/>
                <w:bCs/>
                <w:sz w:val="20"/>
                <w:szCs w:val="20"/>
              </w:rPr>
              <w:t xml:space="preserve"> </w:t>
            </w:r>
            <w:proofErr w:type="spellStart"/>
            <w:r w:rsidRPr="007F05E3">
              <w:rPr>
                <w:rFonts w:ascii="Arial" w:hAnsi="Arial" w:cs="Arial"/>
                <w:b/>
                <w:bCs/>
                <w:sz w:val="20"/>
                <w:szCs w:val="20"/>
              </w:rPr>
              <w:t>Kerja</w:t>
            </w:r>
            <w:proofErr w:type="spellEnd"/>
          </w:p>
        </w:tc>
      </w:tr>
      <w:tr w:rsidR="007F05E3" w:rsidRPr="007F05E3" w14:paraId="2099CD6C" w14:textId="77777777" w:rsidTr="007F05E3">
        <w:trPr>
          <w:trHeight w:val="331"/>
          <w:jc w:val="center"/>
        </w:trPr>
        <w:tc>
          <w:tcPr>
            <w:tcW w:w="870" w:type="dxa"/>
            <w:tcBorders>
              <w:top w:val="single" w:sz="4" w:space="0" w:color="auto"/>
            </w:tcBorders>
          </w:tcPr>
          <w:p w14:paraId="20ADC1F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w:t>
            </w:r>
          </w:p>
        </w:tc>
        <w:tc>
          <w:tcPr>
            <w:tcW w:w="2466" w:type="dxa"/>
            <w:tcBorders>
              <w:top w:val="single" w:sz="4" w:space="0" w:color="auto"/>
            </w:tcBorders>
          </w:tcPr>
          <w:p w14:paraId="44F7E9B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w:t>
            </w:r>
          </w:p>
        </w:tc>
        <w:tc>
          <w:tcPr>
            <w:tcW w:w="956" w:type="dxa"/>
            <w:tcBorders>
              <w:top w:val="single" w:sz="4" w:space="0" w:color="auto"/>
            </w:tcBorders>
            <w:shd w:val="clear" w:color="auto" w:fill="auto"/>
            <w:vAlign w:val="center"/>
          </w:tcPr>
          <w:p w14:paraId="75CEE7E6"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0,07</w:t>
            </w:r>
          </w:p>
        </w:tc>
        <w:tc>
          <w:tcPr>
            <w:tcW w:w="1054" w:type="dxa"/>
            <w:tcBorders>
              <w:top w:val="single" w:sz="4" w:space="0" w:color="auto"/>
            </w:tcBorders>
            <w:shd w:val="clear" w:color="auto" w:fill="auto"/>
            <w:vAlign w:val="center"/>
          </w:tcPr>
          <w:p w14:paraId="1DA3668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983,93</w:t>
            </w:r>
          </w:p>
        </w:tc>
        <w:tc>
          <w:tcPr>
            <w:tcW w:w="1388" w:type="dxa"/>
            <w:tcBorders>
              <w:top w:val="single" w:sz="4" w:space="0" w:color="auto"/>
            </w:tcBorders>
            <w:shd w:val="clear" w:color="auto" w:fill="auto"/>
            <w:vAlign w:val="center"/>
          </w:tcPr>
          <w:p w14:paraId="20A037C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968116,63</w:t>
            </w:r>
          </w:p>
        </w:tc>
        <w:tc>
          <w:tcPr>
            <w:tcW w:w="970" w:type="dxa"/>
            <w:tcBorders>
              <w:top w:val="single" w:sz="4" w:space="0" w:color="auto"/>
            </w:tcBorders>
            <w:shd w:val="clear" w:color="auto" w:fill="auto"/>
            <w:vAlign w:val="center"/>
          </w:tcPr>
          <w:p w14:paraId="3D87DF9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0,007</w:t>
            </w:r>
          </w:p>
        </w:tc>
      </w:tr>
      <w:tr w:rsidR="007F05E3" w:rsidRPr="007F05E3" w14:paraId="38782131" w14:textId="77777777" w:rsidTr="007F05E3">
        <w:trPr>
          <w:trHeight w:val="331"/>
          <w:jc w:val="center"/>
        </w:trPr>
        <w:tc>
          <w:tcPr>
            <w:tcW w:w="870" w:type="dxa"/>
          </w:tcPr>
          <w:p w14:paraId="476A5DBC"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2</w:t>
            </w:r>
          </w:p>
        </w:tc>
        <w:tc>
          <w:tcPr>
            <w:tcW w:w="2466" w:type="dxa"/>
          </w:tcPr>
          <w:p w14:paraId="569AC34C"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2,3,4,5,6,7,8</w:t>
            </w:r>
          </w:p>
        </w:tc>
        <w:tc>
          <w:tcPr>
            <w:tcW w:w="956" w:type="dxa"/>
            <w:shd w:val="clear" w:color="auto" w:fill="auto"/>
            <w:vAlign w:val="center"/>
          </w:tcPr>
          <w:p w14:paraId="0A4317D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80,62</w:t>
            </w:r>
          </w:p>
        </w:tc>
        <w:tc>
          <w:tcPr>
            <w:tcW w:w="1054" w:type="dxa"/>
            <w:shd w:val="clear" w:color="auto" w:fill="auto"/>
            <w:vAlign w:val="center"/>
          </w:tcPr>
          <w:p w14:paraId="4AF5ABA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903,38</w:t>
            </w:r>
          </w:p>
        </w:tc>
        <w:tc>
          <w:tcPr>
            <w:tcW w:w="1388" w:type="dxa"/>
            <w:shd w:val="clear" w:color="auto" w:fill="auto"/>
            <w:vAlign w:val="center"/>
          </w:tcPr>
          <w:p w14:paraId="4DC61F3F"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816096,01</w:t>
            </w:r>
          </w:p>
        </w:tc>
        <w:tc>
          <w:tcPr>
            <w:tcW w:w="970" w:type="dxa"/>
            <w:shd w:val="clear" w:color="auto" w:fill="auto"/>
            <w:vAlign w:val="center"/>
          </w:tcPr>
          <w:p w14:paraId="44A992F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8,193</w:t>
            </w:r>
          </w:p>
        </w:tc>
      </w:tr>
      <w:tr w:rsidR="007F05E3" w:rsidRPr="007F05E3" w14:paraId="2E945AFD" w14:textId="77777777" w:rsidTr="007F05E3">
        <w:trPr>
          <w:trHeight w:val="331"/>
          <w:jc w:val="center"/>
        </w:trPr>
        <w:tc>
          <w:tcPr>
            <w:tcW w:w="870" w:type="dxa"/>
          </w:tcPr>
          <w:p w14:paraId="739E1A4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3</w:t>
            </w:r>
          </w:p>
        </w:tc>
        <w:tc>
          <w:tcPr>
            <w:tcW w:w="2466" w:type="dxa"/>
          </w:tcPr>
          <w:p w14:paraId="13623E6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9,10</w:t>
            </w:r>
          </w:p>
        </w:tc>
        <w:tc>
          <w:tcPr>
            <w:tcW w:w="956" w:type="dxa"/>
            <w:shd w:val="clear" w:color="auto" w:fill="auto"/>
            <w:vAlign w:val="center"/>
          </w:tcPr>
          <w:p w14:paraId="3B01BD8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4,14</w:t>
            </w:r>
          </w:p>
        </w:tc>
        <w:tc>
          <w:tcPr>
            <w:tcW w:w="1054" w:type="dxa"/>
            <w:shd w:val="clear" w:color="auto" w:fill="auto"/>
            <w:vAlign w:val="center"/>
          </w:tcPr>
          <w:p w14:paraId="4CD0CD64"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979,86</w:t>
            </w:r>
          </w:p>
        </w:tc>
        <w:tc>
          <w:tcPr>
            <w:tcW w:w="1388" w:type="dxa"/>
            <w:shd w:val="clear" w:color="auto" w:fill="auto"/>
            <w:vAlign w:val="center"/>
          </w:tcPr>
          <w:p w14:paraId="01645E0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960134,00</w:t>
            </w:r>
          </w:p>
        </w:tc>
        <w:tc>
          <w:tcPr>
            <w:tcW w:w="970" w:type="dxa"/>
            <w:shd w:val="clear" w:color="auto" w:fill="auto"/>
            <w:vAlign w:val="center"/>
          </w:tcPr>
          <w:p w14:paraId="02771CB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0,420</w:t>
            </w:r>
          </w:p>
        </w:tc>
      </w:tr>
      <w:tr w:rsidR="007F05E3" w:rsidRPr="007F05E3" w14:paraId="3D28CE7D" w14:textId="77777777" w:rsidTr="007F05E3">
        <w:trPr>
          <w:trHeight w:val="331"/>
          <w:jc w:val="center"/>
        </w:trPr>
        <w:tc>
          <w:tcPr>
            <w:tcW w:w="870" w:type="dxa"/>
          </w:tcPr>
          <w:p w14:paraId="0C737317"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4</w:t>
            </w:r>
          </w:p>
        </w:tc>
        <w:tc>
          <w:tcPr>
            <w:tcW w:w="2466" w:type="dxa"/>
          </w:tcPr>
          <w:p w14:paraId="4412F60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11,12,13</w:t>
            </w:r>
          </w:p>
        </w:tc>
        <w:tc>
          <w:tcPr>
            <w:tcW w:w="956" w:type="dxa"/>
            <w:shd w:val="clear" w:color="auto" w:fill="auto"/>
            <w:vAlign w:val="center"/>
          </w:tcPr>
          <w:p w14:paraId="26749936"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28,26</w:t>
            </w:r>
          </w:p>
        </w:tc>
        <w:tc>
          <w:tcPr>
            <w:tcW w:w="1054" w:type="dxa"/>
            <w:shd w:val="clear" w:color="auto" w:fill="auto"/>
            <w:vAlign w:val="center"/>
          </w:tcPr>
          <w:p w14:paraId="62266CC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955,74</w:t>
            </w:r>
          </w:p>
        </w:tc>
        <w:tc>
          <w:tcPr>
            <w:tcW w:w="1388" w:type="dxa"/>
            <w:shd w:val="clear" w:color="auto" w:fill="auto"/>
            <w:vAlign w:val="center"/>
          </w:tcPr>
          <w:p w14:paraId="7727148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913446,26</w:t>
            </w:r>
          </w:p>
        </w:tc>
        <w:tc>
          <w:tcPr>
            <w:tcW w:w="970" w:type="dxa"/>
            <w:shd w:val="clear" w:color="auto" w:fill="auto"/>
            <w:vAlign w:val="center"/>
          </w:tcPr>
          <w:p w14:paraId="314B9F3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2,872</w:t>
            </w:r>
          </w:p>
        </w:tc>
      </w:tr>
      <w:tr w:rsidR="007F05E3" w:rsidRPr="007F05E3" w14:paraId="38DC98A4" w14:textId="77777777" w:rsidTr="007F05E3">
        <w:trPr>
          <w:trHeight w:val="331"/>
          <w:jc w:val="center"/>
        </w:trPr>
        <w:tc>
          <w:tcPr>
            <w:tcW w:w="870" w:type="dxa"/>
          </w:tcPr>
          <w:p w14:paraId="61865764"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5</w:t>
            </w:r>
          </w:p>
        </w:tc>
        <w:tc>
          <w:tcPr>
            <w:tcW w:w="2466" w:type="dxa"/>
          </w:tcPr>
          <w:p w14:paraId="79D38A3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14,15,16,17</w:t>
            </w:r>
          </w:p>
        </w:tc>
        <w:tc>
          <w:tcPr>
            <w:tcW w:w="956" w:type="dxa"/>
            <w:shd w:val="clear" w:color="auto" w:fill="auto"/>
            <w:vAlign w:val="center"/>
          </w:tcPr>
          <w:p w14:paraId="4369651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14,53</w:t>
            </w:r>
          </w:p>
        </w:tc>
        <w:tc>
          <w:tcPr>
            <w:tcW w:w="1054" w:type="dxa"/>
            <w:shd w:val="clear" w:color="auto" w:fill="auto"/>
            <w:vAlign w:val="center"/>
          </w:tcPr>
          <w:p w14:paraId="3D584E1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969,47</w:t>
            </w:r>
          </w:p>
        </w:tc>
        <w:tc>
          <w:tcPr>
            <w:tcW w:w="1388" w:type="dxa"/>
            <w:shd w:val="clear" w:color="auto" w:fill="auto"/>
            <w:vAlign w:val="center"/>
          </w:tcPr>
          <w:p w14:paraId="7FB9AD2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939878,45</w:t>
            </w:r>
          </w:p>
        </w:tc>
        <w:tc>
          <w:tcPr>
            <w:tcW w:w="970" w:type="dxa"/>
            <w:shd w:val="clear" w:color="auto" w:fill="auto"/>
            <w:vAlign w:val="center"/>
          </w:tcPr>
          <w:p w14:paraId="1134FD0D"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1,476</w:t>
            </w:r>
          </w:p>
        </w:tc>
      </w:tr>
      <w:tr w:rsidR="007F05E3" w:rsidRPr="007F05E3" w14:paraId="4240445A" w14:textId="77777777" w:rsidTr="007F05E3">
        <w:trPr>
          <w:trHeight w:val="331"/>
          <w:jc w:val="center"/>
        </w:trPr>
        <w:tc>
          <w:tcPr>
            <w:tcW w:w="870" w:type="dxa"/>
          </w:tcPr>
          <w:p w14:paraId="01D898E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6</w:t>
            </w:r>
          </w:p>
        </w:tc>
        <w:tc>
          <w:tcPr>
            <w:tcW w:w="2466" w:type="dxa"/>
          </w:tcPr>
          <w:p w14:paraId="6D6EC12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18,19</w:t>
            </w:r>
          </w:p>
        </w:tc>
        <w:tc>
          <w:tcPr>
            <w:tcW w:w="956" w:type="dxa"/>
            <w:shd w:val="clear" w:color="auto" w:fill="auto"/>
            <w:vAlign w:val="center"/>
          </w:tcPr>
          <w:p w14:paraId="4CF45926"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3,60</w:t>
            </w:r>
          </w:p>
        </w:tc>
        <w:tc>
          <w:tcPr>
            <w:tcW w:w="1054" w:type="dxa"/>
            <w:shd w:val="clear" w:color="auto" w:fill="auto"/>
            <w:vAlign w:val="center"/>
          </w:tcPr>
          <w:p w14:paraId="550CD3E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980,40</w:t>
            </w:r>
          </w:p>
        </w:tc>
        <w:tc>
          <w:tcPr>
            <w:tcW w:w="1388" w:type="dxa"/>
            <w:shd w:val="clear" w:color="auto" w:fill="auto"/>
            <w:vAlign w:val="center"/>
          </w:tcPr>
          <w:p w14:paraId="682A419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961190,47</w:t>
            </w:r>
          </w:p>
        </w:tc>
        <w:tc>
          <w:tcPr>
            <w:tcW w:w="970" w:type="dxa"/>
            <w:shd w:val="clear" w:color="auto" w:fill="auto"/>
            <w:vAlign w:val="center"/>
          </w:tcPr>
          <w:p w14:paraId="38236E0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0,366</w:t>
            </w:r>
          </w:p>
        </w:tc>
      </w:tr>
      <w:tr w:rsidR="007F05E3" w:rsidRPr="007F05E3" w14:paraId="4506F278" w14:textId="77777777" w:rsidTr="007F05E3">
        <w:trPr>
          <w:trHeight w:val="331"/>
          <w:jc w:val="center"/>
        </w:trPr>
        <w:tc>
          <w:tcPr>
            <w:tcW w:w="870" w:type="dxa"/>
          </w:tcPr>
          <w:p w14:paraId="368B13AD"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7</w:t>
            </w:r>
          </w:p>
        </w:tc>
        <w:tc>
          <w:tcPr>
            <w:tcW w:w="2466" w:type="dxa"/>
          </w:tcPr>
          <w:p w14:paraId="107EABAB"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20</w:t>
            </w:r>
          </w:p>
        </w:tc>
        <w:tc>
          <w:tcPr>
            <w:tcW w:w="956" w:type="dxa"/>
            <w:shd w:val="clear" w:color="auto" w:fill="auto"/>
            <w:vAlign w:val="center"/>
          </w:tcPr>
          <w:p w14:paraId="668C6E1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1,68</w:t>
            </w:r>
          </w:p>
        </w:tc>
        <w:tc>
          <w:tcPr>
            <w:tcW w:w="1054" w:type="dxa"/>
            <w:shd w:val="clear" w:color="auto" w:fill="auto"/>
            <w:vAlign w:val="center"/>
          </w:tcPr>
          <w:p w14:paraId="3468B104"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982,32</w:t>
            </w:r>
          </w:p>
        </w:tc>
        <w:tc>
          <w:tcPr>
            <w:tcW w:w="1388" w:type="dxa"/>
            <w:shd w:val="clear" w:color="auto" w:fill="auto"/>
            <w:vAlign w:val="center"/>
          </w:tcPr>
          <w:p w14:paraId="2F5BAA90"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964947,96</w:t>
            </w:r>
          </w:p>
        </w:tc>
        <w:tc>
          <w:tcPr>
            <w:tcW w:w="970" w:type="dxa"/>
            <w:shd w:val="clear" w:color="auto" w:fill="auto"/>
            <w:vAlign w:val="center"/>
          </w:tcPr>
          <w:p w14:paraId="6AAB346C"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0,171</w:t>
            </w:r>
          </w:p>
        </w:tc>
      </w:tr>
      <w:tr w:rsidR="007F05E3" w:rsidRPr="007F05E3" w14:paraId="57931F6D" w14:textId="77777777" w:rsidTr="007F05E3">
        <w:trPr>
          <w:trHeight w:val="331"/>
          <w:jc w:val="center"/>
        </w:trPr>
        <w:tc>
          <w:tcPr>
            <w:tcW w:w="870" w:type="dxa"/>
          </w:tcPr>
          <w:p w14:paraId="3690BA4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8</w:t>
            </w:r>
          </w:p>
        </w:tc>
        <w:tc>
          <w:tcPr>
            <w:tcW w:w="2466" w:type="dxa"/>
          </w:tcPr>
          <w:p w14:paraId="69467FEB"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21</w:t>
            </w:r>
          </w:p>
        </w:tc>
        <w:tc>
          <w:tcPr>
            <w:tcW w:w="956" w:type="dxa"/>
            <w:shd w:val="clear" w:color="auto" w:fill="auto"/>
            <w:vAlign w:val="center"/>
          </w:tcPr>
          <w:p w14:paraId="50A6439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0,07</w:t>
            </w:r>
          </w:p>
        </w:tc>
        <w:tc>
          <w:tcPr>
            <w:tcW w:w="1054" w:type="dxa"/>
            <w:shd w:val="clear" w:color="auto" w:fill="auto"/>
            <w:vAlign w:val="center"/>
          </w:tcPr>
          <w:p w14:paraId="157B12C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983,93</w:t>
            </w:r>
          </w:p>
        </w:tc>
        <w:tc>
          <w:tcPr>
            <w:tcW w:w="1388" w:type="dxa"/>
            <w:shd w:val="clear" w:color="auto" w:fill="auto"/>
            <w:vAlign w:val="center"/>
          </w:tcPr>
          <w:p w14:paraId="2D8C34DC"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968116,63</w:t>
            </w:r>
          </w:p>
        </w:tc>
        <w:tc>
          <w:tcPr>
            <w:tcW w:w="970" w:type="dxa"/>
            <w:shd w:val="clear" w:color="auto" w:fill="auto"/>
            <w:vAlign w:val="center"/>
          </w:tcPr>
          <w:p w14:paraId="76D4AA3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0,007</w:t>
            </w:r>
          </w:p>
        </w:tc>
      </w:tr>
      <w:tr w:rsidR="007F05E3" w:rsidRPr="007F05E3" w14:paraId="7A4EDBAD" w14:textId="77777777" w:rsidTr="007F05E3">
        <w:trPr>
          <w:trHeight w:val="331"/>
          <w:jc w:val="center"/>
        </w:trPr>
        <w:tc>
          <w:tcPr>
            <w:tcW w:w="870" w:type="dxa"/>
          </w:tcPr>
          <w:p w14:paraId="422986D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9</w:t>
            </w:r>
          </w:p>
        </w:tc>
        <w:tc>
          <w:tcPr>
            <w:tcW w:w="2466" w:type="dxa"/>
          </w:tcPr>
          <w:p w14:paraId="4E25E12F" w14:textId="77777777" w:rsidR="007F05E3" w:rsidRPr="007F05E3" w:rsidRDefault="007F05E3" w:rsidP="00031268">
            <w:pPr>
              <w:pStyle w:val="ListParagraph"/>
              <w:spacing w:after="0" w:line="240" w:lineRule="auto"/>
              <w:ind w:left="0"/>
              <w:jc w:val="center"/>
              <w:rPr>
                <w:rFonts w:ascii="Arial" w:hAnsi="Arial" w:cs="Arial"/>
                <w:sz w:val="20"/>
                <w:szCs w:val="20"/>
              </w:rPr>
            </w:pPr>
            <w:proofErr w:type="gramStart"/>
            <w:r w:rsidRPr="007F05E3">
              <w:rPr>
                <w:rFonts w:ascii="Arial" w:hAnsi="Arial" w:cs="Arial"/>
                <w:sz w:val="20"/>
                <w:szCs w:val="20"/>
              </w:rPr>
              <w:t>22,,</w:t>
            </w:r>
            <w:proofErr w:type="gramEnd"/>
            <w:r w:rsidRPr="007F05E3">
              <w:rPr>
                <w:rFonts w:ascii="Arial" w:hAnsi="Arial" w:cs="Arial"/>
                <w:sz w:val="20"/>
                <w:szCs w:val="20"/>
              </w:rPr>
              <w:t>23,24,25,26,27,28,29,30</w:t>
            </w:r>
          </w:p>
          <w:p w14:paraId="1E3C991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,31,32,33,34,35,36</w:t>
            </w:r>
          </w:p>
        </w:tc>
        <w:tc>
          <w:tcPr>
            <w:tcW w:w="956" w:type="dxa"/>
            <w:shd w:val="clear" w:color="auto" w:fill="auto"/>
            <w:vAlign w:val="center"/>
          </w:tcPr>
          <w:p w14:paraId="15C92EF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907,24</w:t>
            </w:r>
          </w:p>
        </w:tc>
        <w:tc>
          <w:tcPr>
            <w:tcW w:w="1054" w:type="dxa"/>
            <w:shd w:val="clear" w:color="auto" w:fill="auto"/>
            <w:vAlign w:val="center"/>
          </w:tcPr>
          <w:p w14:paraId="621AA080"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76,76</w:t>
            </w:r>
          </w:p>
        </w:tc>
        <w:tc>
          <w:tcPr>
            <w:tcW w:w="1388" w:type="dxa"/>
            <w:shd w:val="clear" w:color="auto" w:fill="auto"/>
            <w:vAlign w:val="center"/>
          </w:tcPr>
          <w:p w14:paraId="328C3D3F"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5892,02</w:t>
            </w:r>
          </w:p>
        </w:tc>
        <w:tc>
          <w:tcPr>
            <w:tcW w:w="970" w:type="dxa"/>
            <w:shd w:val="clear" w:color="auto" w:fill="auto"/>
            <w:vAlign w:val="center"/>
          </w:tcPr>
          <w:p w14:paraId="49165F3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92,199</w:t>
            </w:r>
          </w:p>
        </w:tc>
      </w:tr>
      <w:tr w:rsidR="007F05E3" w:rsidRPr="007F05E3" w14:paraId="4F98B1DF" w14:textId="77777777" w:rsidTr="007F05E3">
        <w:trPr>
          <w:trHeight w:val="331"/>
          <w:jc w:val="center"/>
        </w:trPr>
        <w:tc>
          <w:tcPr>
            <w:tcW w:w="870" w:type="dxa"/>
          </w:tcPr>
          <w:p w14:paraId="3E4E65DF"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10</w:t>
            </w:r>
          </w:p>
        </w:tc>
        <w:tc>
          <w:tcPr>
            <w:tcW w:w="2466" w:type="dxa"/>
          </w:tcPr>
          <w:p w14:paraId="60A6F6C0"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37,38</w:t>
            </w:r>
          </w:p>
        </w:tc>
        <w:tc>
          <w:tcPr>
            <w:tcW w:w="956" w:type="dxa"/>
            <w:shd w:val="clear" w:color="auto" w:fill="auto"/>
            <w:vAlign w:val="center"/>
          </w:tcPr>
          <w:p w14:paraId="0054FC5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4,16</w:t>
            </w:r>
          </w:p>
        </w:tc>
        <w:tc>
          <w:tcPr>
            <w:tcW w:w="1054" w:type="dxa"/>
            <w:shd w:val="clear" w:color="auto" w:fill="auto"/>
            <w:vAlign w:val="center"/>
          </w:tcPr>
          <w:p w14:paraId="57607DBA"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979,84</w:t>
            </w:r>
          </w:p>
        </w:tc>
        <w:tc>
          <w:tcPr>
            <w:tcW w:w="1388" w:type="dxa"/>
            <w:shd w:val="clear" w:color="auto" w:fill="auto"/>
            <w:vAlign w:val="center"/>
          </w:tcPr>
          <w:p w14:paraId="2BC41B4B"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960079,68</w:t>
            </w:r>
          </w:p>
        </w:tc>
        <w:tc>
          <w:tcPr>
            <w:tcW w:w="970" w:type="dxa"/>
            <w:shd w:val="clear" w:color="auto" w:fill="auto"/>
            <w:vAlign w:val="center"/>
          </w:tcPr>
          <w:p w14:paraId="1D57E27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0,423</w:t>
            </w:r>
          </w:p>
        </w:tc>
      </w:tr>
      <w:tr w:rsidR="007F05E3" w:rsidRPr="007F05E3" w14:paraId="22B2D1EA" w14:textId="77777777" w:rsidTr="007F05E3">
        <w:trPr>
          <w:trHeight w:val="331"/>
          <w:jc w:val="center"/>
        </w:trPr>
        <w:tc>
          <w:tcPr>
            <w:tcW w:w="870" w:type="dxa"/>
          </w:tcPr>
          <w:p w14:paraId="2FEC9766"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11</w:t>
            </w:r>
          </w:p>
        </w:tc>
        <w:tc>
          <w:tcPr>
            <w:tcW w:w="2466" w:type="dxa"/>
          </w:tcPr>
          <w:p w14:paraId="2278E04D"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39,40,41,42,43,44,45</w:t>
            </w:r>
          </w:p>
        </w:tc>
        <w:tc>
          <w:tcPr>
            <w:tcW w:w="956" w:type="dxa"/>
            <w:shd w:val="clear" w:color="auto" w:fill="auto"/>
            <w:vAlign w:val="center"/>
          </w:tcPr>
          <w:p w14:paraId="12419EF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205,88</w:t>
            </w:r>
          </w:p>
        </w:tc>
        <w:tc>
          <w:tcPr>
            <w:tcW w:w="1054" w:type="dxa"/>
            <w:shd w:val="clear" w:color="auto" w:fill="auto"/>
            <w:vAlign w:val="center"/>
          </w:tcPr>
          <w:p w14:paraId="7A7B93DC"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778,12</w:t>
            </w:r>
          </w:p>
        </w:tc>
        <w:tc>
          <w:tcPr>
            <w:tcW w:w="1388" w:type="dxa"/>
            <w:shd w:val="clear" w:color="auto" w:fill="auto"/>
            <w:vAlign w:val="center"/>
          </w:tcPr>
          <w:p w14:paraId="71E458FA"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605466,90</w:t>
            </w:r>
          </w:p>
        </w:tc>
        <w:tc>
          <w:tcPr>
            <w:tcW w:w="970" w:type="dxa"/>
            <w:shd w:val="clear" w:color="auto" w:fill="auto"/>
            <w:vAlign w:val="center"/>
          </w:tcPr>
          <w:p w14:paraId="60366AFA"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20,923</w:t>
            </w:r>
          </w:p>
        </w:tc>
      </w:tr>
      <w:tr w:rsidR="007F05E3" w:rsidRPr="007F05E3" w14:paraId="5880DB09" w14:textId="77777777" w:rsidTr="007F05E3">
        <w:trPr>
          <w:trHeight w:val="331"/>
          <w:jc w:val="center"/>
        </w:trPr>
        <w:tc>
          <w:tcPr>
            <w:tcW w:w="870" w:type="dxa"/>
          </w:tcPr>
          <w:p w14:paraId="412BB05C"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12</w:t>
            </w:r>
          </w:p>
        </w:tc>
        <w:tc>
          <w:tcPr>
            <w:tcW w:w="2466" w:type="dxa"/>
          </w:tcPr>
          <w:p w14:paraId="441995A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46,47,48,49,50,51</w:t>
            </w:r>
          </w:p>
        </w:tc>
        <w:tc>
          <w:tcPr>
            <w:tcW w:w="956" w:type="dxa"/>
            <w:shd w:val="clear" w:color="auto" w:fill="auto"/>
            <w:vAlign w:val="center"/>
          </w:tcPr>
          <w:p w14:paraId="248F3EE0"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86,50</w:t>
            </w:r>
          </w:p>
        </w:tc>
        <w:tc>
          <w:tcPr>
            <w:tcW w:w="1054" w:type="dxa"/>
            <w:shd w:val="clear" w:color="auto" w:fill="auto"/>
            <w:vAlign w:val="center"/>
          </w:tcPr>
          <w:p w14:paraId="266BDFFB"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897,50</w:t>
            </w:r>
          </w:p>
        </w:tc>
        <w:tc>
          <w:tcPr>
            <w:tcW w:w="1388" w:type="dxa"/>
            <w:shd w:val="clear" w:color="auto" w:fill="auto"/>
            <w:vAlign w:val="center"/>
          </w:tcPr>
          <w:p w14:paraId="137C7A66"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805510,03</w:t>
            </w:r>
          </w:p>
        </w:tc>
        <w:tc>
          <w:tcPr>
            <w:tcW w:w="970" w:type="dxa"/>
            <w:shd w:val="clear" w:color="auto" w:fill="auto"/>
            <w:vAlign w:val="center"/>
          </w:tcPr>
          <w:p w14:paraId="29706935"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8,790</w:t>
            </w:r>
          </w:p>
        </w:tc>
      </w:tr>
      <w:tr w:rsidR="007F05E3" w:rsidRPr="007F05E3" w14:paraId="666677FB" w14:textId="77777777" w:rsidTr="007F05E3">
        <w:trPr>
          <w:trHeight w:val="331"/>
          <w:jc w:val="center"/>
        </w:trPr>
        <w:tc>
          <w:tcPr>
            <w:tcW w:w="870" w:type="dxa"/>
          </w:tcPr>
          <w:p w14:paraId="625FDEBB"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13</w:t>
            </w:r>
          </w:p>
        </w:tc>
        <w:tc>
          <w:tcPr>
            <w:tcW w:w="2466" w:type="dxa"/>
          </w:tcPr>
          <w:p w14:paraId="12F08C7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52</w:t>
            </w:r>
          </w:p>
        </w:tc>
        <w:tc>
          <w:tcPr>
            <w:tcW w:w="956" w:type="dxa"/>
            <w:shd w:val="clear" w:color="auto" w:fill="auto"/>
            <w:vAlign w:val="center"/>
          </w:tcPr>
          <w:p w14:paraId="3148A31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3,30</w:t>
            </w:r>
          </w:p>
        </w:tc>
        <w:tc>
          <w:tcPr>
            <w:tcW w:w="1054" w:type="dxa"/>
            <w:shd w:val="clear" w:color="auto" w:fill="auto"/>
            <w:vAlign w:val="center"/>
          </w:tcPr>
          <w:p w14:paraId="4AA5939A"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980,70</w:t>
            </w:r>
          </w:p>
        </w:tc>
        <w:tc>
          <w:tcPr>
            <w:tcW w:w="1388" w:type="dxa"/>
            <w:shd w:val="clear" w:color="auto" w:fill="auto"/>
            <w:vAlign w:val="center"/>
          </w:tcPr>
          <w:p w14:paraId="4D1C6A8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961774,23</w:t>
            </w:r>
          </w:p>
        </w:tc>
        <w:tc>
          <w:tcPr>
            <w:tcW w:w="970" w:type="dxa"/>
            <w:shd w:val="clear" w:color="auto" w:fill="auto"/>
            <w:vAlign w:val="center"/>
          </w:tcPr>
          <w:p w14:paraId="562F0F30"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0,335</w:t>
            </w:r>
          </w:p>
        </w:tc>
      </w:tr>
      <w:tr w:rsidR="007F05E3" w:rsidRPr="007F05E3" w14:paraId="42ABB4B1" w14:textId="77777777" w:rsidTr="007F05E3">
        <w:trPr>
          <w:trHeight w:val="331"/>
          <w:jc w:val="center"/>
        </w:trPr>
        <w:tc>
          <w:tcPr>
            <w:tcW w:w="870" w:type="dxa"/>
          </w:tcPr>
          <w:p w14:paraId="0415C655"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14</w:t>
            </w:r>
          </w:p>
        </w:tc>
        <w:tc>
          <w:tcPr>
            <w:tcW w:w="2466" w:type="dxa"/>
          </w:tcPr>
          <w:p w14:paraId="52665EC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53,54,55</w:t>
            </w:r>
          </w:p>
        </w:tc>
        <w:tc>
          <w:tcPr>
            <w:tcW w:w="956" w:type="dxa"/>
            <w:shd w:val="clear" w:color="auto" w:fill="auto"/>
            <w:vAlign w:val="center"/>
          </w:tcPr>
          <w:p w14:paraId="3C4FD9F4"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709,80</w:t>
            </w:r>
          </w:p>
        </w:tc>
        <w:tc>
          <w:tcPr>
            <w:tcW w:w="1054" w:type="dxa"/>
            <w:shd w:val="clear" w:color="auto" w:fill="auto"/>
            <w:vAlign w:val="center"/>
          </w:tcPr>
          <w:p w14:paraId="5E694CAA"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274,20</w:t>
            </w:r>
          </w:p>
        </w:tc>
        <w:tc>
          <w:tcPr>
            <w:tcW w:w="1388" w:type="dxa"/>
            <w:shd w:val="clear" w:color="auto" w:fill="auto"/>
            <w:vAlign w:val="center"/>
          </w:tcPr>
          <w:p w14:paraId="08AF0C9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75185,60</w:t>
            </w:r>
          </w:p>
        </w:tc>
        <w:tc>
          <w:tcPr>
            <w:tcW w:w="970" w:type="dxa"/>
            <w:shd w:val="clear" w:color="auto" w:fill="auto"/>
            <w:vAlign w:val="center"/>
          </w:tcPr>
          <w:p w14:paraId="3E830035"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72,134</w:t>
            </w:r>
          </w:p>
        </w:tc>
      </w:tr>
      <w:tr w:rsidR="007F05E3" w:rsidRPr="007F05E3" w14:paraId="0E65465F" w14:textId="77777777" w:rsidTr="007F05E3">
        <w:trPr>
          <w:trHeight w:val="331"/>
          <w:jc w:val="center"/>
        </w:trPr>
        <w:tc>
          <w:tcPr>
            <w:tcW w:w="870" w:type="dxa"/>
          </w:tcPr>
          <w:p w14:paraId="503FB00F"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lastRenderedPageBreak/>
              <w:t>15</w:t>
            </w:r>
          </w:p>
        </w:tc>
        <w:tc>
          <w:tcPr>
            <w:tcW w:w="2466" w:type="dxa"/>
          </w:tcPr>
          <w:p w14:paraId="36520D6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56,57,58,59,60,61</w:t>
            </w:r>
          </w:p>
        </w:tc>
        <w:tc>
          <w:tcPr>
            <w:tcW w:w="956" w:type="dxa"/>
            <w:shd w:val="clear" w:color="auto" w:fill="auto"/>
            <w:vAlign w:val="center"/>
          </w:tcPr>
          <w:p w14:paraId="04D9467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496,64</w:t>
            </w:r>
          </w:p>
        </w:tc>
        <w:tc>
          <w:tcPr>
            <w:tcW w:w="1054" w:type="dxa"/>
            <w:shd w:val="clear" w:color="auto" w:fill="auto"/>
            <w:vAlign w:val="center"/>
          </w:tcPr>
          <w:p w14:paraId="1E7039F7"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487,36</w:t>
            </w:r>
          </w:p>
        </w:tc>
        <w:tc>
          <w:tcPr>
            <w:tcW w:w="1388" w:type="dxa"/>
            <w:shd w:val="clear" w:color="auto" w:fill="auto"/>
            <w:vAlign w:val="center"/>
          </w:tcPr>
          <w:p w14:paraId="526C753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237521,19</w:t>
            </w:r>
          </w:p>
        </w:tc>
        <w:tc>
          <w:tcPr>
            <w:tcW w:w="970" w:type="dxa"/>
            <w:shd w:val="clear" w:color="auto" w:fill="auto"/>
            <w:vAlign w:val="center"/>
          </w:tcPr>
          <w:p w14:paraId="25D8EF6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50,471</w:t>
            </w:r>
          </w:p>
        </w:tc>
      </w:tr>
      <w:tr w:rsidR="007F05E3" w:rsidRPr="007F05E3" w14:paraId="375D7B9B" w14:textId="77777777" w:rsidTr="007F05E3">
        <w:trPr>
          <w:trHeight w:val="331"/>
          <w:jc w:val="center"/>
        </w:trPr>
        <w:tc>
          <w:tcPr>
            <w:tcW w:w="870" w:type="dxa"/>
          </w:tcPr>
          <w:p w14:paraId="5E4958F7"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16</w:t>
            </w:r>
          </w:p>
        </w:tc>
        <w:tc>
          <w:tcPr>
            <w:tcW w:w="2466" w:type="dxa"/>
          </w:tcPr>
          <w:p w14:paraId="3EE6ED3F"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62,63,64,65,66,67</w:t>
            </w:r>
          </w:p>
        </w:tc>
        <w:tc>
          <w:tcPr>
            <w:tcW w:w="956" w:type="dxa"/>
            <w:shd w:val="clear" w:color="auto" w:fill="auto"/>
            <w:vAlign w:val="center"/>
          </w:tcPr>
          <w:p w14:paraId="3C286AD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917,29</w:t>
            </w:r>
          </w:p>
        </w:tc>
        <w:tc>
          <w:tcPr>
            <w:tcW w:w="1054" w:type="dxa"/>
            <w:shd w:val="clear" w:color="auto" w:fill="auto"/>
            <w:vAlign w:val="center"/>
          </w:tcPr>
          <w:p w14:paraId="7597BBF4"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66,71</w:t>
            </w:r>
          </w:p>
        </w:tc>
        <w:tc>
          <w:tcPr>
            <w:tcW w:w="1388" w:type="dxa"/>
            <w:shd w:val="clear" w:color="auto" w:fill="auto"/>
            <w:vAlign w:val="center"/>
          </w:tcPr>
          <w:p w14:paraId="59127786"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4450,81</w:t>
            </w:r>
          </w:p>
        </w:tc>
        <w:tc>
          <w:tcPr>
            <w:tcW w:w="970" w:type="dxa"/>
            <w:shd w:val="clear" w:color="auto" w:fill="auto"/>
            <w:vAlign w:val="center"/>
          </w:tcPr>
          <w:p w14:paraId="3480417F"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93,220</w:t>
            </w:r>
          </w:p>
        </w:tc>
      </w:tr>
      <w:tr w:rsidR="007F05E3" w:rsidRPr="007F05E3" w14:paraId="45902AC0" w14:textId="77777777" w:rsidTr="007F05E3">
        <w:trPr>
          <w:trHeight w:val="331"/>
          <w:jc w:val="center"/>
        </w:trPr>
        <w:tc>
          <w:tcPr>
            <w:tcW w:w="870" w:type="dxa"/>
          </w:tcPr>
          <w:p w14:paraId="185BB45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17</w:t>
            </w:r>
          </w:p>
        </w:tc>
        <w:tc>
          <w:tcPr>
            <w:tcW w:w="2466" w:type="dxa"/>
          </w:tcPr>
          <w:p w14:paraId="11213416" w14:textId="77777777" w:rsidR="007F05E3" w:rsidRPr="007F05E3" w:rsidRDefault="007F05E3" w:rsidP="00031268">
            <w:pPr>
              <w:pStyle w:val="ListParagraph"/>
              <w:spacing w:after="0" w:line="240" w:lineRule="auto"/>
              <w:ind w:left="0"/>
              <w:jc w:val="center"/>
              <w:rPr>
                <w:rFonts w:ascii="Arial" w:eastAsiaTheme="minorEastAsia" w:hAnsi="Arial" w:cs="Arial"/>
                <w:sz w:val="20"/>
                <w:szCs w:val="20"/>
                <w:lang w:eastAsia="zh-CN"/>
              </w:rPr>
            </w:pPr>
            <w:r w:rsidRPr="007F05E3">
              <w:rPr>
                <w:rFonts w:ascii="Arial" w:eastAsiaTheme="minorEastAsia" w:hAnsi="Arial" w:cs="Arial"/>
                <w:sz w:val="20"/>
                <w:szCs w:val="20"/>
                <w:lang w:eastAsia="zh-CN"/>
              </w:rPr>
              <w:t>68,69,70,71,72,73,</w:t>
            </w:r>
          </w:p>
          <w:p w14:paraId="41D7ED5C" w14:textId="77777777" w:rsidR="007F05E3" w:rsidRPr="007F05E3" w:rsidRDefault="007F05E3" w:rsidP="00031268">
            <w:pPr>
              <w:pStyle w:val="ListParagraph"/>
              <w:spacing w:after="0" w:line="240" w:lineRule="auto"/>
              <w:ind w:left="0"/>
              <w:jc w:val="center"/>
              <w:rPr>
                <w:rFonts w:ascii="Arial" w:eastAsiaTheme="minorEastAsia" w:hAnsi="Arial" w:cs="Arial"/>
                <w:sz w:val="20"/>
                <w:szCs w:val="20"/>
                <w:lang w:eastAsia="zh-CN"/>
              </w:rPr>
            </w:pPr>
            <w:r w:rsidRPr="007F05E3">
              <w:rPr>
                <w:rFonts w:ascii="Arial" w:eastAsiaTheme="minorEastAsia" w:hAnsi="Arial" w:cs="Arial"/>
                <w:sz w:val="20"/>
                <w:szCs w:val="20"/>
                <w:lang w:eastAsia="zh-CN"/>
              </w:rPr>
              <w:t>74,75,76,77,78</w:t>
            </w:r>
          </w:p>
        </w:tc>
        <w:tc>
          <w:tcPr>
            <w:tcW w:w="956" w:type="dxa"/>
            <w:shd w:val="clear" w:color="auto" w:fill="auto"/>
            <w:vAlign w:val="center"/>
          </w:tcPr>
          <w:p w14:paraId="13B9B333"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974,53</w:t>
            </w:r>
          </w:p>
        </w:tc>
        <w:tc>
          <w:tcPr>
            <w:tcW w:w="1054" w:type="dxa"/>
            <w:shd w:val="clear" w:color="auto" w:fill="auto"/>
            <w:vAlign w:val="center"/>
          </w:tcPr>
          <w:p w14:paraId="561C57A9"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9,47</w:t>
            </w:r>
          </w:p>
        </w:tc>
        <w:tc>
          <w:tcPr>
            <w:tcW w:w="1388" w:type="dxa"/>
            <w:shd w:val="clear" w:color="auto" w:fill="auto"/>
            <w:vAlign w:val="center"/>
          </w:tcPr>
          <w:p w14:paraId="185BC7B6"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89,72</w:t>
            </w:r>
          </w:p>
        </w:tc>
        <w:tc>
          <w:tcPr>
            <w:tcW w:w="970" w:type="dxa"/>
            <w:shd w:val="clear" w:color="auto" w:fill="auto"/>
            <w:vAlign w:val="center"/>
          </w:tcPr>
          <w:p w14:paraId="14095861"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99,037</w:t>
            </w:r>
          </w:p>
        </w:tc>
      </w:tr>
      <w:tr w:rsidR="007F05E3" w:rsidRPr="007F05E3" w14:paraId="3A6422A5" w14:textId="77777777" w:rsidTr="007F05E3">
        <w:trPr>
          <w:trHeight w:val="331"/>
          <w:jc w:val="center"/>
        </w:trPr>
        <w:tc>
          <w:tcPr>
            <w:tcW w:w="870" w:type="dxa"/>
          </w:tcPr>
          <w:p w14:paraId="46C4D35A"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18</w:t>
            </w:r>
          </w:p>
        </w:tc>
        <w:tc>
          <w:tcPr>
            <w:tcW w:w="2466" w:type="dxa"/>
          </w:tcPr>
          <w:p w14:paraId="07ED081A" w14:textId="77777777" w:rsidR="007F05E3" w:rsidRPr="007F05E3" w:rsidRDefault="007F05E3" w:rsidP="00031268">
            <w:pPr>
              <w:pStyle w:val="ListParagraph"/>
              <w:spacing w:after="0" w:line="240" w:lineRule="auto"/>
              <w:ind w:left="0"/>
              <w:jc w:val="center"/>
              <w:rPr>
                <w:rFonts w:ascii="Arial" w:eastAsiaTheme="minorEastAsia" w:hAnsi="Arial" w:cs="Arial"/>
                <w:sz w:val="20"/>
                <w:szCs w:val="20"/>
                <w:lang w:eastAsia="zh-CN"/>
              </w:rPr>
            </w:pPr>
            <w:r w:rsidRPr="007F05E3">
              <w:rPr>
                <w:rFonts w:ascii="Arial" w:eastAsiaTheme="minorEastAsia" w:hAnsi="Arial" w:cs="Arial"/>
                <w:sz w:val="20"/>
                <w:szCs w:val="20"/>
                <w:lang w:eastAsia="zh-CN"/>
              </w:rPr>
              <w:t>79,80,81,82,83,84,85,86,87</w:t>
            </w:r>
          </w:p>
        </w:tc>
        <w:tc>
          <w:tcPr>
            <w:tcW w:w="956" w:type="dxa"/>
            <w:shd w:val="clear" w:color="auto" w:fill="auto"/>
            <w:vAlign w:val="center"/>
          </w:tcPr>
          <w:p w14:paraId="2B5C9035"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888,22</w:t>
            </w:r>
          </w:p>
        </w:tc>
        <w:tc>
          <w:tcPr>
            <w:tcW w:w="1054" w:type="dxa"/>
            <w:shd w:val="clear" w:color="auto" w:fill="auto"/>
            <w:vAlign w:val="center"/>
          </w:tcPr>
          <w:p w14:paraId="19151507"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95,78</w:t>
            </w:r>
          </w:p>
        </w:tc>
        <w:tc>
          <w:tcPr>
            <w:tcW w:w="1388" w:type="dxa"/>
            <w:shd w:val="clear" w:color="auto" w:fill="auto"/>
            <w:vAlign w:val="center"/>
          </w:tcPr>
          <w:p w14:paraId="58D463DD"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9173,79</w:t>
            </w:r>
          </w:p>
        </w:tc>
        <w:tc>
          <w:tcPr>
            <w:tcW w:w="970" w:type="dxa"/>
            <w:shd w:val="clear" w:color="auto" w:fill="auto"/>
            <w:vAlign w:val="center"/>
          </w:tcPr>
          <w:p w14:paraId="6708099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90,266</w:t>
            </w:r>
          </w:p>
        </w:tc>
      </w:tr>
      <w:tr w:rsidR="007F05E3" w:rsidRPr="007F05E3" w14:paraId="06040630" w14:textId="77777777" w:rsidTr="007F05E3">
        <w:trPr>
          <w:trHeight w:val="331"/>
          <w:jc w:val="center"/>
        </w:trPr>
        <w:tc>
          <w:tcPr>
            <w:tcW w:w="870" w:type="dxa"/>
          </w:tcPr>
          <w:p w14:paraId="2E91F068"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19</w:t>
            </w:r>
          </w:p>
        </w:tc>
        <w:tc>
          <w:tcPr>
            <w:tcW w:w="2466" w:type="dxa"/>
          </w:tcPr>
          <w:p w14:paraId="2FC07ECE" w14:textId="77777777" w:rsidR="007F05E3" w:rsidRPr="007F05E3" w:rsidRDefault="007F05E3" w:rsidP="00031268">
            <w:pPr>
              <w:pStyle w:val="ListParagraph"/>
              <w:spacing w:after="0" w:line="240" w:lineRule="auto"/>
              <w:ind w:left="0"/>
              <w:jc w:val="center"/>
              <w:rPr>
                <w:rFonts w:ascii="Arial" w:eastAsiaTheme="minorEastAsia" w:hAnsi="Arial" w:cs="Arial"/>
                <w:sz w:val="20"/>
                <w:szCs w:val="20"/>
                <w:lang w:eastAsia="zh-CN"/>
              </w:rPr>
            </w:pPr>
            <w:r w:rsidRPr="007F05E3">
              <w:rPr>
                <w:rFonts w:ascii="Arial" w:eastAsiaTheme="minorEastAsia" w:hAnsi="Arial" w:cs="Arial"/>
                <w:sz w:val="20"/>
                <w:szCs w:val="20"/>
                <w:lang w:eastAsia="zh-CN"/>
              </w:rPr>
              <w:t>88,89,90,91,92</w:t>
            </w:r>
          </w:p>
        </w:tc>
        <w:tc>
          <w:tcPr>
            <w:tcW w:w="956" w:type="dxa"/>
            <w:shd w:val="clear" w:color="auto" w:fill="auto"/>
            <w:vAlign w:val="center"/>
          </w:tcPr>
          <w:p w14:paraId="06CD6115"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245,01</w:t>
            </w:r>
          </w:p>
        </w:tc>
        <w:tc>
          <w:tcPr>
            <w:tcW w:w="1054" w:type="dxa"/>
            <w:shd w:val="clear" w:color="auto" w:fill="auto"/>
            <w:vAlign w:val="center"/>
          </w:tcPr>
          <w:p w14:paraId="1012179B"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738,99</w:t>
            </w:r>
          </w:p>
        </w:tc>
        <w:tc>
          <w:tcPr>
            <w:tcW w:w="1388" w:type="dxa"/>
            <w:shd w:val="clear" w:color="auto" w:fill="auto"/>
            <w:vAlign w:val="center"/>
          </w:tcPr>
          <w:p w14:paraId="212058E5"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546105,40</w:t>
            </w:r>
          </w:p>
        </w:tc>
        <w:tc>
          <w:tcPr>
            <w:tcW w:w="970" w:type="dxa"/>
            <w:shd w:val="clear" w:color="auto" w:fill="auto"/>
            <w:vAlign w:val="center"/>
          </w:tcPr>
          <w:p w14:paraId="70FF1CE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24,899</w:t>
            </w:r>
          </w:p>
        </w:tc>
      </w:tr>
      <w:tr w:rsidR="007F05E3" w:rsidRPr="007F05E3" w14:paraId="1C17D0E8" w14:textId="77777777" w:rsidTr="007F05E3">
        <w:trPr>
          <w:trHeight w:val="331"/>
          <w:jc w:val="center"/>
        </w:trPr>
        <w:tc>
          <w:tcPr>
            <w:tcW w:w="870" w:type="dxa"/>
          </w:tcPr>
          <w:p w14:paraId="636E0B1E"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sz w:val="20"/>
                <w:szCs w:val="20"/>
              </w:rPr>
              <w:t>20</w:t>
            </w:r>
          </w:p>
        </w:tc>
        <w:tc>
          <w:tcPr>
            <w:tcW w:w="2466" w:type="dxa"/>
          </w:tcPr>
          <w:p w14:paraId="0FAD7A22" w14:textId="77777777" w:rsidR="007F05E3" w:rsidRPr="007F05E3" w:rsidRDefault="007F05E3" w:rsidP="00031268">
            <w:pPr>
              <w:pStyle w:val="ListParagraph"/>
              <w:spacing w:after="0" w:line="240" w:lineRule="auto"/>
              <w:ind w:left="0"/>
              <w:jc w:val="center"/>
              <w:rPr>
                <w:rFonts w:ascii="Arial" w:eastAsiaTheme="minorEastAsia" w:hAnsi="Arial" w:cs="Arial"/>
                <w:sz w:val="20"/>
                <w:szCs w:val="20"/>
                <w:lang w:eastAsia="zh-CN"/>
              </w:rPr>
            </w:pPr>
            <w:r w:rsidRPr="007F05E3">
              <w:rPr>
                <w:rFonts w:ascii="Arial" w:eastAsiaTheme="minorEastAsia" w:hAnsi="Arial" w:cs="Arial"/>
                <w:sz w:val="20"/>
                <w:szCs w:val="20"/>
                <w:lang w:eastAsia="zh-CN"/>
              </w:rPr>
              <w:t>93</w:t>
            </w:r>
          </w:p>
        </w:tc>
        <w:tc>
          <w:tcPr>
            <w:tcW w:w="956" w:type="dxa"/>
            <w:shd w:val="clear" w:color="auto" w:fill="auto"/>
            <w:vAlign w:val="center"/>
          </w:tcPr>
          <w:p w14:paraId="0D3323FA"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3,46</w:t>
            </w:r>
          </w:p>
        </w:tc>
        <w:tc>
          <w:tcPr>
            <w:tcW w:w="1054" w:type="dxa"/>
            <w:shd w:val="clear" w:color="auto" w:fill="auto"/>
            <w:vAlign w:val="center"/>
          </w:tcPr>
          <w:p w14:paraId="7DF7D514"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980,54</w:t>
            </w:r>
          </w:p>
        </w:tc>
        <w:tc>
          <w:tcPr>
            <w:tcW w:w="1388" w:type="dxa"/>
            <w:shd w:val="clear" w:color="auto" w:fill="auto"/>
            <w:vAlign w:val="center"/>
          </w:tcPr>
          <w:p w14:paraId="27B6675D"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961453,77</w:t>
            </w:r>
          </w:p>
        </w:tc>
        <w:tc>
          <w:tcPr>
            <w:tcW w:w="970" w:type="dxa"/>
            <w:shd w:val="clear" w:color="auto" w:fill="auto"/>
            <w:vAlign w:val="center"/>
          </w:tcPr>
          <w:p w14:paraId="1BA82172"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color w:val="000000"/>
                <w:sz w:val="20"/>
                <w:szCs w:val="20"/>
              </w:rPr>
              <w:t>0,352</w:t>
            </w:r>
          </w:p>
        </w:tc>
      </w:tr>
      <w:tr w:rsidR="007F05E3" w:rsidRPr="007F05E3" w14:paraId="674CF24A" w14:textId="77777777" w:rsidTr="007F05E3">
        <w:trPr>
          <w:trHeight w:val="331"/>
          <w:jc w:val="center"/>
        </w:trPr>
        <w:tc>
          <w:tcPr>
            <w:tcW w:w="3336" w:type="dxa"/>
            <w:gridSpan w:val="2"/>
          </w:tcPr>
          <w:p w14:paraId="58B61A7D" w14:textId="77777777" w:rsidR="007F05E3" w:rsidRPr="007F05E3" w:rsidRDefault="007F05E3" w:rsidP="00031268">
            <w:pPr>
              <w:pStyle w:val="ListParagraph"/>
              <w:spacing w:after="0" w:line="240" w:lineRule="auto"/>
              <w:ind w:left="0"/>
              <w:jc w:val="center"/>
              <w:rPr>
                <w:rFonts w:ascii="Arial" w:hAnsi="Arial" w:cs="Arial"/>
                <w:b/>
                <w:bCs/>
                <w:sz w:val="20"/>
                <w:szCs w:val="20"/>
              </w:rPr>
            </w:pPr>
            <w:r w:rsidRPr="007F05E3">
              <w:rPr>
                <w:rFonts w:ascii="Arial" w:hAnsi="Arial" w:cs="Arial"/>
                <w:b/>
                <w:bCs/>
                <w:sz w:val="20"/>
                <w:szCs w:val="20"/>
              </w:rPr>
              <w:t>Total</w:t>
            </w:r>
          </w:p>
        </w:tc>
        <w:tc>
          <w:tcPr>
            <w:tcW w:w="956" w:type="dxa"/>
          </w:tcPr>
          <w:p w14:paraId="5D230ED1" w14:textId="77777777" w:rsidR="007F05E3" w:rsidRPr="007F05E3" w:rsidRDefault="007F05E3" w:rsidP="00031268">
            <w:pPr>
              <w:jc w:val="center"/>
              <w:rPr>
                <w:rFonts w:ascii="Arial" w:eastAsiaTheme="minorEastAsia" w:hAnsi="Arial" w:cs="Arial"/>
                <w:b/>
                <w:bCs/>
                <w:color w:val="000000"/>
                <w:sz w:val="20"/>
                <w:szCs w:val="20"/>
                <w:lang w:val="en-ID" w:eastAsia="zh-CN"/>
              </w:rPr>
            </w:pPr>
            <w:r w:rsidRPr="007F05E3">
              <w:rPr>
                <w:rFonts w:ascii="Arial" w:hAnsi="Arial" w:cs="Arial"/>
                <w:b/>
                <w:bCs/>
                <w:color w:val="000000"/>
                <w:sz w:val="20"/>
                <w:szCs w:val="20"/>
              </w:rPr>
              <w:t>5574,99</w:t>
            </w:r>
          </w:p>
        </w:tc>
        <w:tc>
          <w:tcPr>
            <w:tcW w:w="1054" w:type="dxa"/>
          </w:tcPr>
          <w:p w14:paraId="24FC46DD" w14:textId="77777777" w:rsidR="007F05E3" w:rsidRPr="007F05E3" w:rsidRDefault="007F05E3" w:rsidP="00031268">
            <w:pPr>
              <w:pStyle w:val="ListParagraph"/>
              <w:spacing w:after="0" w:line="240" w:lineRule="auto"/>
              <w:ind w:left="0"/>
              <w:jc w:val="center"/>
              <w:rPr>
                <w:rFonts w:ascii="Arial" w:hAnsi="Arial" w:cs="Arial"/>
                <w:sz w:val="20"/>
                <w:szCs w:val="20"/>
              </w:rPr>
            </w:pPr>
            <w:r w:rsidRPr="007F05E3">
              <w:rPr>
                <w:rFonts w:ascii="Arial" w:hAnsi="Arial" w:cs="Arial"/>
                <w:b/>
                <w:bCs/>
                <w:color w:val="000000"/>
                <w:sz w:val="20"/>
                <w:szCs w:val="20"/>
              </w:rPr>
              <w:t>14105,01</w:t>
            </w:r>
          </w:p>
        </w:tc>
        <w:tc>
          <w:tcPr>
            <w:tcW w:w="1388" w:type="dxa"/>
            <w:shd w:val="clear" w:color="auto" w:fill="auto"/>
            <w:vAlign w:val="center"/>
          </w:tcPr>
          <w:p w14:paraId="7D374514" w14:textId="77777777" w:rsidR="007F05E3" w:rsidRPr="007F05E3" w:rsidRDefault="007F05E3" w:rsidP="00031268">
            <w:pPr>
              <w:jc w:val="center"/>
              <w:rPr>
                <w:rFonts w:ascii="Arial" w:eastAsiaTheme="minorEastAsia" w:hAnsi="Arial" w:cs="Arial"/>
                <w:b/>
                <w:bCs/>
                <w:color w:val="000000"/>
                <w:sz w:val="20"/>
                <w:szCs w:val="20"/>
                <w:lang w:val="en-ID" w:eastAsia="zh-CN"/>
              </w:rPr>
            </w:pPr>
            <w:r w:rsidRPr="007F05E3">
              <w:rPr>
                <w:rFonts w:ascii="Arial" w:hAnsi="Arial" w:cs="Arial"/>
                <w:b/>
                <w:bCs/>
                <w:color w:val="000000"/>
                <w:sz w:val="20"/>
                <w:szCs w:val="20"/>
              </w:rPr>
              <w:t>12664629,54</w:t>
            </w:r>
          </w:p>
        </w:tc>
        <w:tc>
          <w:tcPr>
            <w:tcW w:w="970" w:type="dxa"/>
          </w:tcPr>
          <w:p w14:paraId="4C620454" w14:textId="77777777" w:rsidR="007F05E3" w:rsidRPr="007F05E3" w:rsidRDefault="007F05E3" w:rsidP="00031268">
            <w:pPr>
              <w:jc w:val="center"/>
              <w:rPr>
                <w:rFonts w:ascii="Arial" w:eastAsiaTheme="minorEastAsia" w:hAnsi="Arial" w:cs="Arial"/>
                <w:b/>
                <w:bCs/>
                <w:color w:val="000000"/>
                <w:sz w:val="20"/>
                <w:szCs w:val="20"/>
                <w:lang w:val="en-ID" w:eastAsia="zh-CN"/>
              </w:rPr>
            </w:pPr>
            <w:r w:rsidRPr="007F05E3">
              <w:rPr>
                <w:rFonts w:ascii="Arial" w:hAnsi="Arial" w:cs="Arial"/>
                <w:b/>
                <w:bCs/>
                <w:color w:val="000000"/>
                <w:sz w:val="20"/>
                <w:szCs w:val="20"/>
              </w:rPr>
              <w:t>566,564</w:t>
            </w:r>
          </w:p>
        </w:tc>
      </w:tr>
      <w:tr w:rsidR="007F05E3" w:rsidRPr="007F05E3" w14:paraId="4D880F17" w14:textId="77777777" w:rsidTr="007F05E3">
        <w:trPr>
          <w:trHeight w:val="331"/>
          <w:jc w:val="center"/>
        </w:trPr>
        <w:tc>
          <w:tcPr>
            <w:tcW w:w="6734" w:type="dxa"/>
            <w:gridSpan w:val="5"/>
          </w:tcPr>
          <w:p w14:paraId="0DF7F0AE" w14:textId="77777777" w:rsidR="007F05E3" w:rsidRPr="007F05E3" w:rsidRDefault="007F05E3" w:rsidP="00031268">
            <w:pPr>
              <w:pStyle w:val="ListParagraph"/>
              <w:spacing w:after="0" w:line="240" w:lineRule="auto"/>
              <w:ind w:left="0"/>
              <w:jc w:val="center"/>
              <w:rPr>
                <w:rFonts w:ascii="Arial" w:hAnsi="Arial" w:cs="Arial"/>
                <w:b/>
                <w:bCs/>
                <w:i/>
                <w:iCs/>
                <w:sz w:val="20"/>
                <w:szCs w:val="20"/>
              </w:rPr>
            </w:pPr>
            <w:r w:rsidRPr="007F05E3">
              <w:rPr>
                <w:rFonts w:ascii="Arial" w:hAnsi="Arial" w:cs="Arial"/>
                <w:b/>
                <w:bCs/>
                <w:i/>
                <w:iCs/>
                <w:sz w:val="20"/>
                <w:szCs w:val="20"/>
              </w:rPr>
              <w:t>Line Efficiency</w:t>
            </w:r>
          </w:p>
        </w:tc>
        <w:tc>
          <w:tcPr>
            <w:tcW w:w="970" w:type="dxa"/>
          </w:tcPr>
          <w:p w14:paraId="7BD8F6FC" w14:textId="77777777" w:rsidR="007F05E3" w:rsidRPr="007F05E3" w:rsidRDefault="007F05E3" w:rsidP="00031268">
            <w:pPr>
              <w:jc w:val="center"/>
              <w:rPr>
                <w:rFonts w:ascii="Arial" w:eastAsiaTheme="minorEastAsia" w:hAnsi="Arial" w:cs="Arial"/>
                <w:b/>
                <w:bCs/>
                <w:color w:val="000000"/>
                <w:sz w:val="20"/>
                <w:szCs w:val="20"/>
                <w:lang w:val="en-ID" w:eastAsia="zh-CN"/>
              </w:rPr>
            </w:pPr>
            <w:r w:rsidRPr="007F05E3">
              <w:rPr>
                <w:rFonts w:ascii="Arial" w:hAnsi="Arial" w:cs="Arial"/>
                <w:b/>
                <w:bCs/>
                <w:color w:val="000000"/>
                <w:sz w:val="20"/>
                <w:szCs w:val="20"/>
              </w:rPr>
              <w:t>28,33</w:t>
            </w:r>
          </w:p>
        </w:tc>
      </w:tr>
      <w:tr w:rsidR="007F05E3" w:rsidRPr="007F05E3" w14:paraId="2CC6B5CB" w14:textId="77777777" w:rsidTr="007F05E3">
        <w:trPr>
          <w:trHeight w:val="331"/>
          <w:jc w:val="center"/>
        </w:trPr>
        <w:tc>
          <w:tcPr>
            <w:tcW w:w="6734" w:type="dxa"/>
            <w:gridSpan w:val="5"/>
          </w:tcPr>
          <w:p w14:paraId="77B7D4C5" w14:textId="77777777" w:rsidR="007F05E3" w:rsidRPr="007F05E3" w:rsidRDefault="007F05E3" w:rsidP="00031268">
            <w:pPr>
              <w:pStyle w:val="ListParagraph"/>
              <w:spacing w:after="0" w:line="240" w:lineRule="auto"/>
              <w:ind w:left="0"/>
              <w:jc w:val="center"/>
              <w:rPr>
                <w:rFonts w:ascii="Arial" w:hAnsi="Arial" w:cs="Arial"/>
                <w:b/>
                <w:bCs/>
                <w:i/>
                <w:iCs/>
                <w:sz w:val="20"/>
                <w:szCs w:val="20"/>
              </w:rPr>
            </w:pPr>
            <w:r w:rsidRPr="007F05E3">
              <w:rPr>
                <w:rFonts w:ascii="Arial" w:hAnsi="Arial" w:cs="Arial"/>
                <w:b/>
                <w:bCs/>
                <w:i/>
                <w:iCs/>
                <w:sz w:val="20"/>
                <w:szCs w:val="20"/>
              </w:rPr>
              <w:t>Balance Delay</w:t>
            </w:r>
          </w:p>
        </w:tc>
        <w:tc>
          <w:tcPr>
            <w:tcW w:w="970" w:type="dxa"/>
          </w:tcPr>
          <w:p w14:paraId="626A8D97" w14:textId="77777777" w:rsidR="007F05E3" w:rsidRPr="007F05E3" w:rsidRDefault="007F05E3" w:rsidP="00031268">
            <w:pPr>
              <w:jc w:val="center"/>
              <w:rPr>
                <w:rFonts w:ascii="Arial" w:eastAsiaTheme="minorEastAsia" w:hAnsi="Arial" w:cs="Arial"/>
                <w:b/>
                <w:bCs/>
                <w:color w:val="000000"/>
                <w:sz w:val="20"/>
                <w:szCs w:val="20"/>
                <w:lang w:val="en-ID" w:eastAsia="zh-CN"/>
              </w:rPr>
            </w:pPr>
            <w:r w:rsidRPr="007F05E3">
              <w:rPr>
                <w:rFonts w:ascii="Arial" w:hAnsi="Arial" w:cs="Arial"/>
                <w:b/>
                <w:bCs/>
                <w:color w:val="000000"/>
                <w:sz w:val="20"/>
                <w:szCs w:val="20"/>
              </w:rPr>
              <w:t>71,67</w:t>
            </w:r>
          </w:p>
        </w:tc>
      </w:tr>
      <w:tr w:rsidR="007F05E3" w:rsidRPr="007F05E3" w14:paraId="428093C1" w14:textId="77777777" w:rsidTr="007F05E3">
        <w:trPr>
          <w:trHeight w:val="331"/>
          <w:jc w:val="center"/>
        </w:trPr>
        <w:tc>
          <w:tcPr>
            <w:tcW w:w="6734" w:type="dxa"/>
            <w:gridSpan w:val="5"/>
            <w:tcBorders>
              <w:bottom w:val="single" w:sz="4" w:space="0" w:color="auto"/>
            </w:tcBorders>
          </w:tcPr>
          <w:p w14:paraId="5E3901B7" w14:textId="77777777" w:rsidR="007F05E3" w:rsidRPr="007F05E3" w:rsidRDefault="007F05E3" w:rsidP="00031268">
            <w:pPr>
              <w:pStyle w:val="ListParagraph"/>
              <w:spacing w:after="0" w:line="240" w:lineRule="auto"/>
              <w:ind w:left="0"/>
              <w:jc w:val="center"/>
              <w:rPr>
                <w:rFonts w:ascii="Arial" w:hAnsi="Arial" w:cs="Arial"/>
                <w:b/>
                <w:bCs/>
                <w:i/>
                <w:iCs/>
                <w:sz w:val="20"/>
                <w:szCs w:val="20"/>
              </w:rPr>
            </w:pPr>
            <w:r w:rsidRPr="007F05E3">
              <w:rPr>
                <w:rFonts w:ascii="Arial" w:hAnsi="Arial" w:cs="Arial"/>
                <w:b/>
                <w:bCs/>
                <w:i/>
                <w:iCs/>
                <w:sz w:val="20"/>
                <w:szCs w:val="20"/>
              </w:rPr>
              <w:t>Smoothness Index</w:t>
            </w:r>
          </w:p>
        </w:tc>
        <w:tc>
          <w:tcPr>
            <w:tcW w:w="970" w:type="dxa"/>
            <w:tcBorders>
              <w:bottom w:val="single" w:sz="4" w:space="0" w:color="auto"/>
            </w:tcBorders>
          </w:tcPr>
          <w:p w14:paraId="4C03A292" w14:textId="77777777" w:rsidR="007F05E3" w:rsidRPr="007F05E3" w:rsidRDefault="007F05E3" w:rsidP="00031268">
            <w:pPr>
              <w:jc w:val="center"/>
              <w:rPr>
                <w:rFonts w:ascii="Arial" w:eastAsiaTheme="minorEastAsia" w:hAnsi="Arial" w:cs="Arial"/>
                <w:b/>
                <w:bCs/>
                <w:color w:val="000000"/>
                <w:sz w:val="20"/>
                <w:szCs w:val="20"/>
                <w:lang w:val="en-ID" w:eastAsia="zh-CN"/>
              </w:rPr>
            </w:pPr>
            <w:r w:rsidRPr="007F05E3">
              <w:rPr>
                <w:rFonts w:ascii="Arial" w:hAnsi="Arial" w:cs="Arial"/>
                <w:b/>
                <w:bCs/>
                <w:color w:val="000000"/>
                <w:sz w:val="20"/>
                <w:szCs w:val="20"/>
              </w:rPr>
              <w:t>3558,74</w:t>
            </w:r>
          </w:p>
        </w:tc>
      </w:tr>
    </w:tbl>
    <w:p w14:paraId="68A5152A" w14:textId="3A5DCC57" w:rsidR="006D4D70" w:rsidRDefault="002A07EF" w:rsidP="00CF4CB9">
      <w:pPr>
        <w:spacing w:before="240"/>
        <w:jc w:val="both"/>
        <w:rPr>
          <w:rFonts w:ascii="Arial" w:eastAsia="Calibri" w:hAnsi="Arial" w:cs="Arial"/>
          <w:iCs/>
          <w:sz w:val="22"/>
          <w:szCs w:val="22"/>
        </w:rPr>
      </w:pPr>
      <w:proofErr w:type="spellStart"/>
      <w:r>
        <w:rPr>
          <w:rFonts w:ascii="Arial" w:eastAsia="Calibri" w:hAnsi="Arial" w:cs="Arial"/>
          <w:iCs/>
          <w:sz w:val="22"/>
          <w:szCs w:val="22"/>
        </w:rPr>
        <w:t>E</w:t>
      </w:r>
      <w:r w:rsidR="003D18F8">
        <w:rPr>
          <w:rFonts w:ascii="Arial" w:eastAsia="Calibri" w:hAnsi="Arial" w:cs="Arial"/>
          <w:iCs/>
          <w:sz w:val="22"/>
          <w:szCs w:val="22"/>
        </w:rPr>
        <w:t>valuasi</w:t>
      </w:r>
      <w:proofErr w:type="spellEnd"/>
      <w:r w:rsid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keseimbangan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lini</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perakitan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menggunakan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metode</w:t>
      </w:r>
      <w:proofErr w:type="spellEnd"/>
      <w:r w:rsidR="003D18F8" w:rsidRPr="003D18F8">
        <w:rPr>
          <w:rFonts w:ascii="Arial" w:eastAsia="Calibri" w:hAnsi="Arial" w:cs="Arial"/>
          <w:iCs/>
          <w:sz w:val="22"/>
          <w:szCs w:val="22"/>
        </w:rPr>
        <w:t xml:space="preserve"> </w:t>
      </w:r>
      <w:r w:rsidR="003D18F8" w:rsidRPr="00C431D9">
        <w:rPr>
          <w:rFonts w:ascii="Arial" w:eastAsia="Calibri" w:hAnsi="Arial" w:cs="Arial"/>
          <w:i/>
          <w:sz w:val="22"/>
          <w:szCs w:val="22"/>
        </w:rPr>
        <w:t>Region Approach</w:t>
      </w:r>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menghasilkan</w:t>
      </w:r>
      <w:proofErr w:type="spellEnd"/>
      <w:r w:rsidR="003D18F8" w:rsidRPr="003D18F8">
        <w:rPr>
          <w:rFonts w:ascii="Arial" w:eastAsia="Calibri" w:hAnsi="Arial" w:cs="Arial"/>
          <w:iCs/>
          <w:sz w:val="22"/>
          <w:szCs w:val="22"/>
        </w:rPr>
        <w:t xml:space="preserve"> </w:t>
      </w:r>
      <w:r w:rsidR="00E969C4" w:rsidRPr="00E969C4">
        <w:rPr>
          <w:rFonts w:ascii="Arial" w:eastAsia="Calibri" w:hAnsi="Arial" w:cs="Arial"/>
          <w:i/>
          <w:sz w:val="22"/>
          <w:szCs w:val="22"/>
        </w:rPr>
        <w:t>line efficiency</w:t>
      </w:r>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sebesar</w:t>
      </w:r>
      <w:proofErr w:type="spellEnd"/>
      <w:r w:rsidR="003D18F8" w:rsidRPr="003D18F8">
        <w:rPr>
          <w:rFonts w:ascii="Arial" w:eastAsia="Calibri" w:hAnsi="Arial" w:cs="Arial"/>
          <w:iCs/>
          <w:sz w:val="22"/>
          <w:szCs w:val="22"/>
        </w:rPr>
        <w:t xml:space="preserve"> 28,33% yang </w:t>
      </w:r>
      <w:proofErr w:type="spellStart"/>
      <w:r w:rsidR="003D18F8" w:rsidRPr="003D18F8">
        <w:rPr>
          <w:rFonts w:ascii="Arial" w:eastAsia="Calibri" w:hAnsi="Arial" w:cs="Arial"/>
          <w:iCs/>
          <w:sz w:val="22"/>
          <w:szCs w:val="22"/>
        </w:rPr>
        <w:t>menunjukkan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peningkatan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dari</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kondisi</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aktual</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sebesar</w:t>
      </w:r>
      <w:proofErr w:type="spellEnd"/>
      <w:r w:rsidR="003D18F8" w:rsidRPr="003D18F8">
        <w:rPr>
          <w:rFonts w:ascii="Arial" w:eastAsia="Calibri" w:hAnsi="Arial" w:cs="Arial"/>
          <w:iCs/>
          <w:sz w:val="22"/>
          <w:szCs w:val="22"/>
        </w:rPr>
        <w:t xml:space="preserve"> 12,21%. Selain </w:t>
      </w:r>
      <w:proofErr w:type="spellStart"/>
      <w:r w:rsidR="003D18F8" w:rsidRPr="003D18F8">
        <w:rPr>
          <w:rFonts w:ascii="Arial" w:eastAsia="Calibri" w:hAnsi="Arial" w:cs="Arial"/>
          <w:iCs/>
          <w:sz w:val="22"/>
          <w:szCs w:val="22"/>
        </w:rPr>
        <w:t>itu</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tingkat</w:t>
      </w:r>
      <w:proofErr w:type="spellEnd"/>
      <w:r w:rsidR="003D18F8" w:rsidRPr="003D18F8">
        <w:rPr>
          <w:rFonts w:ascii="Arial" w:eastAsia="Calibri" w:hAnsi="Arial" w:cs="Arial"/>
          <w:iCs/>
          <w:sz w:val="22"/>
          <w:szCs w:val="22"/>
        </w:rPr>
        <w:t xml:space="preserve"> </w:t>
      </w:r>
      <w:r w:rsidR="003D18F8" w:rsidRPr="00E969C4">
        <w:rPr>
          <w:rFonts w:ascii="Arial" w:eastAsia="Calibri" w:hAnsi="Arial" w:cs="Arial"/>
          <w:i/>
          <w:sz w:val="22"/>
          <w:szCs w:val="22"/>
        </w:rPr>
        <w:t>balance delay</w:t>
      </w:r>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sebesar</w:t>
      </w:r>
      <w:proofErr w:type="spellEnd"/>
      <w:r w:rsidR="003D18F8" w:rsidRPr="003D18F8">
        <w:rPr>
          <w:rFonts w:ascii="Arial" w:eastAsia="Calibri" w:hAnsi="Arial" w:cs="Arial"/>
          <w:iCs/>
          <w:sz w:val="22"/>
          <w:szCs w:val="22"/>
        </w:rPr>
        <w:t xml:space="preserve"> 71,67% yang </w:t>
      </w:r>
      <w:proofErr w:type="spellStart"/>
      <w:r w:rsidR="003D18F8" w:rsidRPr="003D18F8">
        <w:rPr>
          <w:rFonts w:ascii="Arial" w:eastAsia="Calibri" w:hAnsi="Arial" w:cs="Arial"/>
          <w:iCs/>
          <w:sz w:val="22"/>
          <w:szCs w:val="22"/>
        </w:rPr>
        <w:t>menunjukkan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terjadi</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penurunan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sebesar</w:t>
      </w:r>
      <w:proofErr w:type="spellEnd"/>
      <w:r w:rsidR="003D18F8" w:rsidRPr="003D18F8">
        <w:rPr>
          <w:rFonts w:ascii="Arial" w:eastAsia="Calibri" w:hAnsi="Arial" w:cs="Arial"/>
          <w:iCs/>
          <w:sz w:val="22"/>
          <w:szCs w:val="22"/>
        </w:rPr>
        <w:t xml:space="preserve"> 12,21% </w:t>
      </w:r>
      <w:proofErr w:type="spellStart"/>
      <w:r w:rsidR="003D18F8" w:rsidRPr="003D18F8">
        <w:rPr>
          <w:rFonts w:ascii="Arial" w:eastAsia="Calibri" w:hAnsi="Arial" w:cs="Arial"/>
          <w:iCs/>
          <w:sz w:val="22"/>
          <w:szCs w:val="22"/>
        </w:rPr>
        <w:t>dari</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kondisi</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aktual</w:t>
      </w:r>
      <w:proofErr w:type="spellEnd"/>
      <w:r w:rsidR="003D18F8" w:rsidRPr="003D18F8">
        <w:rPr>
          <w:rFonts w:ascii="Arial" w:eastAsia="Calibri" w:hAnsi="Arial" w:cs="Arial"/>
          <w:iCs/>
          <w:sz w:val="22"/>
          <w:szCs w:val="22"/>
        </w:rPr>
        <w:t>.</w:t>
      </w:r>
      <w:r w:rsidR="003D18F8">
        <w:rPr>
          <w:rFonts w:ascii="Arial" w:eastAsia="Calibri" w:hAnsi="Arial" w:cs="Arial"/>
          <w:iCs/>
          <w:sz w:val="22"/>
          <w:szCs w:val="22"/>
        </w:rPr>
        <w:t xml:space="preserve"> </w:t>
      </w:r>
      <w:r w:rsidR="00E969C4" w:rsidRPr="00E969C4">
        <w:rPr>
          <w:rFonts w:ascii="Arial" w:eastAsia="Calibri" w:hAnsi="Arial" w:cs="Arial"/>
          <w:i/>
          <w:sz w:val="22"/>
          <w:szCs w:val="22"/>
        </w:rPr>
        <w:t>Smoothness</w:t>
      </w:r>
      <w:r w:rsidR="00E969C4">
        <w:rPr>
          <w:rFonts w:ascii="Arial" w:eastAsia="Calibri" w:hAnsi="Arial" w:cs="Arial"/>
          <w:iCs/>
          <w:sz w:val="22"/>
          <w:szCs w:val="22"/>
        </w:rPr>
        <w:t xml:space="preserve"> </w:t>
      </w:r>
      <w:r w:rsidR="003D18F8" w:rsidRPr="00B576EB">
        <w:rPr>
          <w:rFonts w:ascii="Arial" w:eastAsia="Calibri" w:hAnsi="Arial" w:cs="Arial"/>
          <w:i/>
          <w:sz w:val="22"/>
          <w:szCs w:val="22"/>
        </w:rPr>
        <w:t>index</w:t>
      </w:r>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sebesar</w:t>
      </w:r>
      <w:proofErr w:type="spellEnd"/>
      <w:r w:rsidR="003D18F8" w:rsidRPr="003D18F8">
        <w:rPr>
          <w:rFonts w:ascii="Arial" w:eastAsia="Calibri" w:hAnsi="Arial" w:cs="Arial"/>
          <w:iCs/>
          <w:sz w:val="22"/>
          <w:szCs w:val="22"/>
        </w:rPr>
        <w:t xml:space="preserve"> 3558,74</w:t>
      </w:r>
      <w:r w:rsidR="00E969C4">
        <w:rPr>
          <w:rFonts w:ascii="Arial" w:eastAsia="Calibri" w:hAnsi="Arial" w:cs="Arial"/>
          <w:iCs/>
          <w:sz w:val="22"/>
          <w:szCs w:val="22"/>
        </w:rPr>
        <w:t xml:space="preserve"> yang </w:t>
      </w:r>
      <w:proofErr w:type="spellStart"/>
      <w:r w:rsidR="00E969C4">
        <w:rPr>
          <w:rFonts w:ascii="Arial" w:eastAsia="Calibri" w:hAnsi="Arial" w:cs="Arial"/>
          <w:iCs/>
          <w:sz w:val="22"/>
          <w:szCs w:val="22"/>
        </w:rPr>
        <w:t>menunjukkan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penurunan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sebesar</w:t>
      </w:r>
      <w:proofErr w:type="spellEnd"/>
      <w:r w:rsidR="003D18F8" w:rsidRPr="003D18F8">
        <w:rPr>
          <w:rFonts w:ascii="Arial" w:eastAsia="Calibri" w:hAnsi="Arial" w:cs="Arial"/>
          <w:iCs/>
          <w:sz w:val="22"/>
          <w:szCs w:val="22"/>
        </w:rPr>
        <w:t xml:space="preserve"> 1378,96 </w:t>
      </w:r>
      <w:proofErr w:type="spellStart"/>
      <w:r w:rsidR="003D18F8" w:rsidRPr="003D18F8">
        <w:rPr>
          <w:rFonts w:ascii="Arial" w:eastAsia="Calibri" w:hAnsi="Arial" w:cs="Arial"/>
          <w:iCs/>
          <w:sz w:val="22"/>
          <w:szCs w:val="22"/>
        </w:rPr>
        <w:t>dibandingkan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dengan</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kondisi</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aktual</w:t>
      </w:r>
      <w:proofErr w:type="spellEnd"/>
      <w:r w:rsidR="003D18F8" w:rsidRPr="003D18F8">
        <w:rPr>
          <w:rFonts w:ascii="Arial" w:eastAsia="Calibri" w:hAnsi="Arial" w:cs="Arial"/>
          <w:iCs/>
          <w:sz w:val="22"/>
          <w:szCs w:val="22"/>
        </w:rPr>
        <w:t xml:space="preserve"> </w:t>
      </w:r>
      <w:proofErr w:type="spellStart"/>
      <w:r w:rsidR="003D18F8" w:rsidRPr="003D18F8">
        <w:rPr>
          <w:rFonts w:ascii="Arial" w:eastAsia="Calibri" w:hAnsi="Arial" w:cs="Arial"/>
          <w:iCs/>
          <w:sz w:val="22"/>
          <w:szCs w:val="22"/>
        </w:rPr>
        <w:t>perusahaan</w:t>
      </w:r>
      <w:proofErr w:type="spellEnd"/>
      <w:r w:rsidR="003D18F8" w:rsidRPr="003D18F8">
        <w:rPr>
          <w:rFonts w:ascii="Arial" w:eastAsia="Calibri" w:hAnsi="Arial" w:cs="Arial"/>
          <w:iCs/>
          <w:sz w:val="22"/>
          <w:szCs w:val="22"/>
        </w:rPr>
        <w:t>.</w:t>
      </w:r>
      <w:r w:rsidR="006343F8">
        <w:rPr>
          <w:rFonts w:ascii="Arial" w:eastAsia="Calibri" w:hAnsi="Arial" w:cs="Arial"/>
          <w:iCs/>
          <w:sz w:val="22"/>
          <w:szCs w:val="22"/>
        </w:rPr>
        <w:t xml:space="preserve"> </w:t>
      </w:r>
      <w:r w:rsidR="00B576EB">
        <w:rPr>
          <w:rFonts w:ascii="Arial" w:eastAsia="Calibri" w:hAnsi="Arial" w:cs="Arial"/>
          <w:iCs/>
          <w:sz w:val="22"/>
          <w:szCs w:val="22"/>
        </w:rPr>
        <w:t xml:space="preserve">Oleh </w:t>
      </w:r>
      <w:proofErr w:type="spellStart"/>
      <w:r w:rsidR="00B576EB">
        <w:rPr>
          <w:rFonts w:ascii="Arial" w:eastAsia="Calibri" w:hAnsi="Arial" w:cs="Arial"/>
          <w:iCs/>
          <w:sz w:val="22"/>
          <w:szCs w:val="22"/>
        </w:rPr>
        <w:t>karena</w:t>
      </w:r>
      <w:proofErr w:type="spellEnd"/>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itu</w:t>
      </w:r>
      <w:proofErr w:type="spellEnd"/>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dapat</w:t>
      </w:r>
      <w:proofErr w:type="spellEnd"/>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disimpulkan</w:t>
      </w:r>
      <w:proofErr w:type="spellEnd"/>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bahwa</w:t>
      </w:r>
      <w:proofErr w:type="spellEnd"/>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metode</w:t>
      </w:r>
      <w:proofErr w:type="spellEnd"/>
      <w:r w:rsidR="00B576EB">
        <w:rPr>
          <w:rFonts w:ascii="Arial" w:eastAsia="Calibri" w:hAnsi="Arial" w:cs="Arial"/>
          <w:iCs/>
          <w:sz w:val="22"/>
          <w:szCs w:val="22"/>
        </w:rPr>
        <w:t xml:space="preserve"> </w:t>
      </w:r>
      <w:r w:rsidR="00B576EB" w:rsidRPr="00B576EB">
        <w:rPr>
          <w:rFonts w:ascii="Arial" w:eastAsia="Calibri" w:hAnsi="Arial" w:cs="Arial"/>
          <w:i/>
          <w:sz w:val="22"/>
          <w:szCs w:val="22"/>
        </w:rPr>
        <w:t>Region Approach</w:t>
      </w:r>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merupakan</w:t>
      </w:r>
      <w:proofErr w:type="spellEnd"/>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metode</w:t>
      </w:r>
      <w:proofErr w:type="spellEnd"/>
      <w:r w:rsidR="00B576EB">
        <w:rPr>
          <w:rFonts w:ascii="Arial" w:eastAsia="Calibri" w:hAnsi="Arial" w:cs="Arial"/>
          <w:iCs/>
          <w:sz w:val="22"/>
          <w:szCs w:val="22"/>
        </w:rPr>
        <w:t xml:space="preserve"> </w:t>
      </w:r>
      <w:r w:rsidR="00B576EB" w:rsidRPr="00B576EB">
        <w:rPr>
          <w:rFonts w:ascii="Arial" w:eastAsia="Calibri" w:hAnsi="Arial" w:cs="Arial"/>
          <w:i/>
          <w:sz w:val="22"/>
          <w:szCs w:val="22"/>
        </w:rPr>
        <w:t>line balancing</w:t>
      </w:r>
      <w:r w:rsidR="00B576EB">
        <w:rPr>
          <w:rFonts w:ascii="Arial" w:eastAsia="Calibri" w:hAnsi="Arial" w:cs="Arial"/>
          <w:iCs/>
          <w:sz w:val="22"/>
          <w:szCs w:val="22"/>
        </w:rPr>
        <w:t xml:space="preserve"> </w:t>
      </w:r>
      <w:proofErr w:type="spellStart"/>
      <w:r w:rsidR="00B576EB">
        <w:rPr>
          <w:rFonts w:ascii="Arial" w:eastAsia="Calibri" w:hAnsi="Arial" w:cs="Arial"/>
          <w:iCs/>
          <w:sz w:val="22"/>
          <w:szCs w:val="22"/>
        </w:rPr>
        <w:t>terbaik</w:t>
      </w:r>
      <w:proofErr w:type="spellEnd"/>
      <w:r w:rsidR="00B576EB">
        <w:rPr>
          <w:rFonts w:ascii="Arial" w:eastAsia="Calibri" w:hAnsi="Arial" w:cs="Arial"/>
          <w:iCs/>
          <w:sz w:val="22"/>
          <w:szCs w:val="22"/>
        </w:rPr>
        <w:t xml:space="preserve">. </w:t>
      </w:r>
    </w:p>
    <w:p w14:paraId="2D239733" w14:textId="77777777" w:rsidR="006D4D70" w:rsidRPr="006D4D70" w:rsidRDefault="006D4D70" w:rsidP="006D4D70">
      <w:pPr>
        <w:jc w:val="both"/>
        <w:rPr>
          <w:rFonts w:ascii="Arial" w:eastAsia="Calibri" w:hAnsi="Arial" w:cs="Arial"/>
          <w:iCs/>
          <w:sz w:val="22"/>
          <w:szCs w:val="22"/>
        </w:rPr>
      </w:pPr>
    </w:p>
    <w:p w14:paraId="3D924031" w14:textId="45C9C55B" w:rsidR="008C33E1" w:rsidRPr="00C517E4" w:rsidRDefault="00F13203">
      <w:pPr>
        <w:tabs>
          <w:tab w:val="left" w:pos="270"/>
        </w:tabs>
        <w:ind w:left="360" w:hanging="644"/>
        <w:rPr>
          <w:rFonts w:ascii="Arial" w:eastAsia="Calibri" w:hAnsi="Arial" w:cs="Arial"/>
          <w:i/>
          <w:sz w:val="22"/>
          <w:szCs w:val="22"/>
        </w:rPr>
      </w:pPr>
      <w:r w:rsidRPr="00C517E4">
        <w:rPr>
          <w:rFonts w:ascii="Arial" w:eastAsia="Calibri" w:hAnsi="Arial" w:cs="Arial"/>
          <w:b/>
          <w:sz w:val="22"/>
          <w:szCs w:val="22"/>
        </w:rPr>
        <w:t xml:space="preserve">    </w:t>
      </w:r>
      <w:r w:rsidR="00CA7A76">
        <w:rPr>
          <w:rFonts w:ascii="Arial" w:eastAsia="Calibri" w:hAnsi="Arial" w:cs="Arial"/>
          <w:b/>
          <w:sz w:val="22"/>
          <w:szCs w:val="22"/>
        </w:rPr>
        <w:t>KESIMPULAN</w:t>
      </w:r>
      <w:r w:rsidRPr="00C517E4">
        <w:rPr>
          <w:rFonts w:ascii="Arial" w:eastAsia="Calibri" w:hAnsi="Arial" w:cs="Arial"/>
          <w:b/>
          <w:sz w:val="22"/>
          <w:szCs w:val="22"/>
        </w:rPr>
        <w:t xml:space="preserve"> </w:t>
      </w:r>
    </w:p>
    <w:p w14:paraId="2EB56893" w14:textId="77777777" w:rsidR="008C33E1" w:rsidRPr="00C517E4" w:rsidRDefault="008C33E1">
      <w:pPr>
        <w:shd w:val="clear" w:color="auto" w:fill="FFFFFF"/>
        <w:jc w:val="both"/>
        <w:rPr>
          <w:rFonts w:ascii="Arial" w:eastAsia="Calibri" w:hAnsi="Arial" w:cs="Arial"/>
          <w:sz w:val="22"/>
          <w:szCs w:val="22"/>
        </w:rPr>
      </w:pPr>
    </w:p>
    <w:p w14:paraId="0079A1E7" w14:textId="086AC7BD" w:rsidR="008C33E1" w:rsidRPr="00C517E4" w:rsidRDefault="002F1BB6">
      <w:pPr>
        <w:widowControl w:val="0"/>
        <w:jc w:val="both"/>
        <w:rPr>
          <w:rFonts w:ascii="Arial" w:eastAsia="Calibri" w:hAnsi="Arial" w:cs="Arial"/>
          <w:sz w:val="22"/>
          <w:szCs w:val="22"/>
        </w:rPr>
      </w:pPr>
      <w:proofErr w:type="spellStart"/>
      <w:r w:rsidRPr="002F1BB6">
        <w:rPr>
          <w:rFonts w:ascii="Arial" w:eastAsia="Calibri" w:hAnsi="Arial" w:cs="Arial"/>
          <w:sz w:val="22"/>
          <w:szCs w:val="22"/>
        </w:rPr>
        <w:t>Berdasarkan</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tujuan</w:t>
      </w:r>
      <w:proofErr w:type="spellEnd"/>
      <w:r w:rsidRPr="002F1BB6">
        <w:rPr>
          <w:rFonts w:ascii="Arial" w:eastAsia="Calibri" w:hAnsi="Arial" w:cs="Arial"/>
          <w:sz w:val="22"/>
          <w:szCs w:val="22"/>
        </w:rPr>
        <w:t xml:space="preserve"> yang </w:t>
      </w:r>
      <w:proofErr w:type="spellStart"/>
      <w:r w:rsidRPr="002F1BB6">
        <w:rPr>
          <w:rFonts w:ascii="Arial" w:eastAsia="Calibri" w:hAnsi="Arial" w:cs="Arial"/>
          <w:sz w:val="22"/>
          <w:szCs w:val="22"/>
        </w:rPr>
        <w:t>telah</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ditetapkan</w:t>
      </w:r>
      <w:proofErr w:type="spellEnd"/>
      <w:r w:rsidRPr="002F1BB6">
        <w:rPr>
          <w:rFonts w:ascii="Arial" w:eastAsia="Calibri" w:hAnsi="Arial" w:cs="Arial"/>
          <w:sz w:val="22"/>
          <w:szCs w:val="22"/>
        </w:rPr>
        <w:t xml:space="preserve"> pada </w:t>
      </w:r>
      <w:proofErr w:type="spellStart"/>
      <w:r w:rsidRPr="002F1BB6">
        <w:rPr>
          <w:rFonts w:ascii="Arial" w:eastAsia="Calibri" w:hAnsi="Arial" w:cs="Arial"/>
          <w:sz w:val="22"/>
          <w:szCs w:val="22"/>
        </w:rPr>
        <w:t>awal</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dilakukannya</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penelitian</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serta</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hasil</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analisis</w:t>
      </w:r>
      <w:proofErr w:type="spellEnd"/>
      <w:r w:rsidRPr="002F1BB6">
        <w:rPr>
          <w:rFonts w:ascii="Arial" w:eastAsia="Calibri" w:hAnsi="Arial" w:cs="Arial"/>
          <w:sz w:val="22"/>
          <w:szCs w:val="22"/>
        </w:rPr>
        <w:t xml:space="preserve"> dan </w:t>
      </w:r>
      <w:proofErr w:type="spellStart"/>
      <w:r w:rsidRPr="002F1BB6">
        <w:rPr>
          <w:rFonts w:ascii="Arial" w:eastAsia="Calibri" w:hAnsi="Arial" w:cs="Arial"/>
          <w:sz w:val="22"/>
          <w:szCs w:val="22"/>
        </w:rPr>
        <w:t>pembahasan</w:t>
      </w:r>
      <w:proofErr w:type="spellEnd"/>
      <w:r w:rsidRPr="002F1BB6">
        <w:rPr>
          <w:rFonts w:ascii="Arial" w:eastAsia="Calibri" w:hAnsi="Arial" w:cs="Arial"/>
          <w:sz w:val="22"/>
          <w:szCs w:val="22"/>
        </w:rPr>
        <w:t xml:space="preserve"> yang </w:t>
      </w:r>
      <w:proofErr w:type="spellStart"/>
      <w:r w:rsidRPr="002F1BB6">
        <w:rPr>
          <w:rFonts w:ascii="Arial" w:eastAsia="Calibri" w:hAnsi="Arial" w:cs="Arial"/>
          <w:sz w:val="22"/>
          <w:szCs w:val="22"/>
        </w:rPr>
        <w:t>telah</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dilakukan</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maka</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dapat</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disimpulkan</w:t>
      </w:r>
      <w:proofErr w:type="spellEnd"/>
      <w:r w:rsidRPr="002F1BB6">
        <w:rPr>
          <w:rFonts w:ascii="Arial" w:eastAsia="Calibri" w:hAnsi="Arial" w:cs="Arial"/>
          <w:sz w:val="22"/>
          <w:szCs w:val="22"/>
        </w:rPr>
        <w:t xml:space="preserve"> </w:t>
      </w:r>
      <w:proofErr w:type="spellStart"/>
      <w:r w:rsidRPr="002F1BB6">
        <w:rPr>
          <w:rFonts w:ascii="Arial" w:eastAsia="Calibri" w:hAnsi="Arial" w:cs="Arial"/>
          <w:sz w:val="22"/>
          <w:szCs w:val="22"/>
        </w:rPr>
        <w:t>bahwa</w:t>
      </w:r>
      <w:proofErr w:type="spellEnd"/>
      <w:r w:rsidRPr="002F1BB6">
        <w:rPr>
          <w:rFonts w:ascii="Arial" w:eastAsia="Calibri" w:hAnsi="Arial" w:cs="Arial"/>
          <w:sz w:val="22"/>
          <w:szCs w:val="22"/>
        </w:rPr>
        <w:t>:</w:t>
      </w:r>
    </w:p>
    <w:p w14:paraId="36CDC975" w14:textId="787AA1AC" w:rsidR="002F1BB6" w:rsidRPr="002F1BB6" w:rsidRDefault="001353C7" w:rsidP="002F1BB6">
      <w:pPr>
        <w:pStyle w:val="ListParagraph"/>
        <w:numPr>
          <w:ilvl w:val="0"/>
          <w:numId w:val="6"/>
        </w:numPr>
        <w:ind w:left="284" w:hanging="284"/>
        <w:jc w:val="both"/>
        <w:rPr>
          <w:rFonts w:ascii="Arial" w:hAnsi="Arial" w:cs="Arial"/>
        </w:rPr>
      </w:pPr>
      <w:bookmarkStart w:id="4" w:name="_heading=h.3dy6vkm" w:colFirst="0" w:colLast="0"/>
      <w:bookmarkEnd w:id="4"/>
      <w:r>
        <w:rPr>
          <w:rFonts w:ascii="Arial" w:hAnsi="Arial" w:cs="Arial"/>
        </w:rPr>
        <w:t>L</w:t>
      </w:r>
      <w:r w:rsidR="002F1BB6" w:rsidRPr="002F1BB6">
        <w:rPr>
          <w:rFonts w:ascii="Arial" w:hAnsi="Arial" w:cs="Arial"/>
        </w:rPr>
        <w:t xml:space="preserve">ini </w:t>
      </w:r>
      <w:proofErr w:type="spellStart"/>
      <w:r w:rsidR="002F1BB6" w:rsidRPr="002F1BB6">
        <w:rPr>
          <w:rFonts w:ascii="Arial" w:hAnsi="Arial" w:cs="Arial"/>
        </w:rPr>
        <w:t>perakitan</w:t>
      </w:r>
      <w:proofErr w:type="spellEnd"/>
      <w:r w:rsidR="002F1BB6" w:rsidRPr="002F1BB6">
        <w:rPr>
          <w:rFonts w:ascii="Arial" w:hAnsi="Arial" w:cs="Arial"/>
        </w:rPr>
        <w:t xml:space="preserve"> </w:t>
      </w:r>
      <w:proofErr w:type="spellStart"/>
      <w:r w:rsidR="002F1BB6" w:rsidRPr="002F1BB6">
        <w:rPr>
          <w:rFonts w:ascii="Arial" w:hAnsi="Arial" w:cs="Arial"/>
        </w:rPr>
        <w:t>komponen</w:t>
      </w:r>
      <w:proofErr w:type="spellEnd"/>
      <w:r w:rsidR="002F1BB6" w:rsidRPr="002F1BB6">
        <w:rPr>
          <w:rFonts w:ascii="Arial" w:hAnsi="Arial" w:cs="Arial"/>
        </w:rPr>
        <w:t xml:space="preserve"> </w:t>
      </w:r>
      <w:r w:rsidR="002F1BB6" w:rsidRPr="002F1BB6">
        <w:rPr>
          <w:rFonts w:ascii="Arial" w:hAnsi="Arial" w:cs="Arial"/>
          <w:i/>
          <w:iCs/>
        </w:rPr>
        <w:t>Nose Fuselage</w:t>
      </w:r>
      <w:r w:rsidR="002F1BB6" w:rsidRPr="002F1BB6">
        <w:rPr>
          <w:rFonts w:ascii="Arial" w:hAnsi="Arial" w:cs="Arial"/>
        </w:rPr>
        <w:t xml:space="preserve"> pada </w:t>
      </w:r>
      <w:proofErr w:type="spellStart"/>
      <w:r w:rsidR="002F1BB6" w:rsidRPr="002F1BB6">
        <w:rPr>
          <w:rFonts w:ascii="Arial" w:hAnsi="Arial" w:cs="Arial"/>
        </w:rPr>
        <w:t>kondisi</w:t>
      </w:r>
      <w:proofErr w:type="spellEnd"/>
      <w:r w:rsidR="002F1BB6" w:rsidRPr="002F1BB6">
        <w:rPr>
          <w:rFonts w:ascii="Arial" w:hAnsi="Arial" w:cs="Arial"/>
        </w:rPr>
        <w:t xml:space="preserve"> </w:t>
      </w:r>
      <w:proofErr w:type="spellStart"/>
      <w:r w:rsidR="002F1BB6" w:rsidRPr="002F1BB6">
        <w:rPr>
          <w:rFonts w:ascii="Arial" w:hAnsi="Arial" w:cs="Arial"/>
        </w:rPr>
        <w:t>aktual</w:t>
      </w:r>
      <w:proofErr w:type="spellEnd"/>
      <w:r w:rsidR="002F1BB6" w:rsidRPr="002F1BB6">
        <w:rPr>
          <w:rFonts w:ascii="Arial" w:hAnsi="Arial" w:cs="Arial"/>
        </w:rPr>
        <w:t xml:space="preserve"> </w:t>
      </w:r>
      <w:proofErr w:type="spellStart"/>
      <w:r w:rsidR="002F1BB6" w:rsidRPr="002F1BB6">
        <w:rPr>
          <w:rFonts w:ascii="Arial" w:hAnsi="Arial" w:cs="Arial"/>
        </w:rPr>
        <w:t>memiliki</w:t>
      </w:r>
      <w:proofErr w:type="spellEnd"/>
      <w:r w:rsidR="002F1BB6" w:rsidRPr="002F1BB6">
        <w:rPr>
          <w:rFonts w:ascii="Arial" w:hAnsi="Arial" w:cs="Arial"/>
        </w:rPr>
        <w:t xml:space="preserve"> </w:t>
      </w:r>
      <w:r>
        <w:rPr>
          <w:rFonts w:ascii="Arial" w:hAnsi="Arial" w:cs="Arial"/>
          <w:i/>
          <w:iCs/>
        </w:rPr>
        <w:t>l</w:t>
      </w:r>
      <w:r w:rsidR="002F1BB6" w:rsidRPr="002F1BB6">
        <w:rPr>
          <w:rFonts w:ascii="Arial" w:hAnsi="Arial" w:cs="Arial"/>
          <w:i/>
          <w:iCs/>
        </w:rPr>
        <w:t xml:space="preserve">ine </w:t>
      </w:r>
      <w:r>
        <w:rPr>
          <w:rFonts w:ascii="Arial" w:hAnsi="Arial" w:cs="Arial"/>
          <w:i/>
          <w:iCs/>
        </w:rPr>
        <w:t>e</w:t>
      </w:r>
      <w:r w:rsidR="002F1BB6" w:rsidRPr="002F1BB6">
        <w:rPr>
          <w:rFonts w:ascii="Arial" w:hAnsi="Arial" w:cs="Arial"/>
          <w:i/>
          <w:iCs/>
        </w:rPr>
        <w:t>fficiency</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16,12%</w:t>
      </w:r>
      <w:r>
        <w:rPr>
          <w:rFonts w:ascii="Arial" w:hAnsi="Arial" w:cs="Arial"/>
        </w:rPr>
        <w:t xml:space="preserve">, </w:t>
      </w:r>
      <w:r>
        <w:rPr>
          <w:rFonts w:ascii="Arial" w:hAnsi="Arial" w:cs="Arial"/>
          <w:i/>
          <w:iCs/>
        </w:rPr>
        <w:t>b</w:t>
      </w:r>
      <w:r w:rsidR="002F1BB6" w:rsidRPr="002F1BB6">
        <w:rPr>
          <w:rFonts w:ascii="Arial" w:hAnsi="Arial" w:cs="Arial"/>
          <w:i/>
          <w:iCs/>
        </w:rPr>
        <w:t xml:space="preserve">alance </w:t>
      </w:r>
      <w:r>
        <w:rPr>
          <w:rFonts w:ascii="Arial" w:hAnsi="Arial" w:cs="Arial"/>
          <w:i/>
          <w:iCs/>
        </w:rPr>
        <w:t>d</w:t>
      </w:r>
      <w:r w:rsidR="002F1BB6" w:rsidRPr="002F1BB6">
        <w:rPr>
          <w:rFonts w:ascii="Arial" w:hAnsi="Arial" w:cs="Arial"/>
          <w:i/>
          <w:iCs/>
        </w:rPr>
        <w:t>elay</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83,88% dan </w:t>
      </w:r>
      <w:r>
        <w:rPr>
          <w:rFonts w:ascii="Arial" w:hAnsi="Arial" w:cs="Arial"/>
          <w:i/>
          <w:iCs/>
        </w:rPr>
        <w:t>s</w:t>
      </w:r>
      <w:r w:rsidR="002F1BB6" w:rsidRPr="002F1BB6">
        <w:rPr>
          <w:rFonts w:ascii="Arial" w:hAnsi="Arial" w:cs="Arial"/>
          <w:i/>
          <w:iCs/>
        </w:rPr>
        <w:t xml:space="preserve">moothness </w:t>
      </w:r>
      <w:r>
        <w:rPr>
          <w:rFonts w:ascii="Arial" w:hAnsi="Arial" w:cs="Arial"/>
          <w:i/>
          <w:iCs/>
        </w:rPr>
        <w:t>i</w:t>
      </w:r>
      <w:r w:rsidR="002F1BB6" w:rsidRPr="002F1BB6">
        <w:rPr>
          <w:rFonts w:ascii="Arial" w:hAnsi="Arial" w:cs="Arial"/>
          <w:i/>
          <w:iCs/>
        </w:rPr>
        <w:t>ndex</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4937,70 </w:t>
      </w:r>
      <w:proofErr w:type="spellStart"/>
      <w:r w:rsidR="002F1BB6" w:rsidRPr="002F1BB6">
        <w:rPr>
          <w:rFonts w:ascii="Arial" w:hAnsi="Arial" w:cs="Arial"/>
        </w:rPr>
        <w:t>dengan</w:t>
      </w:r>
      <w:proofErr w:type="spellEnd"/>
      <w:r w:rsidR="002F1BB6" w:rsidRPr="002F1BB6">
        <w:rPr>
          <w:rFonts w:ascii="Arial" w:hAnsi="Arial" w:cs="Arial"/>
        </w:rPr>
        <w:t xml:space="preserve"> 34 </w:t>
      </w:r>
      <w:proofErr w:type="spellStart"/>
      <w:r w:rsidR="002F1BB6" w:rsidRPr="002F1BB6">
        <w:rPr>
          <w:rFonts w:ascii="Arial" w:hAnsi="Arial" w:cs="Arial"/>
        </w:rPr>
        <w:t>stasiun</w:t>
      </w:r>
      <w:proofErr w:type="spellEnd"/>
      <w:r w:rsidR="002F1BB6" w:rsidRPr="002F1BB6">
        <w:rPr>
          <w:rFonts w:ascii="Arial" w:hAnsi="Arial" w:cs="Arial"/>
        </w:rPr>
        <w:t xml:space="preserve"> </w:t>
      </w:r>
      <w:proofErr w:type="spellStart"/>
      <w:r w:rsidR="002F1BB6" w:rsidRPr="002F1BB6">
        <w:rPr>
          <w:rFonts w:ascii="Arial" w:hAnsi="Arial" w:cs="Arial"/>
        </w:rPr>
        <w:t>kerja</w:t>
      </w:r>
      <w:proofErr w:type="spellEnd"/>
      <w:r w:rsidR="002F1BB6" w:rsidRPr="002F1BB6">
        <w:rPr>
          <w:rFonts w:ascii="Arial" w:hAnsi="Arial" w:cs="Arial"/>
        </w:rPr>
        <w:t xml:space="preserve">. </w:t>
      </w:r>
      <w:proofErr w:type="spellStart"/>
      <w:r w:rsidR="002F1BB6" w:rsidRPr="002F1BB6">
        <w:rPr>
          <w:rFonts w:ascii="Arial" w:hAnsi="Arial" w:cs="Arial"/>
        </w:rPr>
        <w:t>Sedangkan</w:t>
      </w:r>
      <w:proofErr w:type="spellEnd"/>
      <w:r w:rsidR="002F1BB6" w:rsidRPr="002F1BB6">
        <w:rPr>
          <w:rFonts w:ascii="Arial" w:hAnsi="Arial" w:cs="Arial"/>
        </w:rPr>
        <w:t xml:space="preserve">, </w:t>
      </w:r>
      <w:proofErr w:type="spellStart"/>
      <w:r w:rsidR="002F1BB6" w:rsidRPr="002F1BB6">
        <w:rPr>
          <w:rFonts w:ascii="Arial" w:hAnsi="Arial" w:cs="Arial"/>
          <w:i/>
          <w:iCs/>
        </w:rPr>
        <w:t>metode</w:t>
      </w:r>
      <w:proofErr w:type="spellEnd"/>
      <w:r w:rsidR="002F1BB6" w:rsidRPr="002F1BB6">
        <w:rPr>
          <w:rFonts w:ascii="Arial" w:hAnsi="Arial" w:cs="Arial"/>
          <w:i/>
          <w:iCs/>
        </w:rPr>
        <w:t xml:space="preserve"> Ranked Positional Weight</w:t>
      </w:r>
      <w:r w:rsidR="002F1BB6" w:rsidRPr="002F1BB6">
        <w:rPr>
          <w:rFonts w:ascii="Arial" w:hAnsi="Arial" w:cs="Arial"/>
        </w:rPr>
        <w:t xml:space="preserve"> </w:t>
      </w:r>
      <w:proofErr w:type="spellStart"/>
      <w:r w:rsidR="00BE1793">
        <w:rPr>
          <w:rFonts w:ascii="Arial" w:hAnsi="Arial" w:cs="Arial"/>
        </w:rPr>
        <w:t>memiliki</w:t>
      </w:r>
      <w:proofErr w:type="spellEnd"/>
      <w:r w:rsidR="002F1BB6" w:rsidRPr="002F1BB6">
        <w:rPr>
          <w:rFonts w:ascii="Arial" w:hAnsi="Arial" w:cs="Arial"/>
        </w:rPr>
        <w:t xml:space="preserve"> </w:t>
      </w:r>
      <w:r>
        <w:rPr>
          <w:rFonts w:ascii="Arial" w:hAnsi="Arial" w:cs="Arial"/>
          <w:i/>
          <w:iCs/>
        </w:rPr>
        <w:t>l</w:t>
      </w:r>
      <w:r w:rsidR="002F1BB6" w:rsidRPr="002F1BB6">
        <w:rPr>
          <w:rFonts w:ascii="Arial" w:hAnsi="Arial" w:cs="Arial"/>
          <w:i/>
          <w:iCs/>
        </w:rPr>
        <w:t xml:space="preserve">ine </w:t>
      </w:r>
      <w:r>
        <w:rPr>
          <w:rFonts w:ascii="Arial" w:hAnsi="Arial" w:cs="Arial"/>
          <w:i/>
          <w:iCs/>
        </w:rPr>
        <w:t>e</w:t>
      </w:r>
      <w:r w:rsidR="002F1BB6" w:rsidRPr="002F1BB6">
        <w:rPr>
          <w:rFonts w:ascii="Arial" w:hAnsi="Arial" w:cs="Arial"/>
          <w:i/>
          <w:iCs/>
        </w:rPr>
        <w:t>fficiency</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52,06%,</w:t>
      </w:r>
      <w:r>
        <w:rPr>
          <w:rFonts w:ascii="Arial" w:hAnsi="Arial" w:cs="Arial"/>
          <w:i/>
          <w:iCs/>
        </w:rPr>
        <w:t xml:space="preserve"> b</w:t>
      </w:r>
      <w:r w:rsidR="002F1BB6" w:rsidRPr="002F1BB6">
        <w:rPr>
          <w:rFonts w:ascii="Arial" w:hAnsi="Arial" w:cs="Arial"/>
          <w:i/>
          <w:iCs/>
        </w:rPr>
        <w:t xml:space="preserve">alance </w:t>
      </w:r>
      <w:r>
        <w:rPr>
          <w:rFonts w:ascii="Arial" w:hAnsi="Arial" w:cs="Arial"/>
          <w:i/>
          <w:iCs/>
        </w:rPr>
        <w:t>d</w:t>
      </w:r>
      <w:r w:rsidR="002F1BB6" w:rsidRPr="002F1BB6">
        <w:rPr>
          <w:rFonts w:ascii="Arial" w:hAnsi="Arial" w:cs="Arial"/>
          <w:i/>
          <w:iCs/>
        </w:rPr>
        <w:t>elay</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74,94%, dan </w:t>
      </w:r>
      <w:r>
        <w:rPr>
          <w:rFonts w:ascii="Arial" w:hAnsi="Arial" w:cs="Arial"/>
          <w:i/>
          <w:iCs/>
        </w:rPr>
        <w:t>s</w:t>
      </w:r>
      <w:r w:rsidR="002F1BB6" w:rsidRPr="002F1BB6">
        <w:rPr>
          <w:rFonts w:ascii="Arial" w:hAnsi="Arial" w:cs="Arial"/>
          <w:i/>
          <w:iCs/>
        </w:rPr>
        <w:t xml:space="preserve">moothness </w:t>
      </w:r>
      <w:r>
        <w:rPr>
          <w:rFonts w:ascii="Arial" w:hAnsi="Arial" w:cs="Arial"/>
          <w:i/>
          <w:iCs/>
        </w:rPr>
        <w:t>i</w:t>
      </w:r>
      <w:r w:rsidR="002F1BB6" w:rsidRPr="002F1BB6">
        <w:rPr>
          <w:rFonts w:ascii="Arial" w:hAnsi="Arial" w:cs="Arial"/>
          <w:i/>
          <w:iCs/>
        </w:rPr>
        <w:t>ndex</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3864,07 </w:t>
      </w:r>
      <w:proofErr w:type="spellStart"/>
      <w:r w:rsidR="002F1BB6" w:rsidRPr="002F1BB6">
        <w:rPr>
          <w:rFonts w:ascii="Arial" w:hAnsi="Arial" w:cs="Arial"/>
        </w:rPr>
        <w:t>dengan</w:t>
      </w:r>
      <w:proofErr w:type="spellEnd"/>
      <w:r w:rsidR="002F1BB6" w:rsidRPr="002F1BB6">
        <w:rPr>
          <w:rFonts w:ascii="Arial" w:hAnsi="Arial" w:cs="Arial"/>
        </w:rPr>
        <w:t xml:space="preserve"> 22 </w:t>
      </w:r>
      <w:proofErr w:type="spellStart"/>
      <w:r w:rsidR="002F1BB6" w:rsidRPr="002F1BB6">
        <w:rPr>
          <w:rFonts w:ascii="Arial" w:hAnsi="Arial" w:cs="Arial"/>
        </w:rPr>
        <w:t>stasiun</w:t>
      </w:r>
      <w:proofErr w:type="spellEnd"/>
      <w:r w:rsidR="002F1BB6" w:rsidRPr="002F1BB6">
        <w:rPr>
          <w:rFonts w:ascii="Arial" w:hAnsi="Arial" w:cs="Arial"/>
        </w:rPr>
        <w:t xml:space="preserve"> </w:t>
      </w:r>
      <w:proofErr w:type="spellStart"/>
      <w:r w:rsidR="002F1BB6" w:rsidRPr="002F1BB6">
        <w:rPr>
          <w:rFonts w:ascii="Arial" w:hAnsi="Arial" w:cs="Arial"/>
        </w:rPr>
        <w:t>kerja</w:t>
      </w:r>
      <w:proofErr w:type="spellEnd"/>
      <w:r w:rsidR="002F1BB6" w:rsidRPr="002F1BB6">
        <w:rPr>
          <w:rFonts w:ascii="Arial" w:hAnsi="Arial" w:cs="Arial"/>
        </w:rPr>
        <w:t xml:space="preserve">. Selain </w:t>
      </w:r>
      <w:proofErr w:type="spellStart"/>
      <w:r w:rsidR="002F1BB6" w:rsidRPr="002F1BB6">
        <w:rPr>
          <w:rFonts w:ascii="Arial" w:hAnsi="Arial" w:cs="Arial"/>
        </w:rPr>
        <w:t>itu</w:t>
      </w:r>
      <w:proofErr w:type="spellEnd"/>
      <w:r w:rsidR="002F1BB6" w:rsidRPr="002F1BB6">
        <w:rPr>
          <w:rFonts w:ascii="Arial" w:hAnsi="Arial" w:cs="Arial"/>
        </w:rPr>
        <w:t xml:space="preserve">, pada </w:t>
      </w:r>
      <w:proofErr w:type="spellStart"/>
      <w:r w:rsidR="002F1BB6" w:rsidRPr="002F1BB6">
        <w:rPr>
          <w:rFonts w:ascii="Arial" w:hAnsi="Arial" w:cs="Arial"/>
        </w:rPr>
        <w:t>metode</w:t>
      </w:r>
      <w:proofErr w:type="spellEnd"/>
      <w:r w:rsidR="002F1BB6" w:rsidRPr="002F1BB6">
        <w:rPr>
          <w:rFonts w:ascii="Arial" w:hAnsi="Arial" w:cs="Arial"/>
        </w:rPr>
        <w:t xml:space="preserve"> </w:t>
      </w:r>
      <w:r w:rsidR="002F1BB6" w:rsidRPr="002F1BB6">
        <w:rPr>
          <w:rFonts w:ascii="Arial" w:hAnsi="Arial" w:cs="Arial"/>
          <w:i/>
          <w:iCs/>
        </w:rPr>
        <w:t>Region Approach</w:t>
      </w:r>
      <w:r w:rsidR="002F1BB6" w:rsidRPr="002F1BB6">
        <w:rPr>
          <w:rFonts w:ascii="Arial" w:hAnsi="Arial" w:cs="Arial"/>
        </w:rPr>
        <w:t xml:space="preserve"> </w:t>
      </w:r>
      <w:proofErr w:type="spellStart"/>
      <w:r w:rsidR="002F1BB6" w:rsidRPr="002F1BB6">
        <w:rPr>
          <w:rFonts w:ascii="Arial" w:hAnsi="Arial" w:cs="Arial"/>
        </w:rPr>
        <w:t>diperoleh</w:t>
      </w:r>
      <w:proofErr w:type="spellEnd"/>
      <w:r w:rsidR="002F1BB6" w:rsidRPr="002F1BB6">
        <w:rPr>
          <w:rFonts w:ascii="Arial" w:hAnsi="Arial" w:cs="Arial"/>
        </w:rPr>
        <w:t xml:space="preserve"> </w:t>
      </w:r>
      <w:proofErr w:type="spellStart"/>
      <w:r w:rsidR="002F1BB6" w:rsidRPr="002F1BB6">
        <w:rPr>
          <w:rFonts w:ascii="Arial" w:hAnsi="Arial" w:cs="Arial"/>
        </w:rPr>
        <w:t>nilai</w:t>
      </w:r>
      <w:proofErr w:type="spellEnd"/>
      <w:r w:rsidR="002F1BB6" w:rsidRPr="002F1BB6">
        <w:rPr>
          <w:rFonts w:ascii="Arial" w:hAnsi="Arial" w:cs="Arial"/>
        </w:rPr>
        <w:t xml:space="preserve"> </w:t>
      </w:r>
      <w:r w:rsidR="00C431D9">
        <w:rPr>
          <w:rFonts w:ascii="Arial" w:hAnsi="Arial" w:cs="Arial"/>
          <w:i/>
          <w:iCs/>
        </w:rPr>
        <w:t>l</w:t>
      </w:r>
      <w:r w:rsidR="002F1BB6" w:rsidRPr="002F1BB6">
        <w:rPr>
          <w:rFonts w:ascii="Arial" w:hAnsi="Arial" w:cs="Arial"/>
          <w:i/>
          <w:iCs/>
        </w:rPr>
        <w:t xml:space="preserve">ine </w:t>
      </w:r>
      <w:r w:rsidR="00C431D9">
        <w:rPr>
          <w:rFonts w:ascii="Arial" w:hAnsi="Arial" w:cs="Arial"/>
          <w:i/>
          <w:iCs/>
        </w:rPr>
        <w:t>e</w:t>
      </w:r>
      <w:r w:rsidR="002F1BB6" w:rsidRPr="002F1BB6">
        <w:rPr>
          <w:rFonts w:ascii="Arial" w:hAnsi="Arial" w:cs="Arial"/>
          <w:i/>
          <w:iCs/>
        </w:rPr>
        <w:t>fficiency</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28,33%, </w:t>
      </w:r>
      <w:r w:rsidR="00C431D9">
        <w:rPr>
          <w:rFonts w:ascii="Arial" w:hAnsi="Arial" w:cs="Arial"/>
          <w:i/>
          <w:iCs/>
        </w:rPr>
        <w:t>b</w:t>
      </w:r>
      <w:r w:rsidR="002F1BB6" w:rsidRPr="002F1BB6">
        <w:rPr>
          <w:rFonts w:ascii="Arial" w:hAnsi="Arial" w:cs="Arial"/>
          <w:i/>
          <w:iCs/>
        </w:rPr>
        <w:t>alance delay</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71,67%, dan </w:t>
      </w:r>
      <w:proofErr w:type="spellStart"/>
      <w:r w:rsidR="002F1BB6" w:rsidRPr="002F1BB6">
        <w:rPr>
          <w:rFonts w:ascii="Arial" w:hAnsi="Arial" w:cs="Arial"/>
        </w:rPr>
        <w:t>nilai</w:t>
      </w:r>
      <w:proofErr w:type="spellEnd"/>
      <w:r w:rsidR="002F1BB6" w:rsidRPr="002F1BB6">
        <w:rPr>
          <w:rFonts w:ascii="Arial" w:hAnsi="Arial" w:cs="Arial"/>
        </w:rPr>
        <w:t xml:space="preserve"> </w:t>
      </w:r>
      <w:r w:rsidR="00C431D9">
        <w:rPr>
          <w:rFonts w:ascii="Arial" w:hAnsi="Arial" w:cs="Arial"/>
          <w:i/>
          <w:iCs/>
        </w:rPr>
        <w:t>s</w:t>
      </w:r>
      <w:r w:rsidR="002F1BB6" w:rsidRPr="002F1BB6">
        <w:rPr>
          <w:rFonts w:ascii="Arial" w:hAnsi="Arial" w:cs="Arial"/>
          <w:i/>
          <w:iCs/>
        </w:rPr>
        <w:t xml:space="preserve">moothness </w:t>
      </w:r>
      <w:r w:rsidR="00C431D9">
        <w:rPr>
          <w:rFonts w:ascii="Arial" w:hAnsi="Arial" w:cs="Arial"/>
          <w:i/>
          <w:iCs/>
        </w:rPr>
        <w:t>i</w:t>
      </w:r>
      <w:r w:rsidR="002F1BB6" w:rsidRPr="002F1BB6">
        <w:rPr>
          <w:rFonts w:ascii="Arial" w:hAnsi="Arial" w:cs="Arial"/>
          <w:i/>
          <w:iCs/>
        </w:rPr>
        <w:t>ndex</w:t>
      </w:r>
      <w:r w:rsidR="002F1BB6" w:rsidRPr="002F1BB6">
        <w:rPr>
          <w:rFonts w:ascii="Arial" w:hAnsi="Arial" w:cs="Arial"/>
        </w:rPr>
        <w:t xml:space="preserve"> </w:t>
      </w:r>
      <w:proofErr w:type="spellStart"/>
      <w:r w:rsidR="002F1BB6" w:rsidRPr="002F1BB6">
        <w:rPr>
          <w:rFonts w:ascii="Arial" w:hAnsi="Arial" w:cs="Arial"/>
        </w:rPr>
        <w:t>sebesar</w:t>
      </w:r>
      <w:proofErr w:type="spellEnd"/>
      <w:r w:rsidR="002F1BB6" w:rsidRPr="002F1BB6">
        <w:rPr>
          <w:rFonts w:ascii="Arial" w:hAnsi="Arial" w:cs="Arial"/>
        </w:rPr>
        <w:t xml:space="preserve"> 3558,74 </w:t>
      </w:r>
      <w:proofErr w:type="spellStart"/>
      <w:r w:rsidR="002F1BB6" w:rsidRPr="002F1BB6">
        <w:rPr>
          <w:rFonts w:ascii="Arial" w:hAnsi="Arial" w:cs="Arial"/>
        </w:rPr>
        <w:t>dengan</w:t>
      </w:r>
      <w:proofErr w:type="spellEnd"/>
      <w:r w:rsidR="002F1BB6" w:rsidRPr="002F1BB6">
        <w:rPr>
          <w:rFonts w:ascii="Arial" w:hAnsi="Arial" w:cs="Arial"/>
        </w:rPr>
        <w:t xml:space="preserve"> 20 </w:t>
      </w:r>
      <w:proofErr w:type="spellStart"/>
      <w:r w:rsidR="002F1BB6" w:rsidRPr="002F1BB6">
        <w:rPr>
          <w:rFonts w:ascii="Arial" w:hAnsi="Arial" w:cs="Arial"/>
        </w:rPr>
        <w:t>stasiun</w:t>
      </w:r>
      <w:proofErr w:type="spellEnd"/>
      <w:r w:rsidR="002F1BB6" w:rsidRPr="002F1BB6">
        <w:rPr>
          <w:rFonts w:ascii="Arial" w:hAnsi="Arial" w:cs="Arial"/>
        </w:rPr>
        <w:t xml:space="preserve"> </w:t>
      </w:r>
      <w:proofErr w:type="spellStart"/>
      <w:r w:rsidR="002F1BB6" w:rsidRPr="002F1BB6">
        <w:rPr>
          <w:rFonts w:ascii="Arial" w:hAnsi="Arial" w:cs="Arial"/>
        </w:rPr>
        <w:t>kerja</w:t>
      </w:r>
      <w:proofErr w:type="spellEnd"/>
      <w:r w:rsidR="002F1BB6" w:rsidRPr="002F1BB6">
        <w:rPr>
          <w:rFonts w:ascii="Arial" w:hAnsi="Arial" w:cs="Arial"/>
        </w:rPr>
        <w:t xml:space="preserve">. Dari </w:t>
      </w:r>
      <w:proofErr w:type="spellStart"/>
      <w:r w:rsidR="002F1BB6" w:rsidRPr="002F1BB6">
        <w:rPr>
          <w:rFonts w:ascii="Arial" w:hAnsi="Arial" w:cs="Arial"/>
        </w:rPr>
        <w:t>hasil</w:t>
      </w:r>
      <w:proofErr w:type="spellEnd"/>
      <w:r w:rsidR="002F1BB6" w:rsidRPr="002F1BB6">
        <w:rPr>
          <w:rFonts w:ascii="Arial" w:hAnsi="Arial" w:cs="Arial"/>
        </w:rPr>
        <w:t xml:space="preserve"> </w:t>
      </w:r>
      <w:proofErr w:type="spellStart"/>
      <w:r w:rsidR="002F1BB6" w:rsidRPr="002F1BB6">
        <w:rPr>
          <w:rFonts w:ascii="Arial" w:hAnsi="Arial" w:cs="Arial"/>
        </w:rPr>
        <w:t>perhitungan</w:t>
      </w:r>
      <w:proofErr w:type="spellEnd"/>
      <w:r w:rsidR="002F1BB6" w:rsidRPr="002F1BB6">
        <w:rPr>
          <w:rFonts w:ascii="Arial" w:hAnsi="Arial" w:cs="Arial"/>
        </w:rPr>
        <w:t xml:space="preserve"> </w:t>
      </w:r>
      <w:r w:rsidR="00C431D9" w:rsidRPr="00C431D9">
        <w:rPr>
          <w:rFonts w:ascii="Arial" w:hAnsi="Arial" w:cs="Arial"/>
          <w:i/>
          <w:iCs/>
        </w:rPr>
        <w:t>line balancing</w:t>
      </w:r>
      <w:r w:rsidR="00C431D9">
        <w:rPr>
          <w:rFonts w:ascii="Arial" w:hAnsi="Arial" w:cs="Arial"/>
        </w:rPr>
        <w:t xml:space="preserve">, </w:t>
      </w:r>
      <w:proofErr w:type="spellStart"/>
      <w:r w:rsidR="00C431D9">
        <w:rPr>
          <w:rFonts w:ascii="Arial" w:hAnsi="Arial" w:cs="Arial"/>
        </w:rPr>
        <w:t>diperoleh</w:t>
      </w:r>
      <w:proofErr w:type="spellEnd"/>
      <w:r w:rsidR="00C431D9">
        <w:rPr>
          <w:rFonts w:ascii="Arial" w:hAnsi="Arial" w:cs="Arial"/>
        </w:rPr>
        <w:t xml:space="preserve"> </w:t>
      </w:r>
      <w:proofErr w:type="spellStart"/>
      <w:r w:rsidR="002F1BB6" w:rsidRPr="002F1BB6">
        <w:rPr>
          <w:rFonts w:ascii="Arial" w:hAnsi="Arial" w:cs="Arial"/>
        </w:rPr>
        <w:t>metode</w:t>
      </w:r>
      <w:proofErr w:type="spellEnd"/>
      <w:r w:rsidR="002F1BB6" w:rsidRPr="002F1BB6">
        <w:rPr>
          <w:rFonts w:ascii="Arial" w:hAnsi="Arial" w:cs="Arial"/>
        </w:rPr>
        <w:t xml:space="preserve"> </w:t>
      </w:r>
      <w:proofErr w:type="spellStart"/>
      <w:r w:rsidR="002F1BB6" w:rsidRPr="002F1BB6">
        <w:rPr>
          <w:rFonts w:ascii="Arial" w:hAnsi="Arial" w:cs="Arial"/>
        </w:rPr>
        <w:t>terbaik</w:t>
      </w:r>
      <w:proofErr w:type="spellEnd"/>
      <w:r w:rsidR="002F1BB6" w:rsidRPr="002F1BB6">
        <w:rPr>
          <w:rFonts w:ascii="Arial" w:hAnsi="Arial" w:cs="Arial"/>
        </w:rPr>
        <w:t xml:space="preserve"> </w:t>
      </w:r>
      <w:proofErr w:type="spellStart"/>
      <w:r w:rsidR="002F1BB6" w:rsidRPr="002F1BB6">
        <w:rPr>
          <w:rFonts w:ascii="Arial" w:hAnsi="Arial" w:cs="Arial"/>
        </w:rPr>
        <w:t>adalah</w:t>
      </w:r>
      <w:proofErr w:type="spellEnd"/>
      <w:r w:rsidR="002F1BB6" w:rsidRPr="002F1BB6">
        <w:rPr>
          <w:rFonts w:ascii="Arial" w:hAnsi="Arial" w:cs="Arial"/>
        </w:rPr>
        <w:t xml:space="preserve"> </w:t>
      </w:r>
      <w:proofErr w:type="spellStart"/>
      <w:r w:rsidR="002F1BB6" w:rsidRPr="002F1BB6">
        <w:rPr>
          <w:rFonts w:ascii="Arial" w:hAnsi="Arial" w:cs="Arial"/>
        </w:rPr>
        <w:t>metode</w:t>
      </w:r>
      <w:proofErr w:type="spellEnd"/>
      <w:r w:rsidR="002F1BB6" w:rsidRPr="002F1BB6">
        <w:rPr>
          <w:rFonts w:ascii="Arial" w:hAnsi="Arial" w:cs="Arial"/>
        </w:rPr>
        <w:t xml:space="preserve"> </w:t>
      </w:r>
      <w:r w:rsidR="002F1BB6" w:rsidRPr="002F1BB6">
        <w:rPr>
          <w:rFonts w:ascii="Arial" w:hAnsi="Arial" w:cs="Arial"/>
          <w:i/>
          <w:iCs/>
        </w:rPr>
        <w:t>Region Approach</w:t>
      </w:r>
      <w:r w:rsidR="00C431D9">
        <w:rPr>
          <w:rFonts w:ascii="Arial" w:hAnsi="Arial" w:cs="Arial"/>
        </w:rPr>
        <w:t xml:space="preserve"> </w:t>
      </w:r>
      <w:proofErr w:type="spellStart"/>
      <w:r w:rsidR="00C431D9">
        <w:rPr>
          <w:rFonts w:ascii="Arial" w:hAnsi="Arial" w:cs="Arial"/>
        </w:rPr>
        <w:t>karena</w:t>
      </w:r>
      <w:proofErr w:type="spellEnd"/>
      <w:r w:rsidR="00C431D9">
        <w:rPr>
          <w:rFonts w:ascii="Arial" w:hAnsi="Arial" w:cs="Arial"/>
        </w:rPr>
        <w:t xml:space="preserve"> </w:t>
      </w:r>
      <w:proofErr w:type="spellStart"/>
      <w:r w:rsidR="002F1BB6" w:rsidRPr="002F1BB6">
        <w:rPr>
          <w:rFonts w:ascii="Arial" w:hAnsi="Arial" w:cs="Arial"/>
        </w:rPr>
        <w:t>terjadi</w:t>
      </w:r>
      <w:proofErr w:type="spellEnd"/>
      <w:r w:rsidR="002F1BB6" w:rsidRPr="002F1BB6">
        <w:rPr>
          <w:rFonts w:ascii="Arial" w:hAnsi="Arial" w:cs="Arial"/>
        </w:rPr>
        <w:t xml:space="preserve"> </w:t>
      </w:r>
      <w:proofErr w:type="spellStart"/>
      <w:r w:rsidR="00650C63">
        <w:rPr>
          <w:rFonts w:ascii="Arial" w:hAnsi="Arial" w:cs="Arial"/>
        </w:rPr>
        <w:t>peningkatan</w:t>
      </w:r>
      <w:proofErr w:type="spellEnd"/>
      <w:r w:rsidR="00650C63">
        <w:rPr>
          <w:rFonts w:ascii="Arial" w:hAnsi="Arial" w:cs="Arial"/>
        </w:rPr>
        <w:t xml:space="preserve"> </w:t>
      </w:r>
      <w:r w:rsidR="00650C63" w:rsidRPr="006029DC">
        <w:rPr>
          <w:rFonts w:ascii="Arial" w:hAnsi="Arial" w:cs="Arial"/>
          <w:i/>
          <w:iCs/>
        </w:rPr>
        <w:t>line efficiency</w:t>
      </w:r>
      <w:r w:rsidR="00650C63">
        <w:rPr>
          <w:rFonts w:ascii="Arial" w:hAnsi="Arial" w:cs="Arial"/>
        </w:rPr>
        <w:t xml:space="preserve"> </w:t>
      </w:r>
      <w:proofErr w:type="spellStart"/>
      <w:r w:rsidR="00650C63">
        <w:rPr>
          <w:rFonts w:ascii="Arial" w:hAnsi="Arial" w:cs="Arial"/>
        </w:rPr>
        <w:t>sebesar</w:t>
      </w:r>
      <w:proofErr w:type="spellEnd"/>
      <w:r w:rsidR="00650C63">
        <w:rPr>
          <w:rFonts w:ascii="Arial" w:hAnsi="Arial" w:cs="Arial"/>
        </w:rPr>
        <w:t xml:space="preserve"> </w:t>
      </w:r>
      <w:r w:rsidR="00650C63" w:rsidRPr="003D18F8">
        <w:rPr>
          <w:rFonts w:ascii="Arial" w:hAnsi="Arial" w:cs="Arial"/>
          <w:iCs/>
        </w:rPr>
        <w:t>12,21%</w:t>
      </w:r>
      <w:r w:rsidR="00650C63">
        <w:rPr>
          <w:rFonts w:ascii="Arial" w:hAnsi="Arial" w:cs="Arial"/>
          <w:iCs/>
        </w:rPr>
        <w:t xml:space="preserve">, dan </w:t>
      </w:r>
      <w:proofErr w:type="spellStart"/>
      <w:r w:rsidR="002F1BB6" w:rsidRPr="002F1BB6">
        <w:rPr>
          <w:rFonts w:ascii="Arial" w:hAnsi="Arial" w:cs="Arial"/>
        </w:rPr>
        <w:t>penurunan</w:t>
      </w:r>
      <w:proofErr w:type="spellEnd"/>
      <w:r w:rsidR="002F1BB6" w:rsidRPr="002F1BB6">
        <w:rPr>
          <w:rFonts w:ascii="Arial" w:hAnsi="Arial" w:cs="Arial"/>
        </w:rPr>
        <w:t xml:space="preserve"> </w:t>
      </w:r>
      <w:proofErr w:type="spellStart"/>
      <w:r w:rsidR="00C431D9">
        <w:rPr>
          <w:rFonts w:ascii="Arial" w:hAnsi="Arial" w:cs="Arial"/>
        </w:rPr>
        <w:t>sebesar</w:t>
      </w:r>
      <w:proofErr w:type="spellEnd"/>
      <w:r w:rsidR="00C431D9">
        <w:rPr>
          <w:rFonts w:ascii="Arial" w:hAnsi="Arial" w:cs="Arial"/>
        </w:rPr>
        <w:t xml:space="preserve"> </w:t>
      </w:r>
      <w:r w:rsidR="000D32D0">
        <w:rPr>
          <w:rFonts w:ascii="Arial" w:hAnsi="Arial" w:cs="Arial"/>
        </w:rPr>
        <w:t>12,21</w:t>
      </w:r>
      <w:r w:rsidR="002F1BB6" w:rsidRPr="002F1BB6">
        <w:rPr>
          <w:rFonts w:ascii="Arial" w:hAnsi="Arial" w:cs="Arial"/>
        </w:rPr>
        <w:t xml:space="preserve">% </w:t>
      </w:r>
      <w:proofErr w:type="spellStart"/>
      <w:r w:rsidR="002F1BB6" w:rsidRPr="002F1BB6">
        <w:rPr>
          <w:rFonts w:ascii="Arial" w:hAnsi="Arial" w:cs="Arial"/>
        </w:rPr>
        <w:t>untuk</w:t>
      </w:r>
      <w:proofErr w:type="spellEnd"/>
      <w:r w:rsidR="002F1BB6" w:rsidRPr="002F1BB6">
        <w:rPr>
          <w:rFonts w:ascii="Arial" w:hAnsi="Arial" w:cs="Arial"/>
        </w:rPr>
        <w:t xml:space="preserve"> </w:t>
      </w:r>
      <w:r w:rsidR="00C431D9">
        <w:rPr>
          <w:rFonts w:ascii="Arial" w:hAnsi="Arial" w:cs="Arial"/>
          <w:i/>
          <w:iCs/>
        </w:rPr>
        <w:t>b</w:t>
      </w:r>
      <w:r w:rsidR="002F1BB6" w:rsidRPr="002F1BB6">
        <w:rPr>
          <w:rFonts w:ascii="Arial" w:hAnsi="Arial" w:cs="Arial"/>
          <w:i/>
          <w:iCs/>
        </w:rPr>
        <w:t xml:space="preserve">alance </w:t>
      </w:r>
      <w:r w:rsidR="00C431D9">
        <w:rPr>
          <w:rFonts w:ascii="Arial" w:hAnsi="Arial" w:cs="Arial"/>
          <w:i/>
          <w:iCs/>
        </w:rPr>
        <w:t>d</w:t>
      </w:r>
      <w:r w:rsidR="002F1BB6" w:rsidRPr="002F1BB6">
        <w:rPr>
          <w:rFonts w:ascii="Arial" w:hAnsi="Arial" w:cs="Arial"/>
          <w:i/>
          <w:iCs/>
        </w:rPr>
        <w:t>elay</w:t>
      </w:r>
      <w:r w:rsidR="002F1BB6" w:rsidRPr="002F1BB6">
        <w:rPr>
          <w:rFonts w:ascii="Arial" w:hAnsi="Arial" w:cs="Arial"/>
        </w:rPr>
        <w:t xml:space="preserve">, dan 1378,96 </w:t>
      </w:r>
      <w:proofErr w:type="spellStart"/>
      <w:r w:rsidR="002F1BB6" w:rsidRPr="002F1BB6">
        <w:rPr>
          <w:rFonts w:ascii="Arial" w:hAnsi="Arial" w:cs="Arial"/>
        </w:rPr>
        <w:t>untuk</w:t>
      </w:r>
      <w:proofErr w:type="spellEnd"/>
      <w:r w:rsidR="002F1BB6" w:rsidRPr="002F1BB6">
        <w:rPr>
          <w:rFonts w:ascii="Arial" w:hAnsi="Arial" w:cs="Arial"/>
        </w:rPr>
        <w:t xml:space="preserve"> </w:t>
      </w:r>
      <w:r w:rsidR="00650C63">
        <w:rPr>
          <w:rFonts w:ascii="Arial" w:hAnsi="Arial" w:cs="Arial"/>
          <w:i/>
          <w:iCs/>
        </w:rPr>
        <w:t>s</w:t>
      </w:r>
      <w:r w:rsidR="002F1BB6" w:rsidRPr="002F1BB6">
        <w:rPr>
          <w:rFonts w:ascii="Arial" w:hAnsi="Arial" w:cs="Arial"/>
          <w:i/>
          <w:iCs/>
        </w:rPr>
        <w:t xml:space="preserve">moothness </w:t>
      </w:r>
      <w:r w:rsidR="00650C63">
        <w:rPr>
          <w:rFonts w:ascii="Arial" w:hAnsi="Arial" w:cs="Arial"/>
          <w:i/>
          <w:iCs/>
        </w:rPr>
        <w:t>i</w:t>
      </w:r>
      <w:r w:rsidR="002F1BB6" w:rsidRPr="002F1BB6">
        <w:rPr>
          <w:rFonts w:ascii="Arial" w:hAnsi="Arial" w:cs="Arial"/>
          <w:i/>
          <w:iCs/>
        </w:rPr>
        <w:t>ndex</w:t>
      </w:r>
      <w:r w:rsidR="00650C63">
        <w:rPr>
          <w:rFonts w:ascii="Arial" w:hAnsi="Arial" w:cs="Arial"/>
          <w:i/>
          <w:iCs/>
        </w:rPr>
        <w:t xml:space="preserve"> </w:t>
      </w:r>
      <w:proofErr w:type="spellStart"/>
      <w:r w:rsidR="00650C63" w:rsidRPr="002F1BB6">
        <w:rPr>
          <w:rFonts w:ascii="Arial" w:hAnsi="Arial" w:cs="Arial"/>
        </w:rPr>
        <w:t>dari</w:t>
      </w:r>
      <w:proofErr w:type="spellEnd"/>
      <w:r w:rsidR="00650C63" w:rsidRPr="002F1BB6">
        <w:rPr>
          <w:rFonts w:ascii="Arial" w:hAnsi="Arial" w:cs="Arial"/>
        </w:rPr>
        <w:t xml:space="preserve"> </w:t>
      </w:r>
      <w:proofErr w:type="spellStart"/>
      <w:r w:rsidR="00650C63" w:rsidRPr="002F1BB6">
        <w:rPr>
          <w:rFonts w:ascii="Arial" w:hAnsi="Arial" w:cs="Arial"/>
        </w:rPr>
        <w:t>kondisi</w:t>
      </w:r>
      <w:proofErr w:type="spellEnd"/>
      <w:r w:rsidR="00650C63" w:rsidRPr="002F1BB6">
        <w:rPr>
          <w:rFonts w:ascii="Arial" w:hAnsi="Arial" w:cs="Arial"/>
        </w:rPr>
        <w:t xml:space="preserve"> </w:t>
      </w:r>
      <w:proofErr w:type="spellStart"/>
      <w:r w:rsidR="00650C63" w:rsidRPr="002F1BB6">
        <w:rPr>
          <w:rFonts w:ascii="Arial" w:hAnsi="Arial" w:cs="Arial"/>
        </w:rPr>
        <w:t>aktual</w:t>
      </w:r>
      <w:proofErr w:type="spellEnd"/>
      <w:r w:rsidR="00680E53">
        <w:rPr>
          <w:rFonts w:ascii="Arial" w:hAnsi="Arial" w:cs="Arial"/>
        </w:rPr>
        <w:t xml:space="preserve">, </w:t>
      </w:r>
      <w:proofErr w:type="spellStart"/>
      <w:r w:rsidR="00680E53">
        <w:rPr>
          <w:rFonts w:ascii="Arial" w:hAnsi="Arial" w:cs="Arial"/>
        </w:rPr>
        <w:t>serta</w:t>
      </w:r>
      <w:proofErr w:type="spellEnd"/>
      <w:r w:rsidR="002F1BB6" w:rsidRPr="002F1BB6">
        <w:rPr>
          <w:rFonts w:ascii="Arial" w:hAnsi="Arial" w:cs="Arial"/>
        </w:rPr>
        <w:t xml:space="preserve"> </w:t>
      </w:r>
      <w:proofErr w:type="spellStart"/>
      <w:r w:rsidR="002F1BB6" w:rsidRPr="002F1BB6">
        <w:rPr>
          <w:rFonts w:ascii="Arial" w:hAnsi="Arial" w:cs="Arial"/>
        </w:rPr>
        <w:t>dapat</w:t>
      </w:r>
      <w:proofErr w:type="spellEnd"/>
      <w:r w:rsidR="002F1BB6" w:rsidRPr="002F1BB6">
        <w:rPr>
          <w:rFonts w:ascii="Arial" w:hAnsi="Arial" w:cs="Arial"/>
        </w:rPr>
        <w:t xml:space="preserve"> </w:t>
      </w:r>
      <w:proofErr w:type="spellStart"/>
      <w:r w:rsidR="002F1BB6" w:rsidRPr="002F1BB6">
        <w:rPr>
          <w:rFonts w:ascii="Arial" w:hAnsi="Arial" w:cs="Arial"/>
        </w:rPr>
        <w:t>merampingkan</w:t>
      </w:r>
      <w:proofErr w:type="spellEnd"/>
      <w:r w:rsidR="002F1BB6" w:rsidRPr="002F1BB6">
        <w:rPr>
          <w:rFonts w:ascii="Arial" w:hAnsi="Arial" w:cs="Arial"/>
        </w:rPr>
        <w:t xml:space="preserve"> </w:t>
      </w:r>
      <w:proofErr w:type="spellStart"/>
      <w:r w:rsidR="002F1BB6" w:rsidRPr="002F1BB6">
        <w:rPr>
          <w:rFonts w:ascii="Arial" w:hAnsi="Arial" w:cs="Arial"/>
        </w:rPr>
        <w:t>jumlah</w:t>
      </w:r>
      <w:proofErr w:type="spellEnd"/>
      <w:r w:rsidR="002F1BB6" w:rsidRPr="002F1BB6">
        <w:rPr>
          <w:rFonts w:ascii="Arial" w:hAnsi="Arial" w:cs="Arial"/>
        </w:rPr>
        <w:t xml:space="preserve"> </w:t>
      </w:r>
      <w:proofErr w:type="spellStart"/>
      <w:r w:rsidR="002F1BB6" w:rsidRPr="002F1BB6">
        <w:rPr>
          <w:rFonts w:ascii="Arial" w:hAnsi="Arial" w:cs="Arial"/>
        </w:rPr>
        <w:t>stasiun</w:t>
      </w:r>
      <w:proofErr w:type="spellEnd"/>
      <w:r w:rsidR="002F1BB6" w:rsidRPr="002F1BB6">
        <w:rPr>
          <w:rFonts w:ascii="Arial" w:hAnsi="Arial" w:cs="Arial"/>
        </w:rPr>
        <w:t xml:space="preserve"> </w:t>
      </w:r>
      <w:proofErr w:type="spellStart"/>
      <w:r w:rsidR="002F1BB6" w:rsidRPr="002F1BB6">
        <w:rPr>
          <w:rFonts w:ascii="Arial" w:hAnsi="Arial" w:cs="Arial"/>
        </w:rPr>
        <w:t>kerja</w:t>
      </w:r>
      <w:proofErr w:type="spellEnd"/>
      <w:r w:rsidR="002F1BB6" w:rsidRPr="002F1BB6">
        <w:rPr>
          <w:rFonts w:ascii="Arial" w:hAnsi="Arial" w:cs="Arial"/>
        </w:rPr>
        <w:t xml:space="preserve"> </w:t>
      </w:r>
      <w:proofErr w:type="spellStart"/>
      <w:r w:rsidR="002F1BB6" w:rsidRPr="002F1BB6">
        <w:rPr>
          <w:rFonts w:ascii="Arial" w:hAnsi="Arial" w:cs="Arial"/>
        </w:rPr>
        <w:t>dari</w:t>
      </w:r>
      <w:proofErr w:type="spellEnd"/>
      <w:r w:rsidR="002F1BB6" w:rsidRPr="002F1BB6">
        <w:rPr>
          <w:rFonts w:ascii="Arial" w:hAnsi="Arial" w:cs="Arial"/>
        </w:rPr>
        <w:t xml:space="preserve"> 34 </w:t>
      </w:r>
      <w:proofErr w:type="spellStart"/>
      <w:r w:rsidR="002F1BB6" w:rsidRPr="002F1BB6">
        <w:rPr>
          <w:rFonts w:ascii="Arial" w:hAnsi="Arial" w:cs="Arial"/>
        </w:rPr>
        <w:t>stasiun</w:t>
      </w:r>
      <w:proofErr w:type="spellEnd"/>
      <w:r w:rsidR="002F1BB6" w:rsidRPr="002F1BB6">
        <w:rPr>
          <w:rFonts w:ascii="Arial" w:hAnsi="Arial" w:cs="Arial"/>
        </w:rPr>
        <w:t xml:space="preserve"> </w:t>
      </w:r>
      <w:proofErr w:type="spellStart"/>
      <w:r w:rsidR="002F1BB6" w:rsidRPr="002F1BB6">
        <w:rPr>
          <w:rFonts w:ascii="Arial" w:hAnsi="Arial" w:cs="Arial"/>
        </w:rPr>
        <w:t>kerja</w:t>
      </w:r>
      <w:proofErr w:type="spellEnd"/>
      <w:r w:rsidR="002F1BB6" w:rsidRPr="002F1BB6">
        <w:rPr>
          <w:rFonts w:ascii="Arial" w:hAnsi="Arial" w:cs="Arial"/>
        </w:rPr>
        <w:t xml:space="preserve"> </w:t>
      </w:r>
      <w:proofErr w:type="spellStart"/>
      <w:r w:rsidR="002F1BB6" w:rsidRPr="002F1BB6">
        <w:rPr>
          <w:rFonts w:ascii="Arial" w:hAnsi="Arial" w:cs="Arial"/>
        </w:rPr>
        <w:t>menjadi</w:t>
      </w:r>
      <w:proofErr w:type="spellEnd"/>
      <w:r w:rsidR="002F1BB6" w:rsidRPr="002F1BB6">
        <w:rPr>
          <w:rFonts w:ascii="Arial" w:hAnsi="Arial" w:cs="Arial"/>
        </w:rPr>
        <w:t xml:space="preserve"> 20 </w:t>
      </w:r>
      <w:proofErr w:type="spellStart"/>
      <w:r w:rsidR="002F1BB6" w:rsidRPr="002F1BB6">
        <w:rPr>
          <w:rFonts w:ascii="Arial" w:hAnsi="Arial" w:cs="Arial"/>
        </w:rPr>
        <w:t>stasiun</w:t>
      </w:r>
      <w:proofErr w:type="spellEnd"/>
      <w:r w:rsidR="002F1BB6" w:rsidRPr="002F1BB6">
        <w:rPr>
          <w:rFonts w:ascii="Arial" w:hAnsi="Arial" w:cs="Arial"/>
        </w:rPr>
        <w:t xml:space="preserve"> </w:t>
      </w:r>
      <w:proofErr w:type="spellStart"/>
      <w:r w:rsidR="002F1BB6" w:rsidRPr="002F1BB6">
        <w:rPr>
          <w:rFonts w:ascii="Arial" w:hAnsi="Arial" w:cs="Arial"/>
        </w:rPr>
        <w:t>kerja</w:t>
      </w:r>
      <w:proofErr w:type="spellEnd"/>
      <w:r w:rsidR="002F1BB6" w:rsidRPr="002F1BB6">
        <w:rPr>
          <w:rFonts w:ascii="Arial" w:hAnsi="Arial" w:cs="Arial"/>
        </w:rPr>
        <w:t>.</w:t>
      </w:r>
    </w:p>
    <w:p w14:paraId="449C6100" w14:textId="79C41D52" w:rsidR="00C517E4" w:rsidRPr="00875C91" w:rsidRDefault="002F1BB6" w:rsidP="00875C91">
      <w:pPr>
        <w:pStyle w:val="ListParagraph"/>
        <w:numPr>
          <w:ilvl w:val="0"/>
          <w:numId w:val="6"/>
        </w:numPr>
        <w:ind w:left="284" w:hanging="284"/>
        <w:jc w:val="both"/>
        <w:rPr>
          <w:rFonts w:ascii="Arial" w:hAnsi="Arial" w:cs="Arial"/>
        </w:rPr>
      </w:pPr>
      <w:proofErr w:type="spellStart"/>
      <w:r w:rsidRPr="002F1BB6">
        <w:rPr>
          <w:rFonts w:ascii="Arial" w:hAnsi="Arial" w:cs="Arial"/>
        </w:rPr>
        <w:t>Usulan</w:t>
      </w:r>
      <w:proofErr w:type="spellEnd"/>
      <w:r w:rsidRPr="002F1BB6">
        <w:rPr>
          <w:rFonts w:ascii="Arial" w:hAnsi="Arial" w:cs="Arial"/>
        </w:rPr>
        <w:t xml:space="preserve"> </w:t>
      </w:r>
      <w:proofErr w:type="spellStart"/>
      <w:r w:rsidRPr="002F1BB6">
        <w:rPr>
          <w:rFonts w:ascii="Arial" w:hAnsi="Arial" w:cs="Arial"/>
        </w:rPr>
        <w:t>perbaikan</w:t>
      </w:r>
      <w:proofErr w:type="spellEnd"/>
      <w:r w:rsidRPr="002F1BB6">
        <w:rPr>
          <w:rFonts w:ascii="Arial" w:hAnsi="Arial" w:cs="Arial"/>
        </w:rPr>
        <w:t xml:space="preserve"> </w:t>
      </w:r>
      <w:proofErr w:type="spellStart"/>
      <w:r w:rsidRPr="002F1BB6">
        <w:rPr>
          <w:rFonts w:ascii="Arial" w:hAnsi="Arial" w:cs="Arial"/>
        </w:rPr>
        <w:t>kepada</w:t>
      </w:r>
      <w:proofErr w:type="spellEnd"/>
      <w:r w:rsidRPr="002F1BB6">
        <w:rPr>
          <w:rFonts w:ascii="Arial" w:hAnsi="Arial" w:cs="Arial"/>
        </w:rPr>
        <w:t xml:space="preserve"> </w:t>
      </w:r>
      <w:proofErr w:type="spellStart"/>
      <w:r w:rsidRPr="002F1BB6">
        <w:rPr>
          <w:rFonts w:ascii="Arial" w:hAnsi="Arial" w:cs="Arial"/>
        </w:rPr>
        <w:t>perusahaan</w:t>
      </w:r>
      <w:proofErr w:type="spellEnd"/>
      <w:r w:rsidRPr="002F1BB6">
        <w:rPr>
          <w:rFonts w:ascii="Arial" w:hAnsi="Arial" w:cs="Arial"/>
        </w:rPr>
        <w:t xml:space="preserve"> </w:t>
      </w:r>
      <w:proofErr w:type="spellStart"/>
      <w:r w:rsidRPr="002F1BB6">
        <w:rPr>
          <w:rFonts w:ascii="Arial" w:hAnsi="Arial" w:cs="Arial"/>
        </w:rPr>
        <w:t>adalah</w:t>
      </w:r>
      <w:proofErr w:type="spellEnd"/>
      <w:r w:rsidRPr="002F1BB6">
        <w:rPr>
          <w:rFonts w:ascii="Arial" w:hAnsi="Arial" w:cs="Arial"/>
        </w:rPr>
        <w:t xml:space="preserve"> </w:t>
      </w:r>
      <w:proofErr w:type="spellStart"/>
      <w:r w:rsidRPr="002F1BB6">
        <w:rPr>
          <w:rFonts w:ascii="Arial" w:hAnsi="Arial" w:cs="Arial"/>
        </w:rPr>
        <w:t>dengan</w:t>
      </w:r>
      <w:proofErr w:type="spellEnd"/>
      <w:r w:rsidRPr="002F1BB6">
        <w:rPr>
          <w:rFonts w:ascii="Arial" w:hAnsi="Arial" w:cs="Arial"/>
        </w:rPr>
        <w:t xml:space="preserve"> </w:t>
      </w:r>
      <w:proofErr w:type="spellStart"/>
      <w:r w:rsidRPr="002F1BB6">
        <w:rPr>
          <w:rFonts w:ascii="Arial" w:hAnsi="Arial" w:cs="Arial"/>
        </w:rPr>
        <w:t>melakukan</w:t>
      </w:r>
      <w:proofErr w:type="spellEnd"/>
      <w:r w:rsidRPr="002F1BB6">
        <w:rPr>
          <w:rFonts w:ascii="Arial" w:hAnsi="Arial" w:cs="Arial"/>
        </w:rPr>
        <w:t xml:space="preserve"> </w:t>
      </w:r>
      <w:proofErr w:type="spellStart"/>
      <w:r w:rsidRPr="002F1BB6">
        <w:rPr>
          <w:rFonts w:ascii="Arial" w:hAnsi="Arial" w:cs="Arial"/>
        </w:rPr>
        <w:t>alokasi</w:t>
      </w:r>
      <w:proofErr w:type="spellEnd"/>
      <w:r w:rsidRPr="002F1BB6">
        <w:rPr>
          <w:rFonts w:ascii="Arial" w:hAnsi="Arial" w:cs="Arial"/>
        </w:rPr>
        <w:t xml:space="preserve"> operator pada </w:t>
      </w:r>
      <w:proofErr w:type="spellStart"/>
      <w:r w:rsidRPr="002F1BB6">
        <w:rPr>
          <w:rFonts w:ascii="Arial" w:hAnsi="Arial" w:cs="Arial"/>
        </w:rPr>
        <w:t>stasiun</w:t>
      </w:r>
      <w:proofErr w:type="spellEnd"/>
      <w:r w:rsidRPr="002F1BB6">
        <w:rPr>
          <w:rFonts w:ascii="Arial" w:hAnsi="Arial" w:cs="Arial"/>
        </w:rPr>
        <w:t xml:space="preserve"> </w:t>
      </w:r>
      <w:proofErr w:type="spellStart"/>
      <w:r w:rsidRPr="002F1BB6">
        <w:rPr>
          <w:rFonts w:ascii="Arial" w:hAnsi="Arial" w:cs="Arial"/>
        </w:rPr>
        <w:t>kerja</w:t>
      </w:r>
      <w:proofErr w:type="spellEnd"/>
      <w:r w:rsidRPr="002F1BB6">
        <w:rPr>
          <w:rFonts w:ascii="Arial" w:hAnsi="Arial" w:cs="Arial"/>
        </w:rPr>
        <w:t xml:space="preserve"> yang </w:t>
      </w:r>
      <w:proofErr w:type="spellStart"/>
      <w:r w:rsidRPr="002F1BB6">
        <w:rPr>
          <w:rFonts w:ascii="Arial" w:hAnsi="Arial" w:cs="Arial"/>
        </w:rPr>
        <w:t>sama</w:t>
      </w:r>
      <w:proofErr w:type="spellEnd"/>
      <w:r w:rsidRPr="002F1BB6">
        <w:rPr>
          <w:rFonts w:ascii="Arial" w:hAnsi="Arial" w:cs="Arial"/>
        </w:rPr>
        <w:t xml:space="preserve"> pada </w:t>
      </w:r>
      <w:proofErr w:type="spellStart"/>
      <w:r w:rsidRPr="002F1BB6">
        <w:rPr>
          <w:rFonts w:ascii="Arial" w:hAnsi="Arial" w:cs="Arial"/>
        </w:rPr>
        <w:t>setiap</w:t>
      </w:r>
      <w:proofErr w:type="spellEnd"/>
      <w:r w:rsidRPr="002F1BB6">
        <w:rPr>
          <w:rFonts w:ascii="Arial" w:hAnsi="Arial" w:cs="Arial"/>
        </w:rPr>
        <w:t xml:space="preserve"> </w:t>
      </w:r>
      <w:proofErr w:type="spellStart"/>
      <w:r w:rsidRPr="002F1BB6">
        <w:rPr>
          <w:rFonts w:ascii="Arial" w:hAnsi="Arial" w:cs="Arial"/>
        </w:rPr>
        <w:t>jadwal</w:t>
      </w:r>
      <w:proofErr w:type="spellEnd"/>
      <w:r w:rsidRPr="002F1BB6">
        <w:rPr>
          <w:rFonts w:ascii="Arial" w:hAnsi="Arial" w:cs="Arial"/>
        </w:rPr>
        <w:t xml:space="preserve"> </w:t>
      </w:r>
      <w:proofErr w:type="spellStart"/>
      <w:r w:rsidRPr="002F1BB6">
        <w:rPr>
          <w:rFonts w:ascii="Arial" w:hAnsi="Arial" w:cs="Arial"/>
        </w:rPr>
        <w:t>pengalokasian</w:t>
      </w:r>
      <w:proofErr w:type="spellEnd"/>
      <w:r w:rsidRPr="002F1BB6">
        <w:rPr>
          <w:rFonts w:ascii="Arial" w:hAnsi="Arial" w:cs="Arial"/>
        </w:rPr>
        <w:t xml:space="preserve"> operator, </w:t>
      </w:r>
      <w:proofErr w:type="spellStart"/>
      <w:r w:rsidRPr="002F1BB6">
        <w:rPr>
          <w:rFonts w:ascii="Arial" w:hAnsi="Arial" w:cs="Arial"/>
        </w:rPr>
        <w:t>sehingga</w:t>
      </w:r>
      <w:proofErr w:type="spellEnd"/>
      <w:r w:rsidRPr="002F1BB6">
        <w:rPr>
          <w:rFonts w:ascii="Arial" w:hAnsi="Arial" w:cs="Arial"/>
        </w:rPr>
        <w:t xml:space="preserve"> operator </w:t>
      </w:r>
      <w:proofErr w:type="spellStart"/>
      <w:r w:rsidRPr="002F1BB6">
        <w:rPr>
          <w:rFonts w:ascii="Arial" w:hAnsi="Arial" w:cs="Arial"/>
        </w:rPr>
        <w:t>dapat</w:t>
      </w:r>
      <w:proofErr w:type="spellEnd"/>
      <w:r w:rsidRPr="002F1BB6">
        <w:rPr>
          <w:rFonts w:ascii="Arial" w:hAnsi="Arial" w:cs="Arial"/>
        </w:rPr>
        <w:t xml:space="preserve"> </w:t>
      </w:r>
      <w:proofErr w:type="spellStart"/>
      <w:r w:rsidRPr="002F1BB6">
        <w:rPr>
          <w:rFonts w:ascii="Arial" w:hAnsi="Arial" w:cs="Arial"/>
        </w:rPr>
        <w:t>beradaptasi</w:t>
      </w:r>
      <w:proofErr w:type="spellEnd"/>
      <w:r w:rsidRPr="002F1BB6">
        <w:rPr>
          <w:rFonts w:ascii="Arial" w:hAnsi="Arial" w:cs="Arial"/>
        </w:rPr>
        <w:t xml:space="preserve"> pada </w:t>
      </w:r>
      <w:proofErr w:type="spellStart"/>
      <w:r w:rsidRPr="002F1BB6">
        <w:rPr>
          <w:rFonts w:ascii="Arial" w:hAnsi="Arial" w:cs="Arial"/>
        </w:rPr>
        <w:t>stasiun</w:t>
      </w:r>
      <w:proofErr w:type="spellEnd"/>
      <w:r w:rsidRPr="002F1BB6">
        <w:rPr>
          <w:rFonts w:ascii="Arial" w:hAnsi="Arial" w:cs="Arial"/>
        </w:rPr>
        <w:t xml:space="preserve"> </w:t>
      </w:r>
      <w:proofErr w:type="spellStart"/>
      <w:r w:rsidRPr="002F1BB6">
        <w:rPr>
          <w:rFonts w:ascii="Arial" w:hAnsi="Arial" w:cs="Arial"/>
        </w:rPr>
        <w:t>kerja</w:t>
      </w:r>
      <w:proofErr w:type="spellEnd"/>
      <w:r w:rsidRPr="002F1BB6">
        <w:rPr>
          <w:rFonts w:ascii="Arial" w:hAnsi="Arial" w:cs="Arial"/>
        </w:rPr>
        <w:t xml:space="preserve"> yang di </w:t>
      </w:r>
      <w:proofErr w:type="spellStart"/>
      <w:r w:rsidRPr="002F1BB6">
        <w:rPr>
          <w:rFonts w:ascii="Arial" w:hAnsi="Arial" w:cs="Arial"/>
        </w:rPr>
        <w:t>alokasikan</w:t>
      </w:r>
      <w:proofErr w:type="spellEnd"/>
      <w:r w:rsidR="00875C91">
        <w:rPr>
          <w:rFonts w:ascii="Arial" w:hAnsi="Arial" w:cs="Arial"/>
        </w:rPr>
        <w:t xml:space="preserve">. </w:t>
      </w:r>
      <w:r w:rsidRPr="002F1BB6">
        <w:rPr>
          <w:rFonts w:ascii="Arial" w:hAnsi="Arial" w:cs="Arial"/>
        </w:rPr>
        <w:t xml:space="preserve">Selain </w:t>
      </w:r>
      <w:proofErr w:type="spellStart"/>
      <w:r w:rsidRPr="002F1BB6">
        <w:rPr>
          <w:rFonts w:ascii="Arial" w:hAnsi="Arial" w:cs="Arial"/>
        </w:rPr>
        <w:t>itu</w:t>
      </w:r>
      <w:proofErr w:type="spellEnd"/>
      <w:r w:rsidRPr="002F1BB6">
        <w:rPr>
          <w:rFonts w:ascii="Arial" w:hAnsi="Arial" w:cs="Arial"/>
        </w:rPr>
        <w:t xml:space="preserve">, </w:t>
      </w:r>
      <w:proofErr w:type="spellStart"/>
      <w:r w:rsidRPr="002F1BB6">
        <w:rPr>
          <w:rFonts w:ascii="Arial" w:hAnsi="Arial" w:cs="Arial"/>
        </w:rPr>
        <w:t>pengelompokkan</w:t>
      </w:r>
      <w:proofErr w:type="spellEnd"/>
      <w:r w:rsidRPr="002F1BB6">
        <w:rPr>
          <w:rFonts w:ascii="Arial" w:hAnsi="Arial" w:cs="Arial"/>
        </w:rPr>
        <w:t xml:space="preserve"> </w:t>
      </w:r>
      <w:proofErr w:type="spellStart"/>
      <w:r w:rsidRPr="002F1BB6">
        <w:rPr>
          <w:rFonts w:ascii="Arial" w:hAnsi="Arial" w:cs="Arial"/>
        </w:rPr>
        <w:t>elemen</w:t>
      </w:r>
      <w:proofErr w:type="spellEnd"/>
      <w:r w:rsidRPr="002F1BB6">
        <w:rPr>
          <w:rFonts w:ascii="Arial" w:hAnsi="Arial" w:cs="Arial"/>
        </w:rPr>
        <w:t xml:space="preserve"> </w:t>
      </w:r>
      <w:proofErr w:type="spellStart"/>
      <w:r w:rsidRPr="002F1BB6">
        <w:rPr>
          <w:rFonts w:ascii="Arial" w:hAnsi="Arial" w:cs="Arial"/>
        </w:rPr>
        <w:t>kerja</w:t>
      </w:r>
      <w:proofErr w:type="spellEnd"/>
      <w:r w:rsidRPr="002F1BB6">
        <w:rPr>
          <w:rFonts w:ascii="Arial" w:hAnsi="Arial" w:cs="Arial"/>
        </w:rPr>
        <w:t xml:space="preserve"> </w:t>
      </w:r>
      <w:proofErr w:type="spellStart"/>
      <w:r w:rsidRPr="002F1BB6">
        <w:rPr>
          <w:rFonts w:ascii="Arial" w:hAnsi="Arial" w:cs="Arial"/>
        </w:rPr>
        <w:t>berdasarkan</w:t>
      </w:r>
      <w:proofErr w:type="spellEnd"/>
      <w:r w:rsidRPr="002F1BB6">
        <w:rPr>
          <w:rFonts w:ascii="Arial" w:hAnsi="Arial" w:cs="Arial"/>
        </w:rPr>
        <w:t xml:space="preserve"> </w:t>
      </w:r>
      <w:proofErr w:type="spellStart"/>
      <w:r w:rsidRPr="002F1BB6">
        <w:rPr>
          <w:rFonts w:ascii="Arial" w:hAnsi="Arial" w:cs="Arial"/>
        </w:rPr>
        <w:t>metode</w:t>
      </w:r>
      <w:proofErr w:type="spellEnd"/>
      <w:r w:rsidRPr="002F1BB6">
        <w:rPr>
          <w:rFonts w:ascii="Arial" w:hAnsi="Arial" w:cs="Arial"/>
        </w:rPr>
        <w:t xml:space="preserve"> </w:t>
      </w:r>
      <w:r w:rsidRPr="002F1BB6">
        <w:rPr>
          <w:rFonts w:ascii="Arial" w:hAnsi="Arial" w:cs="Arial"/>
          <w:i/>
          <w:iCs/>
        </w:rPr>
        <w:t>line balancing</w:t>
      </w:r>
      <w:r w:rsidRPr="002F1BB6">
        <w:rPr>
          <w:rFonts w:ascii="Arial" w:hAnsi="Arial" w:cs="Arial"/>
        </w:rPr>
        <w:t xml:space="preserve"> </w:t>
      </w:r>
      <w:proofErr w:type="spellStart"/>
      <w:r w:rsidRPr="002F1BB6">
        <w:rPr>
          <w:rFonts w:ascii="Arial" w:hAnsi="Arial" w:cs="Arial"/>
        </w:rPr>
        <w:t>terbaik</w:t>
      </w:r>
      <w:proofErr w:type="spellEnd"/>
      <w:r w:rsidRPr="002F1BB6">
        <w:rPr>
          <w:rFonts w:ascii="Arial" w:hAnsi="Arial" w:cs="Arial"/>
        </w:rPr>
        <w:t xml:space="preserve"> juga </w:t>
      </w:r>
      <w:proofErr w:type="spellStart"/>
      <w:r w:rsidRPr="002F1BB6">
        <w:rPr>
          <w:rFonts w:ascii="Arial" w:hAnsi="Arial" w:cs="Arial"/>
        </w:rPr>
        <w:t>akan</w:t>
      </w:r>
      <w:proofErr w:type="spellEnd"/>
      <w:r w:rsidRPr="002F1BB6">
        <w:rPr>
          <w:rFonts w:ascii="Arial" w:hAnsi="Arial" w:cs="Arial"/>
        </w:rPr>
        <w:t xml:space="preserve"> </w:t>
      </w:r>
      <w:proofErr w:type="spellStart"/>
      <w:r w:rsidRPr="002F1BB6">
        <w:rPr>
          <w:rFonts w:ascii="Arial" w:hAnsi="Arial" w:cs="Arial"/>
        </w:rPr>
        <w:t>membantu</w:t>
      </w:r>
      <w:proofErr w:type="spellEnd"/>
      <w:r w:rsidRPr="002F1BB6">
        <w:rPr>
          <w:rFonts w:ascii="Arial" w:hAnsi="Arial" w:cs="Arial"/>
        </w:rPr>
        <w:t xml:space="preserve"> </w:t>
      </w:r>
      <w:proofErr w:type="spellStart"/>
      <w:r w:rsidRPr="002F1BB6">
        <w:rPr>
          <w:rFonts w:ascii="Arial" w:hAnsi="Arial" w:cs="Arial"/>
        </w:rPr>
        <w:t>untuk</w:t>
      </w:r>
      <w:proofErr w:type="spellEnd"/>
      <w:r w:rsidRPr="002F1BB6">
        <w:rPr>
          <w:rFonts w:ascii="Arial" w:hAnsi="Arial" w:cs="Arial"/>
        </w:rPr>
        <w:t xml:space="preserve"> </w:t>
      </w:r>
      <w:proofErr w:type="spellStart"/>
      <w:r w:rsidRPr="002F1BB6">
        <w:rPr>
          <w:rFonts w:ascii="Arial" w:hAnsi="Arial" w:cs="Arial"/>
        </w:rPr>
        <w:t>pemerataan</w:t>
      </w:r>
      <w:proofErr w:type="spellEnd"/>
      <w:r w:rsidRPr="002F1BB6">
        <w:rPr>
          <w:rFonts w:ascii="Arial" w:hAnsi="Arial" w:cs="Arial"/>
        </w:rPr>
        <w:t xml:space="preserve"> </w:t>
      </w:r>
      <w:proofErr w:type="spellStart"/>
      <w:r w:rsidRPr="002F1BB6">
        <w:rPr>
          <w:rFonts w:ascii="Arial" w:hAnsi="Arial" w:cs="Arial"/>
        </w:rPr>
        <w:t>lini</w:t>
      </w:r>
      <w:proofErr w:type="spellEnd"/>
      <w:r w:rsidRPr="002F1BB6">
        <w:rPr>
          <w:rFonts w:ascii="Arial" w:hAnsi="Arial" w:cs="Arial"/>
        </w:rPr>
        <w:t xml:space="preserve"> </w:t>
      </w:r>
      <w:proofErr w:type="spellStart"/>
      <w:r w:rsidRPr="002F1BB6">
        <w:rPr>
          <w:rFonts w:ascii="Arial" w:hAnsi="Arial" w:cs="Arial"/>
        </w:rPr>
        <w:t>perakitan</w:t>
      </w:r>
      <w:proofErr w:type="spellEnd"/>
      <w:r w:rsidRPr="002F1BB6">
        <w:rPr>
          <w:rFonts w:ascii="Arial" w:hAnsi="Arial" w:cs="Arial"/>
        </w:rPr>
        <w:t xml:space="preserve">, </w:t>
      </w:r>
      <w:proofErr w:type="spellStart"/>
      <w:r w:rsidRPr="002F1BB6">
        <w:rPr>
          <w:rFonts w:ascii="Arial" w:hAnsi="Arial" w:cs="Arial"/>
        </w:rPr>
        <w:t>sehingga</w:t>
      </w:r>
      <w:proofErr w:type="spellEnd"/>
      <w:r w:rsidRPr="002F1BB6">
        <w:rPr>
          <w:rFonts w:ascii="Arial" w:hAnsi="Arial" w:cs="Arial"/>
        </w:rPr>
        <w:t xml:space="preserve"> </w:t>
      </w:r>
      <w:proofErr w:type="spellStart"/>
      <w:r w:rsidRPr="002F1BB6">
        <w:rPr>
          <w:rFonts w:ascii="Arial" w:hAnsi="Arial" w:cs="Arial"/>
        </w:rPr>
        <w:t>dapat</w:t>
      </w:r>
      <w:proofErr w:type="spellEnd"/>
      <w:r w:rsidRPr="002F1BB6">
        <w:rPr>
          <w:rFonts w:ascii="Arial" w:hAnsi="Arial" w:cs="Arial"/>
        </w:rPr>
        <w:t xml:space="preserve"> </w:t>
      </w:r>
      <w:proofErr w:type="spellStart"/>
      <w:r w:rsidRPr="002F1BB6">
        <w:rPr>
          <w:rFonts w:ascii="Arial" w:hAnsi="Arial" w:cs="Arial"/>
        </w:rPr>
        <w:t>meningkatkan</w:t>
      </w:r>
      <w:proofErr w:type="spellEnd"/>
      <w:r w:rsidRPr="002F1BB6">
        <w:rPr>
          <w:rFonts w:ascii="Arial" w:hAnsi="Arial" w:cs="Arial"/>
        </w:rPr>
        <w:t xml:space="preserve"> </w:t>
      </w:r>
      <w:proofErr w:type="spellStart"/>
      <w:r w:rsidRPr="002F1BB6">
        <w:rPr>
          <w:rFonts w:ascii="Arial" w:hAnsi="Arial" w:cs="Arial"/>
        </w:rPr>
        <w:t>tingkat</w:t>
      </w:r>
      <w:proofErr w:type="spellEnd"/>
      <w:r w:rsidRPr="002F1BB6">
        <w:rPr>
          <w:rFonts w:ascii="Arial" w:hAnsi="Arial" w:cs="Arial"/>
        </w:rPr>
        <w:t xml:space="preserve"> </w:t>
      </w:r>
      <w:proofErr w:type="spellStart"/>
      <w:r w:rsidRPr="002F1BB6">
        <w:rPr>
          <w:rFonts w:ascii="Arial" w:hAnsi="Arial" w:cs="Arial"/>
        </w:rPr>
        <w:t>efisiensi</w:t>
      </w:r>
      <w:proofErr w:type="spellEnd"/>
      <w:r w:rsidRPr="002F1BB6">
        <w:rPr>
          <w:rFonts w:ascii="Arial" w:hAnsi="Arial" w:cs="Arial"/>
        </w:rPr>
        <w:t xml:space="preserve"> </w:t>
      </w:r>
      <w:proofErr w:type="spellStart"/>
      <w:r w:rsidRPr="002F1BB6">
        <w:rPr>
          <w:rFonts w:ascii="Arial" w:hAnsi="Arial" w:cs="Arial"/>
        </w:rPr>
        <w:t>lini</w:t>
      </w:r>
      <w:proofErr w:type="spellEnd"/>
      <w:r w:rsidRPr="002F1BB6">
        <w:rPr>
          <w:rFonts w:ascii="Arial" w:hAnsi="Arial" w:cs="Arial"/>
        </w:rPr>
        <w:t xml:space="preserve"> </w:t>
      </w:r>
      <w:proofErr w:type="spellStart"/>
      <w:r w:rsidRPr="002F1BB6">
        <w:rPr>
          <w:rFonts w:ascii="Arial" w:hAnsi="Arial" w:cs="Arial"/>
        </w:rPr>
        <w:t>perakitan</w:t>
      </w:r>
      <w:proofErr w:type="spellEnd"/>
      <w:r w:rsidRPr="002F1BB6">
        <w:rPr>
          <w:rFonts w:ascii="Arial" w:hAnsi="Arial" w:cs="Arial"/>
        </w:rPr>
        <w:t xml:space="preserve">, dan juga </w:t>
      </w:r>
      <w:proofErr w:type="spellStart"/>
      <w:r w:rsidRPr="002F1BB6">
        <w:rPr>
          <w:rFonts w:ascii="Arial" w:hAnsi="Arial" w:cs="Arial"/>
        </w:rPr>
        <w:t>dapat</w:t>
      </w:r>
      <w:proofErr w:type="spellEnd"/>
      <w:r w:rsidRPr="002F1BB6">
        <w:rPr>
          <w:rFonts w:ascii="Arial" w:hAnsi="Arial" w:cs="Arial"/>
        </w:rPr>
        <w:t xml:space="preserve"> </w:t>
      </w:r>
      <w:proofErr w:type="spellStart"/>
      <w:r w:rsidRPr="002F1BB6">
        <w:rPr>
          <w:rFonts w:ascii="Arial" w:hAnsi="Arial" w:cs="Arial"/>
        </w:rPr>
        <w:t>memaksimalkan</w:t>
      </w:r>
      <w:proofErr w:type="spellEnd"/>
      <w:r w:rsidRPr="002F1BB6">
        <w:rPr>
          <w:rFonts w:ascii="Arial" w:hAnsi="Arial" w:cs="Arial"/>
        </w:rPr>
        <w:t xml:space="preserve"> </w:t>
      </w:r>
      <w:proofErr w:type="spellStart"/>
      <w:r w:rsidRPr="002F1BB6">
        <w:rPr>
          <w:rFonts w:ascii="Arial" w:hAnsi="Arial" w:cs="Arial"/>
        </w:rPr>
        <w:t>alokasi</w:t>
      </w:r>
      <w:proofErr w:type="spellEnd"/>
      <w:r w:rsidRPr="002F1BB6">
        <w:rPr>
          <w:rFonts w:ascii="Arial" w:hAnsi="Arial" w:cs="Arial"/>
        </w:rPr>
        <w:t xml:space="preserve"> tools pada </w:t>
      </w:r>
      <w:proofErr w:type="spellStart"/>
      <w:r w:rsidRPr="002F1BB6">
        <w:rPr>
          <w:rFonts w:ascii="Arial" w:hAnsi="Arial" w:cs="Arial"/>
        </w:rPr>
        <w:t>setiap</w:t>
      </w:r>
      <w:proofErr w:type="spellEnd"/>
      <w:r w:rsidRPr="002F1BB6">
        <w:rPr>
          <w:rFonts w:ascii="Arial" w:hAnsi="Arial" w:cs="Arial"/>
        </w:rPr>
        <w:t xml:space="preserve"> </w:t>
      </w:r>
      <w:proofErr w:type="spellStart"/>
      <w:r w:rsidRPr="002F1BB6">
        <w:rPr>
          <w:rFonts w:ascii="Arial" w:hAnsi="Arial" w:cs="Arial"/>
        </w:rPr>
        <w:t>stasiun</w:t>
      </w:r>
      <w:proofErr w:type="spellEnd"/>
      <w:r w:rsidRPr="002F1BB6">
        <w:rPr>
          <w:rFonts w:ascii="Arial" w:hAnsi="Arial" w:cs="Arial"/>
        </w:rPr>
        <w:t xml:space="preserve"> </w:t>
      </w:r>
      <w:proofErr w:type="spellStart"/>
      <w:r w:rsidRPr="002F1BB6">
        <w:rPr>
          <w:rFonts w:ascii="Arial" w:hAnsi="Arial" w:cs="Arial"/>
        </w:rPr>
        <w:t>kerja</w:t>
      </w:r>
      <w:proofErr w:type="spellEnd"/>
      <w:r w:rsidRPr="002F1BB6">
        <w:rPr>
          <w:rFonts w:ascii="Arial" w:hAnsi="Arial" w:cs="Arial"/>
        </w:rPr>
        <w:t xml:space="preserve">. </w:t>
      </w:r>
    </w:p>
    <w:p w14:paraId="05A4C65F" w14:textId="307DBCBA" w:rsidR="008C33E1" w:rsidRPr="00B41487" w:rsidRDefault="00972716" w:rsidP="00B41487">
      <w:pPr>
        <w:tabs>
          <w:tab w:val="left" w:pos="284"/>
        </w:tabs>
        <w:rPr>
          <w:rFonts w:ascii="Arial" w:eastAsia="Calibri" w:hAnsi="Arial" w:cs="Arial"/>
          <w:i/>
          <w:sz w:val="22"/>
          <w:szCs w:val="22"/>
        </w:rPr>
      </w:pPr>
      <w:r>
        <w:rPr>
          <w:rFonts w:ascii="Arial" w:eastAsia="Calibri" w:hAnsi="Arial" w:cs="Arial"/>
          <w:b/>
          <w:sz w:val="22"/>
          <w:szCs w:val="22"/>
        </w:rPr>
        <w:t>DAFTAR PUSTAKA</w:t>
      </w:r>
      <w:r w:rsidR="00F13203" w:rsidRPr="00C517E4">
        <w:rPr>
          <w:rFonts w:ascii="Arial" w:eastAsia="Calibri" w:hAnsi="Arial" w:cs="Arial"/>
          <w:b/>
          <w:sz w:val="22"/>
          <w:szCs w:val="22"/>
        </w:rPr>
        <w:t xml:space="preserve">  </w:t>
      </w:r>
    </w:p>
    <w:bookmarkStart w:id="5" w:name="_heading=h.4d34og8" w:colFirst="0" w:colLast="0"/>
    <w:bookmarkEnd w:id="5"/>
    <w:p w14:paraId="1FFA49AE" w14:textId="25AA9481" w:rsidR="00D15B86" w:rsidRPr="00D15B86" w:rsidRDefault="00EB2AFD" w:rsidP="00760B98">
      <w:pPr>
        <w:widowControl w:val="0"/>
        <w:autoSpaceDE w:val="0"/>
        <w:autoSpaceDN w:val="0"/>
        <w:adjustRightInd w:val="0"/>
        <w:ind w:left="640" w:hanging="640"/>
        <w:jc w:val="both"/>
        <w:rPr>
          <w:rFonts w:ascii="Arial" w:hAnsi="Arial" w:cs="Arial"/>
          <w:noProof/>
          <w:sz w:val="20"/>
        </w:rPr>
      </w:pPr>
      <w:r w:rsidRPr="00EB2AFD">
        <w:rPr>
          <w:rFonts w:ascii="Arial" w:eastAsia="Calibri" w:hAnsi="Arial" w:cs="Arial"/>
          <w:b/>
          <w:color w:val="000000"/>
          <w:sz w:val="20"/>
          <w:szCs w:val="20"/>
        </w:rPr>
        <w:fldChar w:fldCharType="begin" w:fldLock="1"/>
      </w:r>
      <w:r w:rsidRPr="00EB2AFD">
        <w:rPr>
          <w:rFonts w:ascii="Arial" w:eastAsia="Calibri" w:hAnsi="Arial" w:cs="Arial"/>
          <w:b/>
          <w:color w:val="000000"/>
          <w:sz w:val="20"/>
          <w:szCs w:val="20"/>
        </w:rPr>
        <w:instrText xml:space="preserve">ADDIN Mendeley Bibliography CSL_BIBLIOGRAPHY </w:instrText>
      </w:r>
      <w:r w:rsidRPr="00EB2AFD">
        <w:rPr>
          <w:rFonts w:ascii="Arial" w:eastAsia="Calibri" w:hAnsi="Arial" w:cs="Arial"/>
          <w:b/>
          <w:color w:val="000000"/>
          <w:sz w:val="20"/>
          <w:szCs w:val="20"/>
        </w:rPr>
        <w:fldChar w:fldCharType="separate"/>
      </w:r>
      <w:r w:rsidR="00D15B86" w:rsidRPr="00D15B86">
        <w:rPr>
          <w:rFonts w:ascii="Arial" w:hAnsi="Arial" w:cs="Arial"/>
          <w:noProof/>
          <w:sz w:val="20"/>
        </w:rPr>
        <w:t>[1]</w:t>
      </w:r>
      <w:r w:rsidR="00D15B86" w:rsidRPr="00D15B86">
        <w:rPr>
          <w:rFonts w:ascii="Arial" w:hAnsi="Arial" w:cs="Arial"/>
          <w:noProof/>
          <w:sz w:val="20"/>
        </w:rPr>
        <w:tab/>
        <w:t xml:space="preserve">M. T. Çelik and S. Arslankaya, “Solution of the assembly line balancing problem using the rank positional weight method and Kilbridge and Wester heuristics method: An application in the cable industry,” </w:t>
      </w:r>
      <w:r w:rsidR="00D15B86" w:rsidRPr="00D15B86">
        <w:rPr>
          <w:rFonts w:ascii="Arial" w:hAnsi="Arial" w:cs="Arial"/>
          <w:i/>
          <w:iCs/>
          <w:noProof/>
          <w:sz w:val="20"/>
        </w:rPr>
        <w:t>J. Eng. Res.</w:t>
      </w:r>
      <w:r w:rsidR="00D15B86" w:rsidRPr="00D15B86">
        <w:rPr>
          <w:rFonts w:ascii="Arial" w:hAnsi="Arial" w:cs="Arial"/>
          <w:noProof/>
          <w:sz w:val="20"/>
        </w:rPr>
        <w:t>, no. March, p. 100082, 2023, doi: 10.1016/j.jer.2023.100082.</w:t>
      </w:r>
    </w:p>
    <w:p w14:paraId="5FE95B58"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[2]</w:t>
      </w:r>
      <w:r w:rsidRPr="00D15B86">
        <w:rPr>
          <w:rFonts w:ascii="Arial" w:hAnsi="Arial" w:cs="Arial"/>
          <w:noProof/>
          <w:sz w:val="20"/>
        </w:rPr>
        <w:tab/>
        <w:t xml:space="preserve">S. Wignjosoebroto, </w:t>
      </w:r>
      <w:r w:rsidRPr="00D15B86">
        <w:rPr>
          <w:rFonts w:ascii="Arial" w:hAnsi="Arial" w:cs="Arial"/>
          <w:i/>
          <w:iCs/>
          <w:noProof/>
          <w:sz w:val="20"/>
        </w:rPr>
        <w:t xml:space="preserve">ERGONOMI STUDI GERAK DAN WAKTU : Teknik Analisis untuk </w:t>
      </w:r>
      <w:r w:rsidRPr="00D15B86">
        <w:rPr>
          <w:rFonts w:ascii="Arial" w:hAnsi="Arial" w:cs="Arial"/>
          <w:i/>
          <w:iCs/>
          <w:noProof/>
          <w:sz w:val="20"/>
        </w:rPr>
        <w:lastRenderedPageBreak/>
        <w:t>Peningkatan Produktivitas Kerja</w:t>
      </w:r>
      <w:r w:rsidRPr="00D15B86">
        <w:rPr>
          <w:rFonts w:ascii="Arial" w:hAnsi="Arial" w:cs="Arial"/>
          <w:noProof/>
          <w:sz w:val="20"/>
        </w:rPr>
        <w:t>. SURABAYA : GUNA WIDYA SURABAYA., 2003, 2003.</w:t>
      </w:r>
    </w:p>
    <w:p w14:paraId="16623595"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[3]</w:t>
      </w:r>
      <w:r w:rsidRPr="00D15B86">
        <w:rPr>
          <w:rFonts w:ascii="Arial" w:hAnsi="Arial" w:cs="Arial"/>
          <w:noProof/>
          <w:sz w:val="20"/>
        </w:rPr>
        <w:tab/>
        <w:t xml:space="preserve">N. Kumar and D. Mahto, “Assembly Line Balancing: A Review of Developments and Trends in Approach to Industrial Application,” </w:t>
      </w:r>
      <w:r w:rsidRPr="00D15B86">
        <w:rPr>
          <w:rFonts w:ascii="Arial" w:hAnsi="Arial" w:cs="Arial"/>
          <w:i/>
          <w:iCs/>
          <w:noProof/>
          <w:sz w:val="20"/>
        </w:rPr>
        <w:t>Glob. J. Res. Eng.</w:t>
      </w:r>
      <w:r w:rsidRPr="00D15B86">
        <w:rPr>
          <w:rFonts w:ascii="Arial" w:hAnsi="Arial" w:cs="Arial"/>
          <w:noProof/>
          <w:sz w:val="20"/>
        </w:rPr>
        <w:t>, vol. 13, no. G2, pp. 29–50, 2013.</w:t>
      </w:r>
    </w:p>
    <w:p w14:paraId="50AE5D36"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[4]</w:t>
      </w:r>
      <w:r w:rsidRPr="00D15B86">
        <w:rPr>
          <w:rFonts w:ascii="Arial" w:hAnsi="Arial" w:cs="Arial"/>
          <w:noProof/>
          <w:sz w:val="20"/>
        </w:rPr>
        <w:tab/>
        <w:t xml:space="preserve">R. Pisuchpen and W. Chansangar, “Modifying production line for productivity improvement: A case study of vision lens factory,” </w:t>
      </w:r>
      <w:r w:rsidRPr="00D15B86">
        <w:rPr>
          <w:rFonts w:ascii="Arial" w:hAnsi="Arial" w:cs="Arial"/>
          <w:i/>
          <w:iCs/>
          <w:noProof/>
          <w:sz w:val="20"/>
        </w:rPr>
        <w:t>Songklanakarin J. Sci. Technol.</w:t>
      </w:r>
      <w:r w:rsidRPr="00D15B86">
        <w:rPr>
          <w:rFonts w:ascii="Arial" w:hAnsi="Arial" w:cs="Arial"/>
          <w:noProof/>
          <w:sz w:val="20"/>
        </w:rPr>
        <w:t>, vol. 36, no. 3, pp. 345–357, 2014.</w:t>
      </w:r>
    </w:p>
    <w:p w14:paraId="4C3AB06A"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[5]</w:t>
      </w:r>
      <w:r w:rsidRPr="00D15B86">
        <w:rPr>
          <w:rFonts w:ascii="Arial" w:hAnsi="Arial" w:cs="Arial"/>
          <w:noProof/>
          <w:sz w:val="20"/>
        </w:rPr>
        <w:tab/>
        <w:t xml:space="preserve">T. Baroto, “SIMULASI PERBANDINGAN Algoritma Regionapproach, Positional Weight, Dan Modie-Young DALAM EFISIENSI DAN KESEIMBANGAN LINI PRODUKSI,” </w:t>
      </w:r>
      <w:r w:rsidRPr="00D15B86">
        <w:rPr>
          <w:rFonts w:ascii="Arial" w:hAnsi="Arial" w:cs="Arial"/>
          <w:i/>
          <w:iCs/>
          <w:noProof/>
          <w:sz w:val="20"/>
        </w:rPr>
        <w:t>Gamma</w:t>
      </w:r>
      <w:r w:rsidRPr="00D15B86">
        <w:rPr>
          <w:rFonts w:ascii="Arial" w:hAnsi="Arial" w:cs="Arial"/>
          <w:noProof/>
          <w:sz w:val="20"/>
        </w:rPr>
        <w:t>, vol. II, no. I, pp. 49–54, 2006.</w:t>
      </w:r>
    </w:p>
    <w:p w14:paraId="028EBD82"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[6]</w:t>
      </w:r>
      <w:r w:rsidRPr="00D15B86">
        <w:rPr>
          <w:rFonts w:ascii="Arial" w:hAnsi="Arial" w:cs="Arial"/>
          <w:noProof/>
          <w:sz w:val="20"/>
        </w:rPr>
        <w:tab/>
        <w:t xml:space="preserve">M. Djunaidi and Angga, “Analisis Keseimbangan Lintasan (Line Balancing) Pada Proses Perakitan Body Bus Pada Karoseri Guna Meningkatkan Efisiensi Lintasan,” </w:t>
      </w:r>
      <w:r w:rsidRPr="00D15B86">
        <w:rPr>
          <w:rFonts w:ascii="Arial" w:hAnsi="Arial" w:cs="Arial"/>
          <w:i/>
          <w:iCs/>
          <w:noProof/>
          <w:sz w:val="20"/>
        </w:rPr>
        <w:t>J. Ilm. Tek. Ind.</w:t>
      </w:r>
      <w:r w:rsidRPr="00D15B86">
        <w:rPr>
          <w:rFonts w:ascii="Arial" w:hAnsi="Arial" w:cs="Arial"/>
          <w:noProof/>
          <w:sz w:val="20"/>
        </w:rPr>
        <w:t>, vol. 5, no. 2, pp. 77–84, 2018, doi: 10.24912/jitiuntar.v5i2.1788.</w:t>
      </w:r>
    </w:p>
    <w:p w14:paraId="3908E664"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[7]</w:t>
      </w:r>
      <w:r w:rsidRPr="00D15B86">
        <w:rPr>
          <w:rFonts w:ascii="Arial" w:hAnsi="Arial" w:cs="Arial"/>
          <w:noProof/>
          <w:sz w:val="20"/>
        </w:rPr>
        <w:tab/>
        <w:t xml:space="preserve">S. Patra and D. Chaubey, “Application of Line-balancing to Minimize the Idle Time of Workstations in the Production Line with Special Reference to Automobile Industry,” </w:t>
      </w:r>
      <w:r w:rsidRPr="00D15B86">
        <w:rPr>
          <w:rFonts w:ascii="Arial" w:hAnsi="Arial" w:cs="Arial"/>
          <w:i/>
          <w:iCs/>
          <w:noProof/>
          <w:sz w:val="20"/>
        </w:rPr>
        <w:t>Int. J. IT, Eng. Appl. Sci. Res.</w:t>
      </w:r>
      <w:r w:rsidRPr="00D15B86">
        <w:rPr>
          <w:rFonts w:ascii="Arial" w:hAnsi="Arial" w:cs="Arial"/>
          <w:noProof/>
          <w:sz w:val="20"/>
        </w:rPr>
        <w:t>, vol. 4, no. 7, pp. 8–12, 2015, [Online]. Available: www.irjcjournals.org</w:t>
      </w:r>
    </w:p>
    <w:p w14:paraId="257B4CB8"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[8]</w:t>
      </w:r>
      <w:r w:rsidRPr="00D15B86">
        <w:rPr>
          <w:rFonts w:ascii="Arial" w:hAnsi="Arial" w:cs="Arial"/>
          <w:noProof/>
          <w:sz w:val="20"/>
        </w:rPr>
        <w:tab/>
        <w:t>L. Gozali, S. Ariyanti, and E. Maria, “Line Assembly Analysis for R-223 Product By Kilbridge-Wester Heuristic Method , Helgeson-Birnie Method and Moodie Young Method At Pt . Mulia Knitting Factory,” no. October, pp. 978–979, 2013.</w:t>
      </w:r>
    </w:p>
    <w:p w14:paraId="063AF6C7"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[9]</w:t>
      </w:r>
      <w:r w:rsidRPr="00D15B86">
        <w:rPr>
          <w:rFonts w:ascii="Arial" w:hAnsi="Arial" w:cs="Arial"/>
          <w:noProof/>
          <w:sz w:val="20"/>
        </w:rPr>
        <w:tab/>
        <w:t xml:space="preserve">N. V. Febriana, E. R. Lestari, and S. Anggarini, “Analisis Pengukuran Waktu Kerja Dengan Metode Pengukuran Kerja Secara Tidak Langsung Pada Bagian Pengemasan Di PT JAPFA COMFEED INDONESIA TBK,” </w:t>
      </w:r>
      <w:r w:rsidRPr="00D15B86">
        <w:rPr>
          <w:rFonts w:ascii="Arial" w:hAnsi="Arial" w:cs="Arial"/>
          <w:i/>
          <w:iCs/>
          <w:noProof/>
          <w:sz w:val="20"/>
        </w:rPr>
        <w:t>J. Ind.</w:t>
      </w:r>
      <w:r w:rsidRPr="00D15B86">
        <w:rPr>
          <w:rFonts w:ascii="Arial" w:hAnsi="Arial" w:cs="Arial"/>
          <w:noProof/>
          <w:sz w:val="20"/>
        </w:rPr>
        <w:t>, vol. 4, no. 1, pp. 66–73, 2015.</w:t>
      </w:r>
    </w:p>
    <w:p w14:paraId="1F19F228"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[10]</w:t>
      </w:r>
      <w:r w:rsidRPr="00D15B86">
        <w:rPr>
          <w:rFonts w:ascii="Arial" w:hAnsi="Arial" w:cs="Arial"/>
          <w:noProof/>
          <w:sz w:val="20"/>
        </w:rPr>
        <w:tab/>
        <w:t xml:space="preserve">I. Budiman, A. C. Sembiring, J. Tampubolon, D. Wahyuni, and A. Dharmala, “Improving effectiveness and efficiency of assembly line with a stopwatch time study and balancing activity elements,” </w:t>
      </w:r>
      <w:r w:rsidRPr="00D15B86">
        <w:rPr>
          <w:rFonts w:ascii="Arial" w:hAnsi="Arial" w:cs="Arial"/>
          <w:i/>
          <w:iCs/>
          <w:noProof/>
          <w:sz w:val="20"/>
        </w:rPr>
        <w:t>J. Phys. Conf. Ser.</w:t>
      </w:r>
      <w:r w:rsidRPr="00D15B86">
        <w:rPr>
          <w:rFonts w:ascii="Arial" w:hAnsi="Arial" w:cs="Arial"/>
          <w:noProof/>
          <w:sz w:val="20"/>
        </w:rPr>
        <w:t>, vol. 1230, no. 1, 2019, doi: 10.1088/1742-6596/1230/1/012041.</w:t>
      </w:r>
    </w:p>
    <w:p w14:paraId="416BB568"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[11]</w:t>
      </w:r>
      <w:r w:rsidRPr="00D15B86">
        <w:rPr>
          <w:rFonts w:ascii="Arial" w:hAnsi="Arial" w:cs="Arial"/>
          <w:noProof/>
          <w:sz w:val="20"/>
        </w:rPr>
        <w:tab/>
        <w:t xml:space="preserve">S. Wignjosoebroto, </w:t>
      </w:r>
      <w:r w:rsidRPr="00D15B86">
        <w:rPr>
          <w:rFonts w:ascii="Arial" w:hAnsi="Arial" w:cs="Arial"/>
          <w:i/>
          <w:iCs/>
          <w:noProof/>
          <w:sz w:val="20"/>
        </w:rPr>
        <w:t>Pengantar Teknik &amp; Manajemen Industri</w:t>
      </w:r>
      <w:r w:rsidRPr="00D15B86">
        <w:rPr>
          <w:rFonts w:ascii="Arial" w:hAnsi="Arial" w:cs="Arial"/>
          <w:noProof/>
          <w:sz w:val="20"/>
        </w:rPr>
        <w:t>, Cetakan 2,. Surabaya : Guna Widya, 2006, 2006.</w:t>
      </w:r>
    </w:p>
    <w:p w14:paraId="5C1B3E8E" w14:textId="134142C8"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[12]</w:t>
      </w:r>
      <w:r w:rsidRPr="00D15B86">
        <w:rPr>
          <w:rFonts w:ascii="Arial" w:hAnsi="Arial" w:cs="Arial"/>
          <w:noProof/>
          <w:sz w:val="20"/>
        </w:rPr>
        <w:tab/>
        <w:t xml:space="preserve">R. Ginting, </w:t>
      </w:r>
      <w:r w:rsidRPr="00D15B86">
        <w:rPr>
          <w:rFonts w:ascii="Arial" w:hAnsi="Arial" w:cs="Arial"/>
          <w:i/>
          <w:iCs/>
          <w:noProof/>
          <w:sz w:val="20"/>
        </w:rPr>
        <w:t>Penjadwalan Mesin</w:t>
      </w:r>
      <w:r w:rsidRPr="00D15B86">
        <w:rPr>
          <w:rFonts w:ascii="Arial" w:hAnsi="Arial" w:cs="Arial"/>
          <w:noProof/>
          <w:sz w:val="20"/>
        </w:rPr>
        <w:t>, 1st ed. Yogyakarta : Graha Ilmu, 2009.</w:t>
      </w:r>
    </w:p>
    <w:p w14:paraId="1C3BBD62" w14:textId="24F2D77B"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[13]</w:t>
      </w:r>
      <w:r w:rsidRPr="00D15B86">
        <w:rPr>
          <w:rFonts w:ascii="Arial" w:hAnsi="Arial" w:cs="Arial"/>
          <w:noProof/>
          <w:sz w:val="20"/>
        </w:rPr>
        <w:tab/>
        <w:t xml:space="preserve">B. Suhadri, </w:t>
      </w:r>
      <w:r w:rsidRPr="00D15B86">
        <w:rPr>
          <w:rFonts w:ascii="Arial" w:hAnsi="Arial" w:cs="Arial"/>
          <w:i/>
          <w:iCs/>
          <w:noProof/>
          <w:sz w:val="20"/>
        </w:rPr>
        <w:t>Perancangan Sistem Kerja dan Ergonomi Industri</w:t>
      </w:r>
      <w:r w:rsidRPr="00D15B86">
        <w:rPr>
          <w:rFonts w:ascii="Arial" w:hAnsi="Arial" w:cs="Arial"/>
          <w:noProof/>
          <w:sz w:val="20"/>
        </w:rPr>
        <w:t>. akarta : Direktorat Pembinaan Sekolah Menengah Kejuruan, Direktorat Jenderal Manajemen Pendidikan Dasar dan Menengah, Departemen Pendidikan Nasional, 2008.</w:t>
      </w:r>
    </w:p>
    <w:p w14:paraId="3ADD0C61" w14:textId="77777777" w:rsidR="00D15B86" w:rsidRPr="00D15B86" w:rsidRDefault="00D15B86" w:rsidP="00760B98">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[14]</w:t>
      </w:r>
      <w:r w:rsidRPr="00D15B86">
        <w:rPr>
          <w:rFonts w:ascii="Arial" w:hAnsi="Arial" w:cs="Arial"/>
          <w:noProof/>
          <w:sz w:val="20"/>
        </w:rPr>
        <w:tab/>
        <w:t xml:space="preserve">W. D. Kelton, R. Sadowski, and N. Zupick, </w:t>
      </w:r>
      <w:r w:rsidRPr="00D15B86">
        <w:rPr>
          <w:rFonts w:ascii="Arial" w:hAnsi="Arial" w:cs="Arial"/>
          <w:i/>
          <w:iCs/>
          <w:noProof/>
          <w:sz w:val="20"/>
        </w:rPr>
        <w:t>Simulation with Arena</w:t>
      </w:r>
      <w:r w:rsidRPr="00D15B86">
        <w:rPr>
          <w:rFonts w:ascii="Arial" w:hAnsi="Arial" w:cs="Arial"/>
          <w:noProof/>
          <w:sz w:val="20"/>
        </w:rPr>
        <w:t>, 6th editio. McGraw-Hill Higher Education, 2015.</w:t>
      </w:r>
    </w:p>
    <w:p w14:paraId="20650EEE" w14:textId="5E15B8FD" w:rsidR="00085B65" w:rsidRPr="00D15B86" w:rsidRDefault="00D15B86" w:rsidP="00142624">
      <w:pPr>
        <w:widowControl w:val="0"/>
        <w:autoSpaceDE w:val="0"/>
        <w:autoSpaceDN w:val="0"/>
        <w:adjustRightInd w:val="0"/>
        <w:ind w:left="640" w:hanging="640"/>
        <w:jc w:val="both"/>
        <w:rPr>
          <w:rFonts w:ascii="Arial" w:hAnsi="Arial" w:cs="Arial"/>
          <w:noProof/>
          <w:sz w:val="20"/>
        </w:rPr>
      </w:pPr>
      <w:r w:rsidRPr="00D15B86">
        <w:rPr>
          <w:rFonts w:ascii="Arial" w:hAnsi="Arial" w:cs="Arial"/>
          <w:noProof/>
          <w:sz w:val="20"/>
        </w:rPr>
        <w:t>[15]</w:t>
      </w:r>
      <w:r w:rsidRPr="00D15B86">
        <w:rPr>
          <w:rFonts w:ascii="Arial" w:hAnsi="Arial" w:cs="Arial"/>
          <w:noProof/>
          <w:sz w:val="20"/>
        </w:rPr>
        <w:tab/>
        <w:t xml:space="preserve">S. Taslim, “Perencanaan Produksi Pupuk Guanoku Untuk Memenuhi Permintaan Konsumen Di UD. Pupuk Guanoku Dengan Pendekatan Simulasi,” </w:t>
      </w:r>
      <w:r w:rsidRPr="00D15B86">
        <w:rPr>
          <w:rFonts w:ascii="Arial" w:hAnsi="Arial" w:cs="Arial"/>
          <w:i/>
          <w:iCs/>
          <w:noProof/>
          <w:sz w:val="20"/>
        </w:rPr>
        <w:t>Matrik</w:t>
      </w:r>
      <w:r w:rsidRPr="00D15B86">
        <w:rPr>
          <w:rFonts w:ascii="Arial" w:hAnsi="Arial" w:cs="Arial"/>
          <w:noProof/>
          <w:sz w:val="20"/>
        </w:rPr>
        <w:t>, vol. XV, no. 2, pp. 37–46, 2015.</w:t>
      </w:r>
    </w:p>
    <w:p w14:paraId="5FBE4668" w14:textId="635BD6D0" w:rsidR="00506664" w:rsidRPr="0007003C" w:rsidRDefault="00EB2AFD" w:rsidP="001A3DD6">
      <w:pPr>
        <w:spacing w:before="240"/>
        <w:jc w:val="both"/>
        <w:rPr>
          <w:rFonts w:ascii="Calibri" w:eastAsia="Calibri" w:hAnsi="Calibri" w:cs="Calibri"/>
          <w:b/>
          <w:color w:val="000000"/>
        </w:rPr>
      </w:pPr>
      <w:r w:rsidRPr="00EB2AFD">
        <w:rPr>
          <w:rFonts w:ascii="Arial" w:eastAsia="Calibri" w:hAnsi="Arial" w:cs="Arial"/>
          <w:b/>
          <w:color w:val="000000"/>
          <w:sz w:val="20"/>
          <w:szCs w:val="20"/>
        </w:rPr>
        <w:fldChar w:fldCharType="end"/>
      </w:r>
      <w:r w:rsidR="00F13203" w:rsidRPr="00516055">
        <w:rPr>
          <w:rFonts w:ascii="Arial" w:eastAsia="Calibri" w:hAnsi="Arial" w:cs="Arial"/>
          <w:b/>
          <w:color w:val="000000"/>
          <w:sz w:val="22"/>
          <w:szCs w:val="22"/>
        </w:rPr>
        <w:t>BIOGRA</w:t>
      </w:r>
      <w:r w:rsidR="0007003C">
        <w:rPr>
          <w:rFonts w:ascii="Arial" w:eastAsia="Calibri" w:hAnsi="Arial" w:cs="Arial"/>
          <w:b/>
          <w:color w:val="000000"/>
          <w:sz w:val="22"/>
          <w:szCs w:val="22"/>
        </w:rPr>
        <w:t>FI PENULIS</w:t>
      </w:r>
      <w:r w:rsidR="00F13203" w:rsidRPr="00516055">
        <w:rPr>
          <w:rFonts w:ascii="Arial" w:eastAsia="Calibri" w:hAnsi="Arial" w:cs="Arial"/>
          <w:b/>
          <w:color w:val="000000"/>
          <w:sz w:val="22"/>
          <w:szCs w:val="22"/>
        </w:rPr>
        <w:t xml:space="preserve"> </w:t>
      </w:r>
      <w:bookmarkStart w:id="6" w:name="_heading=h.2s8eyo1" w:colFirst="0" w:colLast="0"/>
      <w:bookmarkEnd w:id="6"/>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7063"/>
      </w:tblGrid>
      <w:tr w:rsidR="008C33E1" w14:paraId="224CBD48" w14:textId="77777777">
        <w:tc>
          <w:tcPr>
            <w:tcW w:w="9016" w:type="dxa"/>
            <w:gridSpan w:val="2"/>
          </w:tcPr>
          <w:p w14:paraId="4C8EEDFC" w14:textId="77777777" w:rsidR="008C33E1" w:rsidRPr="00516055" w:rsidRDefault="00F13203">
            <w:pPr>
              <w:jc w:val="both"/>
              <w:rPr>
                <w:rFonts w:ascii="Arial" w:eastAsia="Calibri" w:hAnsi="Arial" w:cs="Arial"/>
                <w:b/>
                <w:color w:val="000000"/>
                <w:sz w:val="22"/>
                <w:szCs w:val="22"/>
              </w:rPr>
            </w:pPr>
            <w:r w:rsidRPr="00516055">
              <w:rPr>
                <w:rFonts w:ascii="Arial" w:eastAsia="Calibri" w:hAnsi="Arial" w:cs="Arial"/>
                <w:sz w:val="22"/>
                <w:szCs w:val="22"/>
              </w:rPr>
              <w:t>Author 1</w:t>
            </w:r>
          </w:p>
        </w:tc>
      </w:tr>
      <w:tr w:rsidR="008C33E1" w14:paraId="172FF644" w14:textId="77777777" w:rsidTr="000F2FD7">
        <w:trPr>
          <w:trHeight w:val="1889"/>
        </w:trPr>
        <w:tc>
          <w:tcPr>
            <w:tcW w:w="1953" w:type="dxa"/>
          </w:tcPr>
          <w:p w14:paraId="750639BC" w14:textId="2C120847" w:rsidR="008C33E1" w:rsidRDefault="00B41487">
            <w:pPr>
              <w:jc w:val="center"/>
              <w:rPr>
                <w:color w:val="000000"/>
                <w:highlight w:val="yellow"/>
              </w:rPr>
            </w:pPr>
            <w:r>
              <w:rPr>
                <w:noProof/>
                <w:color w:val="000000"/>
              </w:rPr>
              <w:drawing>
                <wp:inline distT="0" distB="0" distL="0" distR="0" wp14:anchorId="4AD44410" wp14:editId="4906B661">
                  <wp:extent cx="1094105" cy="1406525"/>
                  <wp:effectExtent l="0" t="0" r="0" b="3175"/>
                  <wp:docPr id="19139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7881" name="Picture 19139788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4105" cy="1406525"/>
                          </a:xfrm>
                          <a:prstGeom prst="rect">
                            <a:avLst/>
                          </a:prstGeom>
                        </pic:spPr>
                      </pic:pic>
                    </a:graphicData>
                  </a:graphic>
                </wp:inline>
              </w:drawing>
            </w:r>
          </w:p>
        </w:tc>
        <w:tc>
          <w:tcPr>
            <w:tcW w:w="7063" w:type="dxa"/>
          </w:tcPr>
          <w:p w14:paraId="0AE1E58D" w14:textId="4BDEDF97" w:rsidR="008C33E1" w:rsidRPr="00516055" w:rsidRDefault="00B41487">
            <w:pPr>
              <w:jc w:val="both"/>
              <w:rPr>
                <w:rFonts w:ascii="Arial" w:eastAsia="Calibri" w:hAnsi="Arial" w:cs="Arial"/>
                <w:color w:val="000000"/>
                <w:sz w:val="20"/>
                <w:szCs w:val="20"/>
              </w:rPr>
            </w:pPr>
            <w:r>
              <w:rPr>
                <w:rFonts w:ascii="Arial" w:eastAsia="Calibri" w:hAnsi="Arial" w:cs="Arial"/>
                <w:b/>
                <w:color w:val="000000"/>
                <w:sz w:val="20"/>
                <w:szCs w:val="20"/>
              </w:rPr>
              <w:t>Shanty Nurhalizah</w:t>
            </w:r>
            <w:r w:rsidR="00335582">
              <w:rPr>
                <w:rFonts w:ascii="Arial" w:eastAsia="Calibri" w:hAnsi="Arial" w:cs="Arial"/>
                <w:color w:val="000000"/>
                <w:sz w:val="20"/>
                <w:szCs w:val="20"/>
              </w:rPr>
              <w:t xml:space="preserve"> </w:t>
            </w:r>
            <w:proofErr w:type="spellStart"/>
            <w:r w:rsidR="000F2FD7">
              <w:rPr>
                <w:rFonts w:ascii="Arial" w:eastAsia="Calibri" w:hAnsi="Arial" w:cs="Arial"/>
                <w:color w:val="000000"/>
                <w:sz w:val="20"/>
                <w:szCs w:val="20"/>
              </w:rPr>
              <w:t>me</w:t>
            </w:r>
            <w:r w:rsidR="00C244C8">
              <w:rPr>
                <w:rFonts w:ascii="Arial" w:eastAsia="Calibri" w:hAnsi="Arial" w:cs="Arial"/>
                <w:color w:val="000000"/>
                <w:sz w:val="20"/>
                <w:szCs w:val="20"/>
              </w:rPr>
              <w:t>raih</w:t>
            </w:r>
            <w:proofErr w:type="spellEnd"/>
            <w:r w:rsidR="000F2FD7">
              <w:rPr>
                <w:rFonts w:ascii="Arial" w:eastAsia="Calibri" w:hAnsi="Arial" w:cs="Arial"/>
                <w:color w:val="000000"/>
                <w:sz w:val="20"/>
                <w:szCs w:val="20"/>
              </w:rPr>
              <w:t xml:space="preserve"> </w:t>
            </w:r>
            <w:proofErr w:type="spellStart"/>
            <w:r w:rsidR="000F2FD7">
              <w:rPr>
                <w:rFonts w:ascii="Arial" w:eastAsia="Calibri" w:hAnsi="Arial" w:cs="Arial"/>
                <w:color w:val="000000"/>
                <w:sz w:val="20"/>
                <w:szCs w:val="20"/>
              </w:rPr>
              <w:t>gelar</w:t>
            </w:r>
            <w:proofErr w:type="spellEnd"/>
            <w:r w:rsidR="000F2FD7">
              <w:rPr>
                <w:rFonts w:ascii="Arial" w:eastAsia="Calibri" w:hAnsi="Arial" w:cs="Arial"/>
                <w:color w:val="000000"/>
                <w:sz w:val="20"/>
                <w:szCs w:val="20"/>
              </w:rPr>
              <w:t xml:space="preserve"> Sarjana Teknik </w:t>
            </w:r>
            <w:r w:rsidR="00C244C8">
              <w:rPr>
                <w:rFonts w:ascii="Arial" w:eastAsia="Calibri" w:hAnsi="Arial" w:cs="Arial"/>
                <w:color w:val="000000"/>
                <w:sz w:val="20"/>
                <w:szCs w:val="20"/>
              </w:rPr>
              <w:t xml:space="preserve">di </w:t>
            </w:r>
            <w:proofErr w:type="spellStart"/>
            <w:r w:rsidR="00C244C8">
              <w:rPr>
                <w:rFonts w:ascii="Arial" w:eastAsia="Calibri" w:hAnsi="Arial" w:cs="Arial"/>
                <w:color w:val="000000"/>
                <w:sz w:val="20"/>
                <w:szCs w:val="20"/>
              </w:rPr>
              <w:t>bidang</w:t>
            </w:r>
            <w:proofErr w:type="spellEnd"/>
            <w:r w:rsidR="00C244C8">
              <w:rPr>
                <w:rFonts w:ascii="Arial" w:eastAsia="Calibri" w:hAnsi="Arial" w:cs="Arial"/>
                <w:color w:val="000000"/>
                <w:sz w:val="20"/>
                <w:szCs w:val="20"/>
              </w:rPr>
              <w:t xml:space="preserve"> Teknik </w:t>
            </w:r>
            <w:proofErr w:type="spellStart"/>
            <w:r w:rsidR="00C244C8">
              <w:rPr>
                <w:rFonts w:ascii="Arial" w:eastAsia="Calibri" w:hAnsi="Arial" w:cs="Arial"/>
                <w:color w:val="000000"/>
                <w:sz w:val="20"/>
                <w:szCs w:val="20"/>
              </w:rPr>
              <w:t>Industri</w:t>
            </w:r>
            <w:proofErr w:type="spellEnd"/>
            <w:r w:rsidR="00C244C8">
              <w:rPr>
                <w:rFonts w:ascii="Arial" w:eastAsia="Calibri" w:hAnsi="Arial" w:cs="Arial"/>
                <w:color w:val="000000"/>
                <w:sz w:val="20"/>
                <w:szCs w:val="20"/>
              </w:rPr>
              <w:t xml:space="preserve"> </w:t>
            </w:r>
            <w:proofErr w:type="spellStart"/>
            <w:r w:rsidR="000F2FD7">
              <w:rPr>
                <w:rFonts w:ascii="Arial" w:eastAsia="Calibri" w:hAnsi="Arial" w:cs="Arial"/>
                <w:color w:val="000000"/>
                <w:sz w:val="20"/>
                <w:szCs w:val="20"/>
              </w:rPr>
              <w:t>dari</w:t>
            </w:r>
            <w:proofErr w:type="spellEnd"/>
            <w:r w:rsidR="000F2FD7">
              <w:rPr>
                <w:rFonts w:ascii="Arial" w:eastAsia="Calibri" w:hAnsi="Arial" w:cs="Arial"/>
                <w:color w:val="000000"/>
                <w:sz w:val="20"/>
                <w:szCs w:val="20"/>
              </w:rPr>
              <w:t xml:space="preserve"> Universitas Pembangunan Nasional Veteran Jakarta, Indonesia pada </w:t>
            </w:r>
            <w:proofErr w:type="spellStart"/>
            <w:r w:rsidR="000F2FD7">
              <w:rPr>
                <w:rFonts w:ascii="Arial" w:eastAsia="Calibri" w:hAnsi="Arial" w:cs="Arial"/>
                <w:color w:val="000000"/>
                <w:sz w:val="20"/>
                <w:szCs w:val="20"/>
              </w:rPr>
              <w:t>tahun</w:t>
            </w:r>
            <w:proofErr w:type="spellEnd"/>
            <w:r w:rsidR="000F2FD7">
              <w:rPr>
                <w:rFonts w:ascii="Arial" w:eastAsia="Calibri" w:hAnsi="Arial" w:cs="Arial"/>
                <w:color w:val="000000"/>
                <w:sz w:val="20"/>
                <w:szCs w:val="20"/>
              </w:rPr>
              <w:t xml:space="preserve"> 2024. Shanty Nurhalizah </w:t>
            </w:r>
            <w:proofErr w:type="spellStart"/>
            <w:r w:rsidR="000F2FD7">
              <w:rPr>
                <w:rFonts w:ascii="Arial" w:eastAsia="Calibri" w:hAnsi="Arial" w:cs="Arial"/>
                <w:color w:val="000000"/>
                <w:sz w:val="20"/>
                <w:szCs w:val="20"/>
              </w:rPr>
              <w:t>dapat</w:t>
            </w:r>
            <w:proofErr w:type="spellEnd"/>
            <w:r w:rsidR="000F2FD7">
              <w:rPr>
                <w:rFonts w:ascii="Arial" w:eastAsia="Calibri" w:hAnsi="Arial" w:cs="Arial"/>
                <w:color w:val="000000"/>
                <w:sz w:val="20"/>
                <w:szCs w:val="20"/>
              </w:rPr>
              <w:t xml:space="preserve"> </w:t>
            </w:r>
            <w:proofErr w:type="spellStart"/>
            <w:r w:rsidR="000F2FD7">
              <w:rPr>
                <w:rFonts w:ascii="Arial" w:eastAsia="Calibri" w:hAnsi="Arial" w:cs="Arial"/>
                <w:color w:val="000000"/>
                <w:sz w:val="20"/>
                <w:szCs w:val="20"/>
              </w:rPr>
              <w:t>dihubungi</w:t>
            </w:r>
            <w:proofErr w:type="spellEnd"/>
            <w:r w:rsidR="000F2FD7">
              <w:rPr>
                <w:rFonts w:ascii="Arial" w:eastAsia="Calibri" w:hAnsi="Arial" w:cs="Arial"/>
                <w:color w:val="000000"/>
                <w:sz w:val="20"/>
                <w:szCs w:val="20"/>
              </w:rPr>
              <w:t xml:space="preserve"> pada</w:t>
            </w:r>
            <w:r w:rsidR="00C244C8">
              <w:rPr>
                <w:rFonts w:ascii="Arial" w:eastAsia="Calibri" w:hAnsi="Arial" w:cs="Arial"/>
                <w:color w:val="000000"/>
                <w:sz w:val="20"/>
                <w:szCs w:val="20"/>
              </w:rPr>
              <w:t xml:space="preserve"> </w:t>
            </w:r>
            <w:r w:rsidR="00F13203" w:rsidRPr="00516055">
              <w:rPr>
                <w:rFonts w:ascii="Arial" w:eastAsia="Calibri" w:hAnsi="Arial" w:cs="Arial"/>
                <w:color w:val="000000"/>
                <w:sz w:val="20"/>
                <w:szCs w:val="20"/>
              </w:rPr>
              <w:t xml:space="preserve">email: </w:t>
            </w:r>
            <w:r w:rsidR="00342AE8">
              <w:rPr>
                <w:rFonts w:ascii="Arial" w:eastAsia="Calibri" w:hAnsi="Arial" w:cs="Arial"/>
                <w:color w:val="000000"/>
                <w:sz w:val="20"/>
                <w:szCs w:val="20"/>
              </w:rPr>
              <w:t>2010312003@mahasiswa.upnvj.ac.id</w:t>
            </w:r>
            <w:r w:rsidR="00F02FBE">
              <w:rPr>
                <w:rFonts w:ascii="Arial" w:eastAsia="Calibri" w:hAnsi="Arial" w:cs="Arial"/>
                <w:color w:val="000000"/>
                <w:sz w:val="20"/>
                <w:szCs w:val="20"/>
              </w:rPr>
              <w:t>.</w:t>
            </w:r>
          </w:p>
        </w:tc>
      </w:tr>
      <w:tr w:rsidR="008C33E1" w14:paraId="01A1F7F2" w14:textId="77777777">
        <w:tc>
          <w:tcPr>
            <w:tcW w:w="9016" w:type="dxa"/>
            <w:gridSpan w:val="2"/>
          </w:tcPr>
          <w:p w14:paraId="26075058" w14:textId="77777777" w:rsidR="008C33E1" w:rsidRPr="00516055" w:rsidRDefault="00F13203">
            <w:pPr>
              <w:jc w:val="both"/>
              <w:rPr>
                <w:rFonts w:ascii="Arial" w:hAnsi="Arial" w:cs="Arial"/>
                <w:color w:val="000000"/>
                <w:sz w:val="22"/>
                <w:szCs w:val="22"/>
                <w:highlight w:val="yellow"/>
              </w:rPr>
            </w:pPr>
            <w:r w:rsidRPr="00516055">
              <w:rPr>
                <w:rFonts w:ascii="Arial" w:eastAsia="Calibri" w:hAnsi="Arial" w:cs="Arial"/>
                <w:sz w:val="22"/>
                <w:szCs w:val="22"/>
              </w:rPr>
              <w:t>Author 2</w:t>
            </w:r>
          </w:p>
        </w:tc>
      </w:tr>
      <w:tr w:rsidR="008C33E1" w14:paraId="2960E475" w14:textId="77777777" w:rsidTr="0007003C">
        <w:trPr>
          <w:trHeight w:val="1774"/>
        </w:trPr>
        <w:tc>
          <w:tcPr>
            <w:tcW w:w="1953" w:type="dxa"/>
          </w:tcPr>
          <w:p w14:paraId="3DB1A654" w14:textId="05228E88" w:rsidR="008C33E1" w:rsidRDefault="00B96A3D" w:rsidP="00335582">
            <w:pPr>
              <w:jc w:val="center"/>
              <w:rPr>
                <w:color w:val="000000"/>
                <w:highlight w:val="yellow"/>
              </w:rPr>
            </w:pPr>
            <w:r>
              <w:rPr>
                <w:noProof/>
                <w:color w:val="000000"/>
                <w:highlight w:val="yellow"/>
              </w:rPr>
              <w:drawing>
                <wp:inline distT="0" distB="0" distL="0" distR="0" wp14:anchorId="19C2AE1B" wp14:editId="38C57944">
                  <wp:extent cx="1148547" cy="138960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8547" cy="1389600"/>
                          </a:xfrm>
                          <a:prstGeom prst="rect">
                            <a:avLst/>
                          </a:prstGeom>
                          <a:noFill/>
                        </pic:spPr>
                      </pic:pic>
                    </a:graphicData>
                  </a:graphic>
                </wp:inline>
              </w:drawing>
            </w:r>
          </w:p>
        </w:tc>
        <w:tc>
          <w:tcPr>
            <w:tcW w:w="7063" w:type="dxa"/>
          </w:tcPr>
          <w:p w14:paraId="7CCACD2C" w14:textId="7782526B" w:rsidR="00B47652" w:rsidRDefault="00B96A3D">
            <w:pPr>
              <w:jc w:val="both"/>
              <w:rPr>
                <w:rFonts w:ascii="Arial" w:eastAsia="Calibri" w:hAnsi="Arial" w:cs="Arial"/>
                <w:color w:val="000000"/>
                <w:sz w:val="20"/>
                <w:szCs w:val="20"/>
              </w:rPr>
            </w:pPr>
            <w:bookmarkStart w:id="7" w:name="_heading=h.17dp8vu" w:colFirst="0" w:colLast="0"/>
            <w:bookmarkEnd w:id="7"/>
            <w:r>
              <w:rPr>
                <w:rFonts w:ascii="Arial" w:eastAsia="Calibri" w:hAnsi="Arial" w:cs="Arial"/>
                <w:b/>
                <w:bCs/>
                <w:color w:val="000000"/>
                <w:sz w:val="20"/>
                <w:szCs w:val="20"/>
              </w:rPr>
              <w:t xml:space="preserve">Muhamad </w:t>
            </w:r>
            <w:proofErr w:type="spellStart"/>
            <w:r>
              <w:rPr>
                <w:rFonts w:ascii="Arial" w:eastAsia="Calibri" w:hAnsi="Arial" w:cs="Arial"/>
                <w:b/>
                <w:bCs/>
                <w:color w:val="000000"/>
                <w:sz w:val="20"/>
                <w:szCs w:val="20"/>
              </w:rPr>
              <w:t>As’adi</w:t>
            </w:r>
            <w:proofErr w:type="spellEnd"/>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4A34293E" wp14:editId="4E1F041E">
                  <wp:extent cx="114935" cy="114935"/>
                  <wp:effectExtent l="0" t="0" r="0" b="0"/>
                  <wp:docPr id="10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16EDCF83" wp14:editId="3C3E9B8C">
                  <wp:extent cx="114935" cy="114935"/>
                  <wp:effectExtent l="0" t="0" r="0" b="0"/>
                  <wp:docPr id="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48E22439" wp14:editId="26947ACC">
                  <wp:extent cx="114935" cy="114935"/>
                  <wp:effectExtent l="0" t="0" r="0" b="0"/>
                  <wp:docPr id="1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2937A0A7" wp14:editId="561AF784">
                  <wp:extent cx="114935" cy="114935"/>
                  <wp:effectExtent l="0" t="0" r="0" b="0"/>
                  <wp:docPr id="1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meraih</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gelar</w:t>
            </w:r>
            <w:proofErr w:type="spellEnd"/>
            <w:r>
              <w:rPr>
                <w:rFonts w:ascii="Arial" w:eastAsia="Calibri" w:hAnsi="Arial" w:cs="Arial"/>
                <w:color w:val="000000"/>
                <w:sz w:val="20"/>
                <w:szCs w:val="20"/>
              </w:rPr>
              <w:t xml:space="preserve"> Sarjana Teknik </w:t>
            </w:r>
            <w:proofErr w:type="spellStart"/>
            <w:r>
              <w:rPr>
                <w:rFonts w:ascii="Arial" w:eastAsia="Calibri" w:hAnsi="Arial" w:cs="Arial"/>
                <w:color w:val="000000"/>
                <w:sz w:val="20"/>
                <w:szCs w:val="20"/>
              </w:rPr>
              <w:t>dibidang</w:t>
            </w:r>
            <w:proofErr w:type="spellEnd"/>
            <w:r>
              <w:rPr>
                <w:rFonts w:ascii="Arial" w:eastAsia="Calibri" w:hAnsi="Arial" w:cs="Arial"/>
                <w:color w:val="000000"/>
                <w:sz w:val="20"/>
                <w:szCs w:val="20"/>
              </w:rPr>
              <w:t xml:space="preserve"> Teknik </w:t>
            </w:r>
            <w:proofErr w:type="spellStart"/>
            <w:r>
              <w:rPr>
                <w:rFonts w:ascii="Arial" w:eastAsia="Calibri" w:hAnsi="Arial" w:cs="Arial"/>
                <w:color w:val="000000"/>
                <w:sz w:val="20"/>
                <w:szCs w:val="20"/>
              </w:rPr>
              <w:t>Mesin</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Konversi</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Energi</w:t>
            </w:r>
            <w:proofErr w:type="spellEnd"/>
            <w:r>
              <w:rPr>
                <w:rFonts w:ascii="Arial" w:eastAsia="Calibri" w:hAnsi="Arial" w:cs="Arial"/>
                <w:color w:val="000000"/>
                <w:sz w:val="20"/>
                <w:szCs w:val="20"/>
              </w:rPr>
              <w:t xml:space="preserve">), Magister Teknik </w:t>
            </w:r>
            <w:proofErr w:type="spellStart"/>
            <w:r>
              <w:rPr>
                <w:rFonts w:ascii="Arial" w:eastAsia="Calibri" w:hAnsi="Arial" w:cs="Arial"/>
                <w:color w:val="000000"/>
                <w:sz w:val="20"/>
                <w:szCs w:val="20"/>
              </w:rPr>
              <w:t>dibidang</w:t>
            </w:r>
            <w:proofErr w:type="spellEnd"/>
            <w:r>
              <w:rPr>
                <w:rFonts w:ascii="Arial" w:eastAsia="Calibri" w:hAnsi="Arial" w:cs="Arial"/>
                <w:color w:val="000000"/>
                <w:sz w:val="20"/>
                <w:szCs w:val="20"/>
              </w:rPr>
              <w:t xml:space="preserve"> yang </w:t>
            </w:r>
            <w:proofErr w:type="spellStart"/>
            <w:r>
              <w:rPr>
                <w:rFonts w:ascii="Arial" w:eastAsia="Calibri" w:hAnsi="Arial" w:cs="Arial"/>
                <w:color w:val="000000"/>
                <w:sz w:val="20"/>
                <w:szCs w:val="20"/>
              </w:rPr>
              <w:t>sama</w:t>
            </w:r>
            <w:proofErr w:type="spellEnd"/>
            <w:r>
              <w:rPr>
                <w:rFonts w:ascii="Arial" w:eastAsia="Calibri" w:hAnsi="Arial" w:cs="Arial"/>
                <w:color w:val="000000"/>
                <w:sz w:val="20"/>
                <w:szCs w:val="20"/>
              </w:rPr>
              <w:t xml:space="preserve">, dan </w:t>
            </w:r>
            <w:proofErr w:type="spellStart"/>
            <w:r>
              <w:rPr>
                <w:rFonts w:ascii="Arial" w:eastAsia="Calibri" w:hAnsi="Arial" w:cs="Arial"/>
                <w:color w:val="000000"/>
                <w:sz w:val="20"/>
                <w:szCs w:val="20"/>
              </w:rPr>
              <w:t>memperoleh</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Sertfikat</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Insinyur</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Profesional</w:t>
            </w:r>
            <w:proofErr w:type="spellEnd"/>
            <w:r>
              <w:rPr>
                <w:rFonts w:ascii="Arial" w:eastAsia="Calibri" w:hAnsi="Arial" w:cs="Arial"/>
                <w:color w:val="000000"/>
                <w:sz w:val="20"/>
                <w:szCs w:val="20"/>
              </w:rPr>
              <w:t xml:space="preserve"> Madya (IPM) dan </w:t>
            </w:r>
            <w:proofErr w:type="spellStart"/>
            <w:r>
              <w:rPr>
                <w:rFonts w:ascii="Arial" w:eastAsia="Calibri" w:hAnsi="Arial" w:cs="Arial"/>
                <w:color w:val="000000"/>
                <w:sz w:val="20"/>
                <w:szCs w:val="20"/>
              </w:rPr>
              <w:t>Profesi</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Insinyur</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serta</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beberapa</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sertfifkat</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keterampilan</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profesional</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Disamping</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sebagai</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Kaprodi</w:t>
            </w:r>
            <w:proofErr w:type="spellEnd"/>
            <w:r>
              <w:rPr>
                <w:rFonts w:ascii="Arial" w:eastAsia="Calibri" w:hAnsi="Arial" w:cs="Arial"/>
                <w:color w:val="000000"/>
                <w:sz w:val="20"/>
                <w:szCs w:val="20"/>
              </w:rPr>
              <w:t xml:space="preserve"> Teknik </w:t>
            </w:r>
            <w:proofErr w:type="spellStart"/>
            <w:r>
              <w:rPr>
                <w:rFonts w:ascii="Arial" w:eastAsia="Calibri" w:hAnsi="Arial" w:cs="Arial"/>
                <w:color w:val="000000"/>
                <w:sz w:val="20"/>
                <w:szCs w:val="20"/>
              </w:rPr>
              <w:t>Industri</w:t>
            </w:r>
            <w:proofErr w:type="spellEnd"/>
            <w:r>
              <w:rPr>
                <w:rFonts w:ascii="Arial" w:eastAsia="Calibri" w:hAnsi="Arial" w:cs="Arial"/>
                <w:color w:val="000000"/>
                <w:sz w:val="20"/>
                <w:szCs w:val="20"/>
              </w:rPr>
              <w:t xml:space="preserve"> UPNV Jakarta </w:t>
            </w:r>
            <w:proofErr w:type="spellStart"/>
            <w:r>
              <w:rPr>
                <w:rFonts w:ascii="Arial" w:eastAsia="Calibri" w:hAnsi="Arial" w:cs="Arial"/>
                <w:color w:val="000000"/>
                <w:sz w:val="20"/>
                <w:szCs w:val="20"/>
              </w:rPr>
              <w:t>periode</w:t>
            </w:r>
            <w:proofErr w:type="spellEnd"/>
            <w:r>
              <w:rPr>
                <w:rFonts w:ascii="Arial" w:eastAsia="Calibri" w:hAnsi="Arial" w:cs="Arial"/>
                <w:color w:val="000000"/>
                <w:sz w:val="20"/>
                <w:szCs w:val="20"/>
              </w:rPr>
              <w:t xml:space="preserve"> 2016 - 2024, juga </w:t>
            </w:r>
            <w:proofErr w:type="spellStart"/>
            <w:r>
              <w:rPr>
                <w:rFonts w:ascii="Arial" w:eastAsia="Calibri" w:hAnsi="Arial" w:cs="Arial"/>
                <w:color w:val="000000"/>
                <w:sz w:val="20"/>
                <w:szCs w:val="20"/>
              </w:rPr>
              <w:t>banyak</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terlibat</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dalam</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Pengadaan</w:t>
            </w:r>
            <w:proofErr w:type="spellEnd"/>
            <w:r>
              <w:rPr>
                <w:rFonts w:ascii="Arial" w:eastAsia="Calibri" w:hAnsi="Arial" w:cs="Arial"/>
                <w:color w:val="000000"/>
                <w:sz w:val="20"/>
                <w:szCs w:val="20"/>
              </w:rPr>
              <w:t xml:space="preserve"> Barang/Jasa </w:t>
            </w:r>
            <w:proofErr w:type="spellStart"/>
            <w:r>
              <w:rPr>
                <w:rFonts w:ascii="Arial" w:eastAsia="Calibri" w:hAnsi="Arial" w:cs="Arial"/>
                <w:color w:val="000000"/>
                <w:sz w:val="20"/>
                <w:szCs w:val="20"/>
              </w:rPr>
              <w:t>Pemerintah</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sebagai</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Pejabat</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Pembuat</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Komitmen</w:t>
            </w:r>
            <w:proofErr w:type="spellEnd"/>
            <w:r>
              <w:rPr>
                <w:rFonts w:ascii="Arial" w:eastAsia="Calibri" w:hAnsi="Arial" w:cs="Arial"/>
                <w:color w:val="000000"/>
                <w:sz w:val="20"/>
                <w:szCs w:val="20"/>
              </w:rPr>
              <w:t xml:space="preserve"> di UPN Veteran Jakarta. Pada </w:t>
            </w:r>
            <w:proofErr w:type="spellStart"/>
            <w:r>
              <w:rPr>
                <w:rFonts w:ascii="Arial" w:eastAsia="Calibri" w:hAnsi="Arial" w:cs="Arial"/>
                <w:color w:val="000000"/>
                <w:sz w:val="20"/>
                <w:szCs w:val="20"/>
              </w:rPr>
              <w:t>beberapa</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tahun</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terakhir</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banyak</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melakukan</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penelitian</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tentang</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Pengembangan</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Aplikasi</w:t>
            </w:r>
            <w:proofErr w:type="spellEnd"/>
            <w:r>
              <w:rPr>
                <w:rFonts w:ascii="Arial" w:eastAsia="Calibri" w:hAnsi="Arial" w:cs="Arial"/>
                <w:color w:val="000000"/>
                <w:sz w:val="20"/>
                <w:szCs w:val="20"/>
              </w:rPr>
              <w:t xml:space="preserve"> Digital, </w:t>
            </w:r>
            <w:proofErr w:type="spellStart"/>
            <w:r>
              <w:rPr>
                <w:rFonts w:ascii="Arial" w:eastAsia="Calibri" w:hAnsi="Arial" w:cs="Arial"/>
                <w:color w:val="000000"/>
                <w:sz w:val="20"/>
                <w:szCs w:val="20"/>
              </w:rPr>
              <w:t>Majajemen</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Proyek</w:t>
            </w:r>
            <w:proofErr w:type="spellEnd"/>
            <w:r>
              <w:rPr>
                <w:rFonts w:ascii="Arial" w:eastAsia="Calibri" w:hAnsi="Arial" w:cs="Arial"/>
                <w:color w:val="000000"/>
                <w:sz w:val="20"/>
                <w:szCs w:val="20"/>
              </w:rPr>
              <w:t xml:space="preserve">, dan </w:t>
            </w:r>
            <w:proofErr w:type="spellStart"/>
            <w:r>
              <w:rPr>
                <w:rFonts w:ascii="Arial" w:eastAsia="Calibri" w:hAnsi="Arial" w:cs="Arial"/>
                <w:color w:val="000000"/>
                <w:sz w:val="20"/>
                <w:szCs w:val="20"/>
              </w:rPr>
              <w:t>Rekayasa</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Keandalan</w:t>
            </w:r>
            <w:proofErr w:type="spellEnd"/>
            <w:r>
              <w:rPr>
                <w:rFonts w:ascii="Arial" w:eastAsia="Calibri" w:hAnsi="Arial" w:cs="Arial"/>
                <w:color w:val="000000"/>
                <w:sz w:val="20"/>
                <w:szCs w:val="20"/>
              </w:rPr>
              <w:t xml:space="preserve"> dan </w:t>
            </w:r>
            <w:proofErr w:type="spellStart"/>
            <w:r>
              <w:rPr>
                <w:rFonts w:ascii="Arial" w:eastAsia="Calibri" w:hAnsi="Arial" w:cs="Arial"/>
                <w:color w:val="000000"/>
                <w:sz w:val="20"/>
                <w:szCs w:val="20"/>
              </w:rPr>
              <w:t>Risiko</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Beliau</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dapat</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dihubungi</w:t>
            </w:r>
            <w:proofErr w:type="spellEnd"/>
            <w:r>
              <w:rPr>
                <w:rFonts w:ascii="Arial" w:eastAsia="Calibri" w:hAnsi="Arial" w:cs="Arial"/>
                <w:color w:val="000000"/>
                <w:sz w:val="20"/>
                <w:szCs w:val="20"/>
              </w:rPr>
              <w:t xml:space="preserve"> di email: </w:t>
            </w:r>
            <w:hyperlink r:id="rId30" w:history="1">
              <w:r w:rsidR="008A6A29" w:rsidRPr="002E030B">
                <w:rPr>
                  <w:rStyle w:val="Hyperlink"/>
                  <w:rFonts w:ascii="Arial" w:eastAsia="Calibri" w:hAnsi="Arial" w:cs="Arial"/>
                  <w:sz w:val="20"/>
                  <w:szCs w:val="20"/>
                </w:rPr>
                <w:t>asadi@upnvj.ac.id</w:t>
              </w:r>
            </w:hyperlink>
            <w:r>
              <w:rPr>
                <w:rFonts w:ascii="Arial" w:eastAsia="Calibri" w:hAnsi="Arial" w:cs="Arial"/>
                <w:color w:val="000000"/>
                <w:sz w:val="20"/>
                <w:szCs w:val="20"/>
              </w:rPr>
              <w:t>.</w:t>
            </w:r>
          </w:p>
          <w:p w14:paraId="6346ACD2" w14:textId="7DDA49A1" w:rsidR="008A6A29" w:rsidRPr="006248CF" w:rsidRDefault="008A6A29">
            <w:pPr>
              <w:jc w:val="both"/>
              <w:rPr>
                <w:rFonts w:ascii="Arial" w:eastAsia="Calibri" w:hAnsi="Arial" w:cs="Arial"/>
                <w:color w:val="000000"/>
                <w:sz w:val="20"/>
                <w:szCs w:val="20"/>
              </w:rPr>
            </w:pPr>
          </w:p>
        </w:tc>
      </w:tr>
      <w:tr w:rsidR="008C33E1" w14:paraId="189B0534" w14:textId="77777777">
        <w:trPr>
          <w:trHeight w:val="54"/>
        </w:trPr>
        <w:tc>
          <w:tcPr>
            <w:tcW w:w="9016" w:type="dxa"/>
            <w:gridSpan w:val="2"/>
          </w:tcPr>
          <w:p w14:paraId="05293320" w14:textId="77777777" w:rsidR="008C33E1" w:rsidRPr="00AA6558" w:rsidRDefault="00F13203">
            <w:pPr>
              <w:jc w:val="both"/>
              <w:rPr>
                <w:rFonts w:ascii="Arial" w:hAnsi="Arial" w:cs="Arial"/>
                <w:b/>
                <w:sz w:val="22"/>
                <w:szCs w:val="22"/>
              </w:rPr>
            </w:pPr>
            <w:r w:rsidRPr="00AA6558">
              <w:rPr>
                <w:rFonts w:ascii="Arial" w:eastAsia="Calibri" w:hAnsi="Arial" w:cs="Arial"/>
                <w:sz w:val="22"/>
                <w:szCs w:val="22"/>
              </w:rPr>
              <w:lastRenderedPageBreak/>
              <w:t>Author 3</w:t>
            </w:r>
          </w:p>
        </w:tc>
      </w:tr>
      <w:tr w:rsidR="008C33E1" w14:paraId="05D2E7AE" w14:textId="77777777">
        <w:trPr>
          <w:trHeight w:val="54"/>
        </w:trPr>
        <w:tc>
          <w:tcPr>
            <w:tcW w:w="1953" w:type="dxa"/>
          </w:tcPr>
          <w:p w14:paraId="0E2366AC" w14:textId="17AE0F6F" w:rsidR="008C33E1" w:rsidRDefault="00335582">
            <w:pPr>
              <w:jc w:val="center"/>
              <w:rPr>
                <w:sz w:val="18"/>
                <w:szCs w:val="18"/>
              </w:rPr>
            </w:pPr>
            <w:r>
              <w:rPr>
                <w:noProof/>
              </w:rPr>
              <w:drawing>
                <wp:inline distT="0" distB="0" distL="0" distR="0" wp14:anchorId="0B92CBA7" wp14:editId="1E7C0047">
                  <wp:extent cx="1465578" cy="1425600"/>
                  <wp:effectExtent l="0" t="0" r="0" b="7620"/>
                  <wp:docPr id="131212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35092" name=""/>
                          <pic:cNvPicPr/>
                        </pic:nvPicPr>
                        <pic:blipFill>
                          <a:blip r:embed="rId31"/>
                          <a:stretch>
                            <a:fillRect/>
                          </a:stretch>
                        </pic:blipFill>
                        <pic:spPr>
                          <a:xfrm>
                            <a:off x="0" y="0"/>
                            <a:ext cx="1465578" cy="1425600"/>
                          </a:xfrm>
                          <a:prstGeom prst="rect">
                            <a:avLst/>
                          </a:prstGeom>
                        </pic:spPr>
                      </pic:pic>
                    </a:graphicData>
                  </a:graphic>
                </wp:inline>
              </w:drawing>
            </w:r>
          </w:p>
        </w:tc>
        <w:tc>
          <w:tcPr>
            <w:tcW w:w="7063" w:type="dxa"/>
          </w:tcPr>
          <w:p w14:paraId="7F269299" w14:textId="00D32DE9" w:rsidR="008C33E1" w:rsidRDefault="00B41487">
            <w:pPr>
              <w:jc w:val="both"/>
              <w:rPr>
                <w:rFonts w:ascii="Calibri" w:eastAsia="Calibri" w:hAnsi="Calibri" w:cs="Calibri"/>
                <w:b/>
                <w:sz w:val="20"/>
                <w:szCs w:val="20"/>
              </w:rPr>
            </w:pPr>
            <w:r>
              <w:rPr>
                <w:rFonts w:ascii="Arial" w:eastAsia="Calibri" w:hAnsi="Arial" w:cs="Arial"/>
                <w:b/>
                <w:bCs/>
                <w:color w:val="000000"/>
                <w:sz w:val="20"/>
                <w:szCs w:val="20"/>
              </w:rPr>
              <w:t>Santika Sari</w:t>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5C9D2D5F" wp14:editId="14E28EE6">
                  <wp:extent cx="114935" cy="114935"/>
                  <wp:effectExtent l="0" t="0" r="0" b="0"/>
                  <wp:docPr id="1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114935" cy="114935"/>
                          </a:xfrm>
                          <a:prstGeom prst="rect">
                            <a:avLst/>
                          </a:prstGeom>
                          <a:ln/>
                        </pic:spPr>
                      </pic:pic>
                    </a:graphicData>
                  </a:graphic>
                </wp:inline>
              </w:drawing>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5290CAEC" wp14:editId="17C59083">
                  <wp:extent cx="114935" cy="114935"/>
                  <wp:effectExtent l="0" t="0" r="0" b="0"/>
                  <wp:docPr id="1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114935" cy="114935"/>
                          </a:xfrm>
                          <a:prstGeom prst="rect">
                            <a:avLst/>
                          </a:prstGeom>
                          <a:ln/>
                        </pic:spPr>
                      </pic:pic>
                    </a:graphicData>
                  </a:graphic>
                </wp:inline>
              </w:drawing>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11459DBA" wp14:editId="36C09B86">
                  <wp:extent cx="114935" cy="114935"/>
                  <wp:effectExtent l="0" t="0" r="0" b="0"/>
                  <wp:docPr id="1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2"/>
                          <a:srcRect/>
                          <a:stretch>
                            <a:fillRect/>
                          </a:stretch>
                        </pic:blipFill>
                        <pic:spPr>
                          <a:xfrm>
                            <a:off x="0" y="0"/>
                            <a:ext cx="114935" cy="114935"/>
                          </a:xfrm>
                          <a:prstGeom prst="rect">
                            <a:avLst/>
                          </a:prstGeom>
                          <a:ln/>
                        </pic:spPr>
                      </pic:pic>
                    </a:graphicData>
                  </a:graphic>
                </wp:inline>
              </w:drawing>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161B2AF0" wp14:editId="2B4B0910">
                  <wp:extent cx="114935" cy="114935"/>
                  <wp:effectExtent l="0" t="0" r="0" b="0"/>
                  <wp:docPr id="9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a:srcRect/>
                          <a:stretch>
                            <a:fillRect/>
                          </a:stretch>
                        </pic:blipFill>
                        <pic:spPr>
                          <a:xfrm>
                            <a:off x="0" y="0"/>
                            <a:ext cx="114935" cy="114935"/>
                          </a:xfrm>
                          <a:prstGeom prst="rect">
                            <a:avLst/>
                          </a:prstGeom>
                          <a:ln/>
                        </pic:spPr>
                      </pic:pic>
                    </a:graphicData>
                  </a:graphic>
                </wp:inline>
              </w:drawing>
            </w:r>
            <w:r w:rsidR="00F13203" w:rsidRPr="00770631">
              <w:rPr>
                <w:rFonts w:ascii="Arial" w:eastAsia="Calibri" w:hAnsi="Arial" w:cs="Arial"/>
                <w:b/>
                <w:bCs/>
                <w:color w:val="000000"/>
                <w:sz w:val="20"/>
                <w:szCs w:val="20"/>
              </w:rPr>
              <w:t xml:space="preserve">  </w:t>
            </w:r>
            <w:proofErr w:type="spellStart"/>
            <w:r w:rsidR="00B47652" w:rsidRPr="00B47652">
              <w:rPr>
                <w:rFonts w:ascii="Arial" w:eastAsia="Calibri" w:hAnsi="Arial" w:cs="Arial"/>
                <w:color w:val="000000"/>
                <w:sz w:val="20"/>
                <w:szCs w:val="20"/>
              </w:rPr>
              <w:t>meraih</w:t>
            </w:r>
            <w:proofErr w:type="spellEnd"/>
            <w:r w:rsidR="00B47652" w:rsidRPr="00B47652">
              <w:rPr>
                <w:rFonts w:ascii="Arial" w:eastAsia="Calibri" w:hAnsi="Arial" w:cs="Arial"/>
                <w:color w:val="000000"/>
                <w:sz w:val="20"/>
                <w:szCs w:val="20"/>
              </w:rPr>
              <w:t xml:space="preserve"> </w:t>
            </w:r>
            <w:proofErr w:type="spellStart"/>
            <w:r w:rsidR="00B47652" w:rsidRPr="00B47652">
              <w:rPr>
                <w:rFonts w:ascii="Arial" w:eastAsia="Calibri" w:hAnsi="Arial" w:cs="Arial"/>
                <w:color w:val="000000"/>
                <w:sz w:val="20"/>
                <w:szCs w:val="20"/>
              </w:rPr>
              <w:t>gelar</w:t>
            </w:r>
            <w:proofErr w:type="spellEnd"/>
            <w:r w:rsidR="00B47652">
              <w:rPr>
                <w:rFonts w:ascii="Arial" w:eastAsia="Calibri" w:hAnsi="Arial" w:cs="Arial"/>
                <w:b/>
                <w:bCs/>
                <w:color w:val="000000"/>
                <w:sz w:val="20"/>
                <w:szCs w:val="20"/>
              </w:rPr>
              <w:t xml:space="preserve"> </w:t>
            </w:r>
            <w:r w:rsidR="00B47652" w:rsidRPr="00B47652">
              <w:rPr>
                <w:rFonts w:ascii="Arial" w:eastAsia="Calibri" w:hAnsi="Arial" w:cs="Arial"/>
                <w:color w:val="000000"/>
                <w:sz w:val="20"/>
                <w:szCs w:val="20"/>
              </w:rPr>
              <w:t>Magiste</w:t>
            </w:r>
            <w:r w:rsidR="00B47652">
              <w:rPr>
                <w:rFonts w:ascii="Arial" w:eastAsia="Calibri" w:hAnsi="Arial" w:cs="Arial"/>
                <w:color w:val="000000"/>
                <w:sz w:val="20"/>
                <w:szCs w:val="20"/>
              </w:rPr>
              <w:t xml:space="preserve">r Teknik </w:t>
            </w:r>
            <w:proofErr w:type="spellStart"/>
            <w:r w:rsidR="00B47652">
              <w:rPr>
                <w:rFonts w:ascii="Arial" w:eastAsia="Calibri" w:hAnsi="Arial" w:cs="Arial"/>
                <w:color w:val="000000"/>
                <w:sz w:val="20"/>
                <w:szCs w:val="20"/>
              </w:rPr>
              <w:t>dari</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Institut</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Teknologi</w:t>
            </w:r>
            <w:proofErr w:type="spellEnd"/>
            <w:r w:rsidR="00B47652">
              <w:rPr>
                <w:rFonts w:ascii="Arial" w:eastAsia="Calibri" w:hAnsi="Arial" w:cs="Arial"/>
                <w:color w:val="000000"/>
                <w:sz w:val="20"/>
                <w:szCs w:val="20"/>
              </w:rPr>
              <w:t xml:space="preserve"> Bandung. </w:t>
            </w:r>
            <w:proofErr w:type="spellStart"/>
            <w:r w:rsidR="00B47652">
              <w:rPr>
                <w:rFonts w:ascii="Arial" w:eastAsia="Calibri" w:hAnsi="Arial" w:cs="Arial"/>
                <w:color w:val="000000"/>
                <w:sz w:val="20"/>
                <w:szCs w:val="20"/>
              </w:rPr>
              <w:t>Beliau</w:t>
            </w:r>
            <w:proofErr w:type="spellEnd"/>
            <w:r w:rsidR="00B47652">
              <w:rPr>
                <w:rFonts w:ascii="Arial" w:eastAsia="Calibri" w:hAnsi="Arial" w:cs="Arial"/>
                <w:color w:val="000000"/>
                <w:sz w:val="20"/>
                <w:szCs w:val="20"/>
              </w:rPr>
              <w:t xml:space="preserve"> juga </w:t>
            </w:r>
            <w:proofErr w:type="spellStart"/>
            <w:r w:rsidR="00B47652">
              <w:rPr>
                <w:rFonts w:ascii="Arial" w:eastAsia="Calibri" w:hAnsi="Arial" w:cs="Arial"/>
                <w:color w:val="000000"/>
                <w:sz w:val="20"/>
                <w:szCs w:val="20"/>
              </w:rPr>
              <w:t>memperoleh</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gelar</w:t>
            </w:r>
            <w:proofErr w:type="spellEnd"/>
            <w:r w:rsidR="00B47652">
              <w:rPr>
                <w:rFonts w:ascii="Arial" w:eastAsia="Calibri" w:hAnsi="Arial" w:cs="Arial"/>
                <w:color w:val="000000"/>
                <w:sz w:val="20"/>
                <w:szCs w:val="20"/>
              </w:rPr>
              <w:t xml:space="preserve"> Sarjana Teknik </w:t>
            </w:r>
            <w:proofErr w:type="spellStart"/>
            <w:r w:rsidR="00B47652">
              <w:rPr>
                <w:rFonts w:ascii="Arial" w:eastAsia="Calibri" w:hAnsi="Arial" w:cs="Arial"/>
                <w:color w:val="000000"/>
                <w:sz w:val="20"/>
                <w:szCs w:val="20"/>
              </w:rPr>
              <w:t>dari</w:t>
            </w:r>
            <w:proofErr w:type="spellEnd"/>
            <w:r w:rsidR="00B47652">
              <w:rPr>
                <w:rFonts w:ascii="Arial" w:eastAsia="Calibri" w:hAnsi="Arial" w:cs="Arial"/>
                <w:color w:val="000000"/>
                <w:sz w:val="20"/>
                <w:szCs w:val="20"/>
              </w:rPr>
              <w:t xml:space="preserve"> Universitas Telkom. Saat </w:t>
            </w:r>
            <w:proofErr w:type="spellStart"/>
            <w:r w:rsidR="00B47652">
              <w:rPr>
                <w:rFonts w:ascii="Arial" w:eastAsia="Calibri" w:hAnsi="Arial" w:cs="Arial"/>
                <w:color w:val="000000"/>
                <w:sz w:val="20"/>
                <w:szCs w:val="20"/>
              </w:rPr>
              <w:t>ini</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beliau</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menjabat</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sebagai</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Kepala</w:t>
            </w:r>
            <w:proofErr w:type="spellEnd"/>
            <w:r w:rsidR="00B47652">
              <w:rPr>
                <w:rFonts w:ascii="Arial" w:eastAsia="Calibri" w:hAnsi="Arial" w:cs="Arial"/>
                <w:color w:val="000000"/>
                <w:sz w:val="20"/>
                <w:szCs w:val="20"/>
              </w:rPr>
              <w:t xml:space="preserve"> Program Studi Teknik </w:t>
            </w:r>
            <w:proofErr w:type="spellStart"/>
            <w:r w:rsidR="00B47652">
              <w:rPr>
                <w:rFonts w:ascii="Arial" w:eastAsia="Calibri" w:hAnsi="Arial" w:cs="Arial"/>
                <w:color w:val="000000"/>
                <w:sz w:val="20"/>
                <w:szCs w:val="20"/>
              </w:rPr>
              <w:t>Industri</w:t>
            </w:r>
            <w:proofErr w:type="spellEnd"/>
            <w:r w:rsidR="00B47652">
              <w:rPr>
                <w:rFonts w:ascii="Arial" w:eastAsia="Calibri" w:hAnsi="Arial" w:cs="Arial"/>
                <w:color w:val="000000"/>
                <w:sz w:val="20"/>
                <w:szCs w:val="20"/>
              </w:rPr>
              <w:t xml:space="preserve"> di Universitas Pembangunan Nasional Veteran Jakarta. </w:t>
            </w:r>
            <w:proofErr w:type="spellStart"/>
            <w:r w:rsidR="00B47652">
              <w:rPr>
                <w:rFonts w:ascii="Arial" w:eastAsia="Calibri" w:hAnsi="Arial" w:cs="Arial"/>
                <w:color w:val="000000"/>
                <w:sz w:val="20"/>
                <w:szCs w:val="20"/>
              </w:rPr>
              <w:t>Bidang</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minat</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penelitiannya</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adalah</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ergonomi</w:t>
            </w:r>
            <w:proofErr w:type="spellEnd"/>
            <w:r w:rsidR="00B47652">
              <w:rPr>
                <w:rFonts w:ascii="Arial" w:eastAsia="Calibri" w:hAnsi="Arial" w:cs="Arial"/>
                <w:color w:val="000000"/>
                <w:sz w:val="20"/>
                <w:szCs w:val="20"/>
              </w:rPr>
              <w:t xml:space="preserve"> dan </w:t>
            </w:r>
            <w:r w:rsidR="00B47652" w:rsidRPr="00B47652">
              <w:rPr>
                <w:rFonts w:ascii="Arial" w:eastAsia="Calibri" w:hAnsi="Arial" w:cs="Arial"/>
                <w:i/>
                <w:iCs/>
                <w:color w:val="000000"/>
                <w:sz w:val="20"/>
                <w:szCs w:val="20"/>
              </w:rPr>
              <w:t>supply chain management</w:t>
            </w:r>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Beliau</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dapat</w:t>
            </w:r>
            <w:proofErr w:type="spellEnd"/>
            <w:r w:rsidR="00B47652">
              <w:rPr>
                <w:rFonts w:ascii="Arial" w:eastAsia="Calibri" w:hAnsi="Arial" w:cs="Arial"/>
                <w:color w:val="000000"/>
                <w:sz w:val="20"/>
                <w:szCs w:val="20"/>
              </w:rPr>
              <w:t xml:space="preserve"> </w:t>
            </w:r>
            <w:proofErr w:type="spellStart"/>
            <w:r w:rsidR="00B47652">
              <w:rPr>
                <w:rFonts w:ascii="Arial" w:eastAsia="Calibri" w:hAnsi="Arial" w:cs="Arial"/>
                <w:color w:val="000000"/>
                <w:sz w:val="20"/>
                <w:szCs w:val="20"/>
              </w:rPr>
              <w:t>dihubungi</w:t>
            </w:r>
            <w:proofErr w:type="spellEnd"/>
            <w:r w:rsidR="00B47652">
              <w:rPr>
                <w:rFonts w:ascii="Arial" w:eastAsia="Calibri" w:hAnsi="Arial" w:cs="Arial"/>
                <w:color w:val="000000"/>
                <w:sz w:val="20"/>
                <w:szCs w:val="20"/>
              </w:rPr>
              <w:t xml:space="preserve"> di email: </w:t>
            </w:r>
            <w:r w:rsidR="00775616">
              <w:rPr>
                <w:rFonts w:ascii="Arial" w:eastAsia="Calibri" w:hAnsi="Arial" w:cs="Arial"/>
                <w:color w:val="000000"/>
                <w:sz w:val="20"/>
                <w:szCs w:val="20"/>
              </w:rPr>
              <w:t>santika.sari</w:t>
            </w:r>
            <w:r w:rsidR="00B47652">
              <w:rPr>
                <w:rFonts w:ascii="Arial" w:eastAsia="Calibri" w:hAnsi="Arial" w:cs="Arial"/>
                <w:color w:val="000000"/>
                <w:sz w:val="20"/>
                <w:szCs w:val="20"/>
              </w:rPr>
              <w:t>@upnvj.ac.id.</w:t>
            </w:r>
          </w:p>
        </w:tc>
      </w:tr>
    </w:tbl>
    <w:p w14:paraId="070EA780" w14:textId="77777777" w:rsidR="008C33E1" w:rsidRDefault="008C33E1">
      <w:pPr>
        <w:jc w:val="both"/>
        <w:rPr>
          <w:rFonts w:ascii="Arial" w:eastAsia="Arial" w:hAnsi="Arial" w:cs="Arial"/>
          <w:b/>
          <w:sz w:val="20"/>
          <w:szCs w:val="20"/>
          <w:u w:val="single"/>
        </w:rPr>
        <w:sectPr w:rsidR="008C33E1" w:rsidSect="0094554D">
          <w:type w:val="continuous"/>
          <w:pgSz w:w="11907" w:h="16840"/>
          <w:pgMar w:top="1135" w:right="1440" w:bottom="1440" w:left="1440" w:header="708" w:footer="890" w:gutter="0"/>
          <w:cols w:space="720"/>
        </w:sectPr>
      </w:pPr>
    </w:p>
    <w:p w14:paraId="75354EE7" w14:textId="77777777" w:rsidR="008C33E1" w:rsidRDefault="008C33E1" w:rsidP="00C431D9">
      <w:pPr>
        <w:jc w:val="both"/>
        <w:rPr>
          <w:rFonts w:ascii="Calibri" w:eastAsia="Calibri" w:hAnsi="Calibri" w:cs="Calibri"/>
        </w:rPr>
      </w:pPr>
    </w:p>
    <w:sectPr w:rsidR="008C33E1">
      <w:type w:val="continuous"/>
      <w:pgSz w:w="11907" w:h="16840"/>
      <w:pgMar w:top="1135" w:right="1440" w:bottom="1440" w:left="1440" w:header="708" w:footer="890" w:gutter="0"/>
      <w:cols w:num="2" w:space="720" w:equalWidth="0">
        <w:col w:w="4153" w:space="720"/>
        <w:col w:w="415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F017" w14:textId="77777777" w:rsidR="0094554D" w:rsidRDefault="0094554D">
      <w:r>
        <w:separator/>
      </w:r>
    </w:p>
  </w:endnote>
  <w:endnote w:type="continuationSeparator" w:id="0">
    <w:p w14:paraId="63E16E75" w14:textId="77777777" w:rsidR="0094554D" w:rsidRDefault="0094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DDFF" w14:textId="77777777" w:rsidR="008C33E1" w:rsidRDefault="00F13203">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 </w:t>
    </w:r>
  </w:p>
  <w:tbl>
    <w:tblPr>
      <w:tblStyle w:val="a5"/>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8C33E1" w14:paraId="6B6B75A2" w14:textId="77777777">
      <w:tc>
        <w:tcPr>
          <w:tcW w:w="4077" w:type="dxa"/>
          <w:shd w:val="clear" w:color="auto" w:fill="auto"/>
        </w:tcPr>
        <w:p w14:paraId="795A51AE" w14:textId="115CB247" w:rsidR="008C33E1" w:rsidRDefault="008F593C">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Shanty Nurhalizah</w:t>
          </w:r>
        </w:p>
      </w:tc>
      <w:tc>
        <w:tcPr>
          <w:tcW w:w="4820" w:type="dxa"/>
        </w:tcPr>
        <w:p w14:paraId="18FC7C72" w14:textId="58BBB23C"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rsidR="007B1A19">
              <w:rPr>
                <w:rFonts w:ascii="Arial" w:eastAsia="Arial" w:hAnsi="Arial" w:cs="Arial"/>
                <w:color w:val="0000FF"/>
                <w:sz w:val="20"/>
                <w:szCs w:val="20"/>
                <w:u w:val="single"/>
              </w:rPr>
              <w:t>http://dx.doi.org/10.30988/xxxx.xxxx.xxxx</w:t>
            </w:r>
          </w:hyperlink>
          <w:r>
            <w:rPr>
              <w:noProof/>
            </w:rPr>
            <w:drawing>
              <wp:anchor distT="0" distB="0" distL="0" distR="0" simplePos="0" relativeHeight="251660288" behindDoc="1" locked="0" layoutInCell="1" hidden="0" allowOverlap="1" wp14:anchorId="7F2BD07B" wp14:editId="4EEA0016">
                <wp:simplePos x="0" y="0"/>
                <wp:positionH relativeFrom="column">
                  <wp:posOffset>414655</wp:posOffset>
                </wp:positionH>
                <wp:positionV relativeFrom="paragraph">
                  <wp:posOffset>37465</wp:posOffset>
                </wp:positionV>
                <wp:extent cx="190500" cy="190500"/>
                <wp:effectExtent l="0" t="0" r="0" b="0"/>
                <wp:wrapNone/>
                <wp:docPr id="239967414" name="Picture 23996741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293EDB2F" w14:textId="77777777"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96E2B">
            <w:rPr>
              <w:rFonts w:ascii="Arial" w:eastAsia="Arial" w:hAnsi="Arial" w:cs="Arial"/>
              <w:noProof/>
              <w:color w:val="000000"/>
              <w:sz w:val="20"/>
              <w:szCs w:val="20"/>
            </w:rPr>
            <w:t>2</w:t>
          </w:r>
          <w:r>
            <w:rPr>
              <w:rFonts w:ascii="Arial" w:eastAsia="Arial" w:hAnsi="Arial" w:cs="Arial"/>
              <w:color w:val="000000"/>
              <w:sz w:val="20"/>
              <w:szCs w:val="20"/>
            </w:rPr>
            <w:fldChar w:fldCharType="end"/>
          </w:r>
        </w:p>
      </w:tc>
    </w:tr>
  </w:tbl>
  <w:p w14:paraId="148CC6B5" w14:textId="77777777" w:rsidR="008C33E1" w:rsidRDefault="008C33E1">
    <w:pPr>
      <w:pBdr>
        <w:top w:val="nil"/>
        <w:left w:val="nil"/>
        <w:bottom w:val="nil"/>
        <w:right w:val="nil"/>
        <w:between w:val="nil"/>
      </w:pBdr>
      <w:tabs>
        <w:tab w:val="center" w:pos="4320"/>
        <w:tab w:val="right" w:pos="864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63B5"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tbl>
    <w:tblPr>
      <w:tblStyle w:val="a7"/>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8C33E1" w14:paraId="485A718E" w14:textId="77777777">
      <w:tc>
        <w:tcPr>
          <w:tcW w:w="4077" w:type="dxa"/>
          <w:shd w:val="clear" w:color="auto" w:fill="auto"/>
        </w:tcPr>
        <w:p w14:paraId="77AADA1D" w14:textId="4A84D515" w:rsidR="008C33E1" w:rsidRDefault="008F593C">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Shanty Nurhalizah</w:t>
          </w:r>
        </w:p>
      </w:tc>
      <w:tc>
        <w:tcPr>
          <w:tcW w:w="4820" w:type="dxa"/>
        </w:tcPr>
        <w:p w14:paraId="707E6FB0" w14:textId="54A4A28B"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rsidR="007B1A19">
              <w:rPr>
                <w:rFonts w:ascii="Arial" w:eastAsia="Arial" w:hAnsi="Arial" w:cs="Arial"/>
                <w:color w:val="0000FF"/>
                <w:sz w:val="20"/>
                <w:szCs w:val="20"/>
                <w:u w:val="single"/>
              </w:rPr>
              <w:t>http://dx.doi.org/10.30988/xxxx.xxxx.xxxx</w:t>
            </w:r>
          </w:hyperlink>
          <w:r>
            <w:rPr>
              <w:noProof/>
            </w:rPr>
            <w:drawing>
              <wp:anchor distT="0" distB="0" distL="0" distR="0" simplePos="0" relativeHeight="251658240" behindDoc="1" locked="0" layoutInCell="1" hidden="0" allowOverlap="1" wp14:anchorId="02121A26" wp14:editId="0B81C23B">
                <wp:simplePos x="0" y="0"/>
                <wp:positionH relativeFrom="column">
                  <wp:posOffset>414655</wp:posOffset>
                </wp:positionH>
                <wp:positionV relativeFrom="paragraph">
                  <wp:posOffset>37465</wp:posOffset>
                </wp:positionV>
                <wp:extent cx="190500" cy="190500"/>
                <wp:effectExtent l="0" t="0" r="0" b="0"/>
                <wp:wrapNone/>
                <wp:docPr id="387266008" name="Picture 387266008"/>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3D8F952B" w14:textId="64302713"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96E2B">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50C333BF"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p w14:paraId="6BA4F416" w14:textId="77777777" w:rsidR="008C33E1" w:rsidRDefault="008C33E1">
    <w:pPr>
      <w:pBdr>
        <w:top w:val="nil"/>
        <w:left w:val="nil"/>
        <w:bottom w:val="nil"/>
        <w:right w:val="nil"/>
        <w:between w:val="nil"/>
      </w:pBdr>
      <w:tabs>
        <w:tab w:val="center" w:pos="4320"/>
        <w:tab w:val="right" w:pos="8640"/>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8A20"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tbl>
    <w:tblPr>
      <w:tblStyle w:val="a6"/>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8C33E1" w14:paraId="321F94E4" w14:textId="77777777">
      <w:tc>
        <w:tcPr>
          <w:tcW w:w="4077" w:type="dxa"/>
          <w:shd w:val="clear" w:color="auto" w:fill="auto"/>
        </w:tcPr>
        <w:p w14:paraId="2A16CBE3" w14:textId="151D8DF2" w:rsidR="008C33E1" w:rsidRDefault="00095040">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Shanty Nurhalizah</w:t>
          </w:r>
        </w:p>
      </w:tc>
      <w:tc>
        <w:tcPr>
          <w:tcW w:w="4820" w:type="dxa"/>
        </w:tcPr>
        <w:p w14:paraId="47988A46" w14:textId="572D1F96"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history="1">
            <w:r w:rsidR="007B1A19" w:rsidRPr="005E29CD">
              <w:rPr>
                <w:rStyle w:val="Hyperlink"/>
                <w:rFonts w:ascii="Arial" w:eastAsia="Arial" w:hAnsi="Arial" w:cs="Arial"/>
                <w:sz w:val="20"/>
                <w:szCs w:val="20"/>
              </w:rPr>
              <w:t>http://dx.doi.org/10.30988/xxxx.xxxx.xxxx</w:t>
            </w:r>
          </w:hyperlink>
          <w:r>
            <w:rPr>
              <w:noProof/>
            </w:rPr>
            <w:drawing>
              <wp:anchor distT="0" distB="0" distL="0" distR="0" simplePos="0" relativeHeight="251659264" behindDoc="1" locked="0" layoutInCell="1" hidden="0" allowOverlap="1" wp14:anchorId="0C04FB2D" wp14:editId="36249820">
                <wp:simplePos x="0" y="0"/>
                <wp:positionH relativeFrom="column">
                  <wp:posOffset>414655</wp:posOffset>
                </wp:positionH>
                <wp:positionV relativeFrom="paragraph">
                  <wp:posOffset>37465</wp:posOffset>
                </wp:positionV>
                <wp:extent cx="190500" cy="190500"/>
                <wp:effectExtent l="0" t="0" r="0" b="0"/>
                <wp:wrapNone/>
                <wp:docPr id="1283410882" name="Picture 128341088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41FD6BDB" w14:textId="77777777"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96E2B">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009FAAA0"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p w14:paraId="08616DA8" w14:textId="77777777" w:rsidR="008C33E1" w:rsidRDefault="008C33E1">
    <w:pPr>
      <w:pBdr>
        <w:top w:val="nil"/>
        <w:left w:val="nil"/>
        <w:bottom w:val="nil"/>
        <w:right w:val="nil"/>
        <w:between w:val="nil"/>
      </w:pBdr>
      <w:tabs>
        <w:tab w:val="center" w:pos="4320"/>
        <w:tab w:val="right" w:pos="8640"/>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4C25" w14:textId="77777777" w:rsidR="0094554D" w:rsidRDefault="0094554D">
      <w:r>
        <w:separator/>
      </w:r>
    </w:p>
  </w:footnote>
  <w:footnote w:type="continuationSeparator" w:id="0">
    <w:p w14:paraId="4CA9AD13" w14:textId="77777777" w:rsidR="0094554D" w:rsidRDefault="0094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2B72" w14:textId="0FBAC830" w:rsidR="007B1A19" w:rsidRDefault="00CC0066" w:rsidP="007B1A19">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r w:rsidRPr="00CC0066">
      <w:rPr>
        <w:rFonts w:ascii="Arial" w:eastAsia="Arial" w:hAnsi="Arial" w:cs="Arial"/>
        <w:sz w:val="16"/>
        <w:szCs w:val="16"/>
      </w:rPr>
      <w:t xml:space="preserve">Journal of Optimization System and </w:t>
    </w:r>
    <w:proofErr w:type="spellStart"/>
    <w:r w:rsidRPr="00CC0066">
      <w:rPr>
        <w:rFonts w:ascii="Arial" w:eastAsia="Arial" w:hAnsi="Arial" w:cs="Arial"/>
        <w:sz w:val="16"/>
        <w:szCs w:val="16"/>
      </w:rPr>
      <w:t>Ergonomy</w:t>
    </w:r>
    <w:proofErr w:type="spellEnd"/>
    <w:r w:rsidRPr="00CC0066">
      <w:rPr>
        <w:rFonts w:ascii="Arial" w:eastAsia="Arial" w:hAnsi="Arial" w:cs="Arial"/>
        <w:sz w:val="16"/>
        <w:szCs w:val="16"/>
      </w:rPr>
      <w:t xml:space="preserve"> Implementation (JOSEON)</w:t>
    </w:r>
    <w:r>
      <w:rPr>
        <w:rFonts w:ascii="Arial" w:eastAsia="Arial" w:hAnsi="Arial" w:cs="Arial"/>
        <w:sz w:val="16"/>
        <w:szCs w:val="16"/>
      </w:rPr>
      <w:t xml:space="preserve"> </w:t>
    </w:r>
    <w:r w:rsidR="007B1A19" w:rsidRPr="00CC0066">
      <w:rPr>
        <w:rFonts w:ascii="Arial" w:hAnsi="Arial" w:cs="Arial"/>
        <w:color w:val="000000"/>
        <w:sz w:val="16"/>
        <w:szCs w:val="16"/>
      </w:rPr>
      <w:t>Vol. xx No. xx Month, Year, x-xx</w:t>
    </w:r>
  </w:p>
  <w:p w14:paraId="696E8BDD" w14:textId="14A2AC35" w:rsidR="008C33E1" w:rsidRPr="007B1A19" w:rsidRDefault="008C33E1" w:rsidP="007B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C73F" w14:textId="3E61A540" w:rsidR="007B1A19" w:rsidRDefault="00CC0066" w:rsidP="007B1A19">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r w:rsidRPr="00CC0066">
      <w:rPr>
        <w:rFonts w:ascii="Arial" w:eastAsia="Arial" w:hAnsi="Arial" w:cs="Arial"/>
        <w:sz w:val="16"/>
        <w:szCs w:val="16"/>
      </w:rPr>
      <w:t xml:space="preserve">Journal of Optimization System and </w:t>
    </w:r>
    <w:proofErr w:type="spellStart"/>
    <w:r w:rsidRPr="00CC0066">
      <w:rPr>
        <w:rFonts w:ascii="Arial" w:eastAsia="Arial" w:hAnsi="Arial" w:cs="Arial"/>
        <w:sz w:val="16"/>
        <w:szCs w:val="16"/>
      </w:rPr>
      <w:t>Ergonomy</w:t>
    </w:r>
    <w:proofErr w:type="spellEnd"/>
    <w:r w:rsidRPr="00CC0066">
      <w:rPr>
        <w:rFonts w:ascii="Arial" w:eastAsia="Arial" w:hAnsi="Arial" w:cs="Arial"/>
        <w:sz w:val="16"/>
        <w:szCs w:val="16"/>
      </w:rPr>
      <w:t xml:space="preserve"> Implementation (JOSEON)</w:t>
    </w:r>
    <w:r>
      <w:rPr>
        <w:rFonts w:ascii="Arial" w:eastAsia="Arial" w:hAnsi="Arial" w:cs="Arial"/>
        <w:sz w:val="16"/>
        <w:szCs w:val="16"/>
      </w:rPr>
      <w:t xml:space="preserve"> </w:t>
    </w:r>
    <w:r w:rsidR="007B1A19" w:rsidRPr="00CC0066">
      <w:rPr>
        <w:rFonts w:ascii="Arial" w:hAnsi="Arial" w:cs="Arial"/>
        <w:color w:val="000000"/>
        <w:sz w:val="16"/>
        <w:szCs w:val="16"/>
      </w:rPr>
      <w:t>Vol. xx No. xx Month, Year, x-xx</w:t>
    </w:r>
  </w:p>
  <w:p w14:paraId="3FEB1A35" w14:textId="77777777" w:rsidR="008C33E1" w:rsidRDefault="008C33E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03EA"/>
    <w:multiLevelType w:val="hybridMultilevel"/>
    <w:tmpl w:val="F468F9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82B25E2"/>
    <w:multiLevelType w:val="hybridMultilevel"/>
    <w:tmpl w:val="245E75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6F50AF"/>
    <w:multiLevelType w:val="hybridMultilevel"/>
    <w:tmpl w:val="558A0E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5F536B2"/>
    <w:multiLevelType w:val="multilevel"/>
    <w:tmpl w:val="07C09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5356A3"/>
    <w:multiLevelType w:val="multilevel"/>
    <w:tmpl w:val="FC1C82B8"/>
    <w:lvl w:ilvl="0">
      <w:start w:val="1"/>
      <w:numFmt w:val="decimal"/>
      <w:lvlText w:val="[%1]"/>
      <w:lvlJc w:val="left"/>
      <w:pPr>
        <w:ind w:left="360" w:hanging="360"/>
      </w:pPr>
      <w:rPr>
        <w:rFonts w:ascii="Times New Roman" w:eastAsia="Times New Roman" w:hAnsi="Times New Roman" w:cs="Times New Roman"/>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420CD4"/>
    <w:multiLevelType w:val="hybridMultilevel"/>
    <w:tmpl w:val="B5AC10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36544F7"/>
    <w:multiLevelType w:val="hybridMultilevel"/>
    <w:tmpl w:val="7B62C2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72195091">
    <w:abstractNumId w:val="4"/>
  </w:num>
  <w:num w:numId="2" w16cid:durableId="1248346410">
    <w:abstractNumId w:val="3"/>
  </w:num>
  <w:num w:numId="3" w16cid:durableId="1874608393">
    <w:abstractNumId w:val="2"/>
  </w:num>
  <w:num w:numId="4" w16cid:durableId="805200283">
    <w:abstractNumId w:val="6"/>
  </w:num>
  <w:num w:numId="5" w16cid:durableId="1909656582">
    <w:abstractNumId w:val="0"/>
  </w:num>
  <w:num w:numId="6" w16cid:durableId="2019967502">
    <w:abstractNumId w:val="5"/>
  </w:num>
  <w:num w:numId="7" w16cid:durableId="26142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E1"/>
    <w:rsid w:val="0000566D"/>
    <w:rsid w:val="00012313"/>
    <w:rsid w:val="0002752A"/>
    <w:rsid w:val="00035E22"/>
    <w:rsid w:val="00036277"/>
    <w:rsid w:val="000579DA"/>
    <w:rsid w:val="0007003C"/>
    <w:rsid w:val="00070A80"/>
    <w:rsid w:val="00085826"/>
    <w:rsid w:val="00085B65"/>
    <w:rsid w:val="00095040"/>
    <w:rsid w:val="000C5082"/>
    <w:rsid w:val="000D32D0"/>
    <w:rsid w:val="000F0DE9"/>
    <w:rsid w:val="000F2FD7"/>
    <w:rsid w:val="000F3C1C"/>
    <w:rsid w:val="000F3F8D"/>
    <w:rsid w:val="000F59AE"/>
    <w:rsid w:val="00103FF9"/>
    <w:rsid w:val="001201E7"/>
    <w:rsid w:val="0012200A"/>
    <w:rsid w:val="0012523F"/>
    <w:rsid w:val="0013077B"/>
    <w:rsid w:val="001353C7"/>
    <w:rsid w:val="00136720"/>
    <w:rsid w:val="00137DA5"/>
    <w:rsid w:val="00142624"/>
    <w:rsid w:val="00154F1A"/>
    <w:rsid w:val="00156BC5"/>
    <w:rsid w:val="001A3DD6"/>
    <w:rsid w:val="001A702A"/>
    <w:rsid w:val="001B3751"/>
    <w:rsid w:val="001B6CEB"/>
    <w:rsid w:val="001D1844"/>
    <w:rsid w:val="001D429E"/>
    <w:rsid w:val="001D6285"/>
    <w:rsid w:val="001E0CFF"/>
    <w:rsid w:val="001F5D1A"/>
    <w:rsid w:val="00205E41"/>
    <w:rsid w:val="002100E7"/>
    <w:rsid w:val="0024216A"/>
    <w:rsid w:val="00287E2F"/>
    <w:rsid w:val="002A07EF"/>
    <w:rsid w:val="002E6E8E"/>
    <w:rsid w:val="002E766D"/>
    <w:rsid w:val="002F1BB6"/>
    <w:rsid w:val="002F6B6A"/>
    <w:rsid w:val="00322261"/>
    <w:rsid w:val="003270C1"/>
    <w:rsid w:val="00327246"/>
    <w:rsid w:val="003315AD"/>
    <w:rsid w:val="00331D87"/>
    <w:rsid w:val="00335582"/>
    <w:rsid w:val="00335C6B"/>
    <w:rsid w:val="00342AE8"/>
    <w:rsid w:val="003676CA"/>
    <w:rsid w:val="0038731E"/>
    <w:rsid w:val="003C367B"/>
    <w:rsid w:val="003D18F8"/>
    <w:rsid w:val="003F6582"/>
    <w:rsid w:val="003F661B"/>
    <w:rsid w:val="00404391"/>
    <w:rsid w:val="00421238"/>
    <w:rsid w:val="004412D7"/>
    <w:rsid w:val="00463747"/>
    <w:rsid w:val="00465920"/>
    <w:rsid w:val="00492578"/>
    <w:rsid w:val="004C4D39"/>
    <w:rsid w:val="004C782A"/>
    <w:rsid w:val="004D6009"/>
    <w:rsid w:val="004F2FE0"/>
    <w:rsid w:val="00506226"/>
    <w:rsid w:val="00506664"/>
    <w:rsid w:val="00516055"/>
    <w:rsid w:val="00516D38"/>
    <w:rsid w:val="00527008"/>
    <w:rsid w:val="005320E5"/>
    <w:rsid w:val="005366B5"/>
    <w:rsid w:val="00545054"/>
    <w:rsid w:val="00552459"/>
    <w:rsid w:val="00556A30"/>
    <w:rsid w:val="00563FAA"/>
    <w:rsid w:val="005A2A32"/>
    <w:rsid w:val="005A7645"/>
    <w:rsid w:val="005C458F"/>
    <w:rsid w:val="005E6034"/>
    <w:rsid w:val="005F05E2"/>
    <w:rsid w:val="005F06F2"/>
    <w:rsid w:val="005F7A75"/>
    <w:rsid w:val="006029DC"/>
    <w:rsid w:val="00621FC8"/>
    <w:rsid w:val="006248CF"/>
    <w:rsid w:val="0062570F"/>
    <w:rsid w:val="006343F8"/>
    <w:rsid w:val="00650C63"/>
    <w:rsid w:val="00652CD7"/>
    <w:rsid w:val="00661973"/>
    <w:rsid w:val="00680E53"/>
    <w:rsid w:val="00685C45"/>
    <w:rsid w:val="006A1DE9"/>
    <w:rsid w:val="006A7500"/>
    <w:rsid w:val="006B33F7"/>
    <w:rsid w:val="006B60E3"/>
    <w:rsid w:val="006D4D70"/>
    <w:rsid w:val="006E7ABB"/>
    <w:rsid w:val="006F07A8"/>
    <w:rsid w:val="006F4BFC"/>
    <w:rsid w:val="006F6DDE"/>
    <w:rsid w:val="007014FF"/>
    <w:rsid w:val="00735F6F"/>
    <w:rsid w:val="00752DC8"/>
    <w:rsid w:val="00760B98"/>
    <w:rsid w:val="0076479F"/>
    <w:rsid w:val="00764840"/>
    <w:rsid w:val="00770631"/>
    <w:rsid w:val="00771507"/>
    <w:rsid w:val="00775616"/>
    <w:rsid w:val="00790FA8"/>
    <w:rsid w:val="007931BC"/>
    <w:rsid w:val="007B1A19"/>
    <w:rsid w:val="007B275A"/>
    <w:rsid w:val="007B2936"/>
    <w:rsid w:val="007B6497"/>
    <w:rsid w:val="007C0BCC"/>
    <w:rsid w:val="007E3969"/>
    <w:rsid w:val="007E6754"/>
    <w:rsid w:val="007F05E3"/>
    <w:rsid w:val="007F2CEE"/>
    <w:rsid w:val="007F79F6"/>
    <w:rsid w:val="0082681E"/>
    <w:rsid w:val="00831B68"/>
    <w:rsid w:val="00840F21"/>
    <w:rsid w:val="008448B9"/>
    <w:rsid w:val="00844C86"/>
    <w:rsid w:val="00867C39"/>
    <w:rsid w:val="00871403"/>
    <w:rsid w:val="00875C91"/>
    <w:rsid w:val="00881A56"/>
    <w:rsid w:val="00890201"/>
    <w:rsid w:val="008A1AC2"/>
    <w:rsid w:val="008A20BD"/>
    <w:rsid w:val="008A5A2D"/>
    <w:rsid w:val="008A6A29"/>
    <w:rsid w:val="008A71DD"/>
    <w:rsid w:val="008A7FB9"/>
    <w:rsid w:val="008B61A1"/>
    <w:rsid w:val="008B6318"/>
    <w:rsid w:val="008C33E1"/>
    <w:rsid w:val="008C4FCB"/>
    <w:rsid w:val="008E28C8"/>
    <w:rsid w:val="008F593C"/>
    <w:rsid w:val="00926ADF"/>
    <w:rsid w:val="009326A6"/>
    <w:rsid w:val="0094554D"/>
    <w:rsid w:val="009633B3"/>
    <w:rsid w:val="00970FAB"/>
    <w:rsid w:val="00972716"/>
    <w:rsid w:val="00985490"/>
    <w:rsid w:val="009966BE"/>
    <w:rsid w:val="009B76D0"/>
    <w:rsid w:val="009C6976"/>
    <w:rsid w:val="009D1C4D"/>
    <w:rsid w:val="009E32F2"/>
    <w:rsid w:val="009F23A3"/>
    <w:rsid w:val="00A332D7"/>
    <w:rsid w:val="00A34AFB"/>
    <w:rsid w:val="00A419CB"/>
    <w:rsid w:val="00A44DE1"/>
    <w:rsid w:val="00A54780"/>
    <w:rsid w:val="00A80FC9"/>
    <w:rsid w:val="00A948D4"/>
    <w:rsid w:val="00AA6558"/>
    <w:rsid w:val="00AB0B8A"/>
    <w:rsid w:val="00AB5C37"/>
    <w:rsid w:val="00B25BB3"/>
    <w:rsid w:val="00B277F4"/>
    <w:rsid w:val="00B322B9"/>
    <w:rsid w:val="00B41487"/>
    <w:rsid w:val="00B47652"/>
    <w:rsid w:val="00B52F08"/>
    <w:rsid w:val="00B576EB"/>
    <w:rsid w:val="00B64043"/>
    <w:rsid w:val="00B82B5B"/>
    <w:rsid w:val="00B96A3D"/>
    <w:rsid w:val="00BC0279"/>
    <w:rsid w:val="00BC181D"/>
    <w:rsid w:val="00BD671B"/>
    <w:rsid w:val="00BE1793"/>
    <w:rsid w:val="00C1005A"/>
    <w:rsid w:val="00C15A09"/>
    <w:rsid w:val="00C16E9E"/>
    <w:rsid w:val="00C244C8"/>
    <w:rsid w:val="00C3608A"/>
    <w:rsid w:val="00C431D9"/>
    <w:rsid w:val="00C4782A"/>
    <w:rsid w:val="00C517E4"/>
    <w:rsid w:val="00C636BD"/>
    <w:rsid w:val="00C80BA4"/>
    <w:rsid w:val="00C83A4A"/>
    <w:rsid w:val="00C918AC"/>
    <w:rsid w:val="00CA424C"/>
    <w:rsid w:val="00CA7A76"/>
    <w:rsid w:val="00CB5E3A"/>
    <w:rsid w:val="00CC0066"/>
    <w:rsid w:val="00CE4D0B"/>
    <w:rsid w:val="00CE57DA"/>
    <w:rsid w:val="00CE6EA7"/>
    <w:rsid w:val="00CF4CB9"/>
    <w:rsid w:val="00CF4DDE"/>
    <w:rsid w:val="00D15B86"/>
    <w:rsid w:val="00D27D7A"/>
    <w:rsid w:val="00D33F67"/>
    <w:rsid w:val="00D34A8E"/>
    <w:rsid w:val="00D47548"/>
    <w:rsid w:val="00D932EB"/>
    <w:rsid w:val="00D96E2B"/>
    <w:rsid w:val="00DB5BC1"/>
    <w:rsid w:val="00DF16E3"/>
    <w:rsid w:val="00DF729E"/>
    <w:rsid w:val="00E12E58"/>
    <w:rsid w:val="00E17B5F"/>
    <w:rsid w:val="00E23391"/>
    <w:rsid w:val="00E4383B"/>
    <w:rsid w:val="00E568A9"/>
    <w:rsid w:val="00E770D4"/>
    <w:rsid w:val="00E86400"/>
    <w:rsid w:val="00E969C4"/>
    <w:rsid w:val="00EB2AFD"/>
    <w:rsid w:val="00EC320D"/>
    <w:rsid w:val="00EC47C7"/>
    <w:rsid w:val="00ED064A"/>
    <w:rsid w:val="00ED4385"/>
    <w:rsid w:val="00ED7F64"/>
    <w:rsid w:val="00EE7A10"/>
    <w:rsid w:val="00EF3A39"/>
    <w:rsid w:val="00F02FBE"/>
    <w:rsid w:val="00F078EA"/>
    <w:rsid w:val="00F10F2D"/>
    <w:rsid w:val="00F13203"/>
    <w:rsid w:val="00F310AA"/>
    <w:rsid w:val="00F35564"/>
    <w:rsid w:val="00F42B6E"/>
    <w:rsid w:val="00F46371"/>
    <w:rsid w:val="00F50E46"/>
    <w:rsid w:val="00F6308F"/>
    <w:rsid w:val="00F66599"/>
    <w:rsid w:val="00F77A0C"/>
    <w:rsid w:val="00F84025"/>
    <w:rsid w:val="00F84E82"/>
    <w:rsid w:val="00FD38D2"/>
    <w:rsid w:val="00FF03B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ED0FF"/>
  <w15:docId w15:val="{DA649562-4DD8-4D1F-87F2-E587115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D1E"/>
    <w:rPr>
      <w:lang w:eastAsia="en-US"/>
    </w:rPr>
  </w:style>
  <w:style w:type="paragraph" w:styleId="Heading1">
    <w:name w:val="heading 1"/>
    <w:basedOn w:val="Normal"/>
    <w:next w:val="Normal"/>
    <w:link w:val="Heading1Char"/>
    <w:uiPriority w:val="9"/>
    <w:qFormat/>
    <w:rsid w:val="00E57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3097"/>
    <w:pPr>
      <w:jc w:val="center"/>
    </w:pPr>
    <w:rPr>
      <w:b/>
      <w:bCs/>
      <w:sz w:val="28"/>
      <w:lang w:val="id-ID"/>
    </w:rPr>
  </w:style>
  <w:style w:type="character" w:styleId="Hyperlink">
    <w:name w:val="Hyperlink"/>
    <w:qFormat/>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customStyle="1" w:styleId="FooterChar">
    <w:name w:val="Footer Char"/>
    <w:link w:val="Footer"/>
    <w:uiPriority w:val="99"/>
    <w:rsid w:val="00974D1E"/>
    <w:rPr>
      <w:rFonts w:ascii="Times New Roman" w:eastAsia="Times New Roman" w:hAnsi="Times New Roman" w:cs="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customStyle="1" w:styleId="BodyTextIndentChar">
    <w:name w:val="Body Text Indent Char"/>
    <w:link w:val="BodyTextIndent"/>
    <w:rsid w:val="00974D1E"/>
    <w:rPr>
      <w:rFonts w:ascii="Times New Roman" w:eastAsia="Times New Roman" w:hAnsi="Times New Roman" w:cs="Times New Roman"/>
      <w:sz w:val="24"/>
      <w:szCs w:val="24"/>
      <w:lang w:val="en-US"/>
    </w:rPr>
  </w:style>
  <w:style w:type="paragraph" w:styleId="NormalWeb">
    <w:name w:val="Normal (Web)"/>
    <w:basedOn w:val="Normal"/>
    <w:uiPriority w:val="99"/>
    <w:rsid w:val="00974D1E"/>
    <w:pPr>
      <w:spacing w:before="100" w:beforeAutospacing="1" w:after="100" w:afterAutospacing="1"/>
    </w:pPr>
    <w:rPr>
      <w:rFonts w:eastAsia="Batang"/>
      <w:lang w:eastAsia="ko-KR"/>
    </w:rPr>
  </w:style>
  <w:style w:type="paragraph" w:styleId="Bibliography">
    <w:name w:val="Bibliography"/>
    <w:basedOn w:val="Normal"/>
    <w:next w:val="Normal"/>
    <w:uiPriority w:val="37"/>
    <w:unhideWhenUsed/>
    <w:rsid w:val="00974D1E"/>
  </w:style>
  <w:style w:type="character" w:styleId="PlaceholderText">
    <w:name w:val="Placeholder Text"/>
    <w:uiPriority w:val="99"/>
    <w:semiHidden/>
    <w:rsid w:val="00974D1E"/>
    <w:rPr>
      <w:color w:val="808080"/>
    </w:rPr>
  </w:style>
  <w:style w:type="paragraph" w:styleId="BalloonText">
    <w:name w:val="Balloon Text"/>
    <w:basedOn w:val="Normal"/>
    <w:link w:val="BalloonTextChar"/>
    <w:uiPriority w:val="99"/>
    <w:semiHidden/>
    <w:unhideWhenUsed/>
    <w:rsid w:val="00CD40D4"/>
    <w:rPr>
      <w:rFonts w:ascii="Tahoma" w:hAnsi="Tahoma"/>
      <w:sz w:val="16"/>
      <w:szCs w:val="16"/>
    </w:rPr>
  </w:style>
  <w:style w:type="character" w:customStyle="1" w:styleId="BalloonTextChar">
    <w:name w:val="Balloon Text Char"/>
    <w:link w:val="BalloonText"/>
    <w:uiPriority w:val="99"/>
    <w:semiHidden/>
    <w:rsid w:val="00CD40D4"/>
    <w:rPr>
      <w:rFonts w:ascii="Tahoma" w:eastAsia="Times New Roman" w:hAnsi="Tahoma" w:cs="Tahoma"/>
      <w:sz w:val="16"/>
      <w:szCs w:val="16"/>
      <w:lang w:val="en-US"/>
    </w:rPr>
  </w:style>
  <w:style w:type="paragraph" w:styleId="Header">
    <w:name w:val="header"/>
    <w:basedOn w:val="Normal"/>
    <w:link w:val="HeaderChar"/>
    <w:unhideWhenUsed/>
    <w:rsid w:val="00CD40D4"/>
    <w:pPr>
      <w:tabs>
        <w:tab w:val="center" w:pos="4513"/>
        <w:tab w:val="right" w:pos="9026"/>
      </w:tabs>
    </w:pPr>
  </w:style>
  <w:style w:type="character" w:customStyle="1" w:styleId="HeaderChar">
    <w:name w:val="Header Char"/>
    <w:link w:val="Header"/>
    <w:rsid w:val="00CD40D4"/>
    <w:rPr>
      <w:rFonts w:ascii="Times New Roman" w:eastAsia="Times New Roman" w:hAnsi="Times New Roman" w:cs="Times New Roman"/>
      <w:sz w:val="24"/>
      <w:szCs w:val="24"/>
      <w:lang w:val="en-US"/>
    </w:rPr>
  </w:style>
  <w:style w:type="table" w:styleId="TableGrid">
    <w:name w:val="Table Grid"/>
    <w:basedOn w:val="TableNormal"/>
    <w:uiPriority w:val="39"/>
    <w:rsid w:val="002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1272"/>
    <w:rPr>
      <w:sz w:val="20"/>
      <w:szCs w:val="20"/>
    </w:rPr>
  </w:style>
  <w:style w:type="character" w:customStyle="1" w:styleId="CommentTextChar">
    <w:name w:val="Comment Text Char"/>
    <w:link w:val="CommentText"/>
    <w:uiPriority w:val="99"/>
    <w:semiHidden/>
    <w:rsid w:val="0006127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61272"/>
    <w:pPr>
      <w:spacing w:after="200" w:line="276" w:lineRule="auto"/>
    </w:pPr>
    <w:rPr>
      <w:b/>
      <w:bCs/>
    </w:rPr>
  </w:style>
  <w:style w:type="character" w:customStyle="1" w:styleId="CommentSubjectChar">
    <w:name w:val="Comment Subject Char"/>
    <w:link w:val="CommentSubject"/>
    <w:uiPriority w:val="99"/>
    <w:semiHidden/>
    <w:rsid w:val="00061272"/>
    <w:rPr>
      <w:rFonts w:ascii="Times New Roman" w:eastAsia="Times New Roman" w:hAnsi="Times New Roman"/>
      <w:b/>
      <w:bCs/>
      <w:lang w:val="en-US" w:eastAsia="en-US"/>
    </w:rPr>
  </w:style>
  <w:style w:type="paragraph" w:styleId="BodyText">
    <w:name w:val="Body Text"/>
    <w:basedOn w:val="Normal"/>
    <w:link w:val="BodyTextChar"/>
    <w:uiPriority w:val="99"/>
    <w:unhideWhenUsed/>
    <w:rsid w:val="00BF4021"/>
    <w:pPr>
      <w:spacing w:after="120"/>
    </w:pPr>
  </w:style>
  <w:style w:type="character" w:customStyle="1" w:styleId="BodyTextChar">
    <w:name w:val="Body Text Char"/>
    <w:link w:val="BodyText"/>
    <w:uiPriority w:val="99"/>
    <w:rsid w:val="00BF4021"/>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39"/>
    <w:rsid w:val="002B431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31E"/>
    <w:pPr>
      <w:spacing w:after="200" w:line="276" w:lineRule="auto"/>
      <w:ind w:left="720"/>
      <w:contextualSpacing/>
    </w:pPr>
    <w:rPr>
      <w:rFonts w:ascii="Calibri" w:eastAsia="Calibri" w:hAnsi="Calibri" w:cs="Cordia New"/>
      <w:sz w:val="22"/>
      <w:szCs w:val="22"/>
    </w:rPr>
  </w:style>
  <w:style w:type="character" w:customStyle="1" w:styleId="UnresolvedMention1">
    <w:name w:val="Unresolved Mention1"/>
    <w:basedOn w:val="DefaultParagraphFont"/>
    <w:uiPriority w:val="99"/>
    <w:semiHidden/>
    <w:unhideWhenUsed/>
    <w:rsid w:val="00593B3B"/>
    <w:rPr>
      <w:color w:val="605E5C"/>
      <w:shd w:val="clear" w:color="auto" w:fill="E1DFDD"/>
    </w:rPr>
  </w:style>
  <w:style w:type="paragraph" w:customStyle="1" w:styleId="Acknowledgement">
    <w:name w:val="Acknowledgement"/>
    <w:basedOn w:val="Heading1"/>
    <w:qFormat/>
    <w:rsid w:val="00E57A6D"/>
    <w:pPr>
      <w:spacing w:after="240" w:line="276" w:lineRule="auto"/>
    </w:pPr>
    <w:rPr>
      <w:rFonts w:ascii="Times New Roman" w:hAnsi="Times New Roman"/>
      <w:b/>
      <w:bCs/>
      <w:color w:val="auto"/>
      <w:sz w:val="21"/>
      <w:lang w:val="id-ID"/>
    </w:rPr>
  </w:style>
  <w:style w:type="character" w:customStyle="1" w:styleId="Heading1Char">
    <w:name w:val="Heading 1 Char"/>
    <w:basedOn w:val="DefaultParagraphFont"/>
    <w:link w:val="Heading1"/>
    <w:uiPriority w:val="9"/>
    <w:rsid w:val="00E57A6D"/>
    <w:rPr>
      <w:rFonts w:asciiTheme="majorHAnsi" w:eastAsiaTheme="majorEastAsia" w:hAnsiTheme="majorHAnsi" w:cstheme="majorBidi"/>
      <w:color w:val="365F91" w:themeColor="accent1" w:themeShade="BF"/>
      <w:sz w:val="32"/>
      <w:szCs w:val="32"/>
      <w:lang w:val="en-US" w:eastAsia="en-US"/>
    </w:rPr>
  </w:style>
  <w:style w:type="paragraph" w:styleId="Caption">
    <w:name w:val="caption"/>
    <w:basedOn w:val="Normal"/>
    <w:next w:val="Normal"/>
    <w:uiPriority w:val="35"/>
    <w:qFormat/>
    <w:rsid w:val="00234624"/>
    <w:pPr>
      <w:spacing w:before="120" w:after="120"/>
      <w:jc w:val="both"/>
    </w:pPr>
    <w:rPr>
      <w:bCs/>
      <w:sz w:val="20"/>
      <w:szCs w:val="20"/>
      <w:lang w:val="id-ID"/>
    </w:rPr>
  </w:style>
  <w:style w:type="character" w:customStyle="1" w:styleId="tlid-translation">
    <w:name w:val="tlid-translation"/>
    <w:basedOn w:val="DefaultParagraphFont"/>
    <w:rsid w:val="002850D7"/>
  </w:style>
  <w:style w:type="character" w:customStyle="1" w:styleId="fontstyle01">
    <w:name w:val="fontstyle01"/>
    <w:basedOn w:val="DefaultParagraphFont"/>
    <w:rsid w:val="006F2442"/>
    <w:rPr>
      <w:rFonts w:ascii="Arial" w:hAnsi="Arial" w:cs="Arial" w:hint="default"/>
      <w:b w:val="0"/>
      <w:bCs w:val="0"/>
      <w:i w:val="0"/>
      <w:iCs w:val="0"/>
      <w:color w:val="000000"/>
      <w:sz w:val="20"/>
      <w:szCs w:val="20"/>
    </w:rPr>
  </w:style>
  <w:style w:type="character" w:customStyle="1" w:styleId="fontstyle21">
    <w:name w:val="fontstyle21"/>
    <w:basedOn w:val="DefaultParagraphFont"/>
    <w:rsid w:val="006F2442"/>
    <w:rPr>
      <w:rFonts w:ascii="Arial" w:hAnsi="Arial" w:cs="Arial" w:hint="default"/>
      <w:b w:val="0"/>
      <w:bCs w:val="0"/>
      <w:i/>
      <w:iCs/>
      <w:color w:val="000000"/>
      <w:sz w:val="20"/>
      <w:szCs w:val="20"/>
    </w:rPr>
  </w:style>
  <w:style w:type="character" w:styleId="Emphasis">
    <w:name w:val="Emphasis"/>
    <w:basedOn w:val="DefaultParagraphFont"/>
    <w:uiPriority w:val="20"/>
    <w:qFormat/>
    <w:rsid w:val="00753D73"/>
    <w:rPr>
      <w:i/>
      <w:iCs/>
    </w:rPr>
  </w:style>
  <w:style w:type="character" w:customStyle="1" w:styleId="TitleChar">
    <w:name w:val="Title Char"/>
    <w:basedOn w:val="DefaultParagraphFont"/>
    <w:link w:val="Title"/>
    <w:rsid w:val="004F3097"/>
    <w:rPr>
      <w:rFonts w:ascii="Times New Roman" w:eastAsia="Times New Roman" w:hAnsi="Times New Roman"/>
      <w:b/>
      <w:bCs/>
      <w:sz w:val="28"/>
      <w:szCs w:val="24"/>
      <w:lang w:eastAsia="en-US"/>
    </w:rPr>
  </w:style>
  <w:style w:type="paragraph" w:customStyle="1" w:styleId="Default">
    <w:name w:val="Default"/>
    <w:rsid w:val="008D637D"/>
    <w:pPr>
      <w:widowControl w:val="0"/>
      <w:autoSpaceDE w:val="0"/>
      <w:autoSpaceDN w:val="0"/>
      <w:adjustRightInd w:val="0"/>
    </w:pPr>
    <w:rPr>
      <w:rFonts w:cs="Angsana New"/>
      <w:color w:val="000000"/>
      <w:lang w:eastAsia="en-US"/>
    </w:rPr>
  </w:style>
  <w:style w:type="character" w:customStyle="1" w:styleId="apple-style-span">
    <w:name w:val="apple-style-span"/>
    <w:basedOn w:val="DefaultParagraphFont"/>
    <w:rsid w:val="008D63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styleId="TableGridLight">
    <w:name w:val="Grid Table Light"/>
    <w:basedOn w:val="TableNormal"/>
    <w:uiPriority w:val="40"/>
    <w:rsid w:val="00E12E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12E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1A19"/>
    <w:rPr>
      <w:color w:val="605E5C"/>
      <w:shd w:val="clear" w:color="auto" w:fill="E1DFDD"/>
    </w:rPr>
  </w:style>
  <w:style w:type="table" w:styleId="PlainTable3">
    <w:name w:val="Plain Table 3"/>
    <w:basedOn w:val="TableNormal"/>
    <w:uiPriority w:val="43"/>
    <w:rsid w:val="007014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7.jpeg"/><Relationship Id="rId32"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11.png"/><Relationship Id="rId10" Type="http://schemas.openxmlformats.org/officeDocument/2006/relationships/hyperlink" Target="https://creativecommons.org/licenses/by/4.0/" TargetMode="External"/><Relationship Id="rId19" Type="http://schemas.openxmlformats.org/officeDocument/2006/relationships/package" Target="embeddings/Microsoft_Visio_Drawing.vsdx"/><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s://ejournal.upnvj.ac.id/joseon" TargetMode="Externa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0.png"/><Relationship Id="rId30" Type="http://schemas.openxmlformats.org/officeDocument/2006/relationships/hyperlink" Target="mailto:asadi@upnvj.ac.id"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30988/jmil.vxix.xxx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30988/jmil.vxix.xxx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30988/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Uwrn80atZDafEqe/mBv4S8L4aA==">AMUW2mXsC/NxZ0V9qOi8+0swuxoLcK6OgYO4gXVIlvriA5gS09HV5zHmWsXLv4wyaxWKCPlrnKj/loXO0VwdDQzTC8//BgIdXGprw1b3d5gDZ2yuc1yN3DipX6mhYLnsnmKrPc9/su/Eoib70UYZFrkfZjzXmto9vUIpyj8rzmuSNi7kmr948WeqxWO756HbVKRgW9NY4WEM1/iz42IKxTD/hokRRmkY9tgL/y0TeJG5lxZKyH0e4lXTr4smzUIRd82ghjnyGQqfBMC1CO20qUQtAWgAwAwEm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7671CD-4F41-4EF2-B7D0-B533B4F4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10</Pages>
  <Words>6820</Words>
  <Characters>38878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Silviana</dc:creator>
  <cp:lastModifiedBy>shanty nurhalizah</cp:lastModifiedBy>
  <cp:revision>201</cp:revision>
  <cp:lastPrinted>2024-01-11T02:41:00Z</cp:lastPrinted>
  <dcterms:created xsi:type="dcterms:W3CDTF">2023-09-19T03:51:00Z</dcterms:created>
  <dcterms:modified xsi:type="dcterms:W3CDTF">2024-01-30T14:00:00Z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3c41ad5c-12d2-3ae4-ba41-7f4625717f56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