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left"/>
        <w:rPr>
          <w:rFonts w:ascii="Arial" w:cs="Arial" w:eastAsia="Arial" w:hAnsi="Arial"/>
          <w:sz w:val="22"/>
          <w:szCs w:val="22"/>
        </w:rPr>
      </w:pPr>
      <w:r w:rsidDel="00000000" w:rsidR="00000000" w:rsidRPr="00000000">
        <w:rPr>
          <w:rFonts w:ascii="Arial" w:cs="Arial" w:eastAsia="Arial" w:hAnsi="Arial"/>
          <w:sz w:val="16"/>
          <w:szCs w:val="16"/>
          <w:rtl w:val="0"/>
        </w:rPr>
        <w:t xml:space="preserve"> Jurnal Teknik Industri UPN Veteran Jakarta (JaTI VerTa) Vol. xx No. xx Month, Year, x-xx</w:t>
      </w:r>
      <w:r w:rsidDel="00000000" w:rsidR="00000000" w:rsidRPr="00000000">
        <w:rPr>
          <w:rtl w:val="0"/>
        </w:rPr>
      </w:r>
    </w:p>
    <w:tbl>
      <w:tblPr>
        <w:tblStyle w:val="Table1"/>
        <w:tblW w:w="946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60"/>
        <w:gridCol w:w="6114"/>
        <w:gridCol w:w="1490"/>
        <w:tblGridChange w:id="0">
          <w:tblGrid>
            <w:gridCol w:w="1860"/>
            <w:gridCol w:w="6114"/>
            <w:gridCol w:w="1490"/>
          </w:tblGrid>
        </w:tblGridChange>
      </w:tblGrid>
      <w:tr>
        <w:trPr>
          <w:cantSplit w:val="0"/>
          <w:tblHeader w:val="0"/>
        </w:trPr>
        <w:tc>
          <w:tcPr>
            <w:gridSpan w:val="3"/>
            <w:tcBorders>
              <w:bottom w:color="000000" w:space="0" w:sz="4" w:val="single"/>
            </w:tcBorders>
          </w:tcPr>
          <w:p w:rsidR="00000000" w:rsidDel="00000000" w:rsidP="00000000" w:rsidRDefault="00000000" w:rsidRPr="00000000" w14:paraId="00000002">
            <w:pPr>
              <w:tabs>
                <w:tab w:val="center" w:leader="none" w:pos="4513"/>
                <w:tab w:val="right" w:leader="none" w:pos="9026"/>
              </w:tabs>
              <w:rPr>
                <w:rFonts w:ascii="Arial" w:cs="Arial" w:eastAsia="Arial" w:hAnsi="Arial"/>
                <w:b w:val="1"/>
                <w:smallCaps w:val="1"/>
                <w:color w:val="808080"/>
                <w:sz w:val="16"/>
                <w:szCs w:val="16"/>
              </w:rPr>
            </w:pPr>
            <w:bookmarkStart w:colFirst="0" w:colLast="0" w:name="_heading=h.gjdgxs" w:id="0"/>
            <w:bookmarkEnd w:id="0"/>
            <w:r w:rsidDel="00000000" w:rsidR="00000000" w:rsidRPr="00000000">
              <w:rPr>
                <w:rtl w:val="0"/>
              </w:rPr>
            </w:r>
          </w:p>
        </w:tc>
      </w:tr>
      <w:tr>
        <w:trPr>
          <w:cantSplit w:val="0"/>
          <w:trHeight w:val="125" w:hRule="atLeast"/>
          <w:tblHeader w:val="0"/>
        </w:trPr>
        <w:tc>
          <w:tcPr>
            <w:gridSpan w:val="3"/>
            <w:tcBorders>
              <w:top w:color="000000" w:space="0" w:sz="4" w:val="single"/>
            </w:tcBorders>
          </w:tcPr>
          <w:p w:rsidR="00000000" w:rsidDel="00000000" w:rsidP="00000000" w:rsidRDefault="00000000" w:rsidRPr="00000000" w14:paraId="00000005">
            <w:pPr>
              <w:tabs>
                <w:tab w:val="center" w:leader="none" w:pos="4513"/>
                <w:tab w:val="right" w:leader="none" w:pos="9026"/>
              </w:tabs>
              <w:jc w:val="center"/>
              <w:rPr>
                <w:color w:val="808080"/>
                <w:sz w:val="13"/>
                <w:szCs w:val="13"/>
              </w:rPr>
            </w:pPr>
            <w:r w:rsidDel="00000000" w:rsidR="00000000" w:rsidRPr="00000000">
              <w:rPr>
                <w:rtl w:val="0"/>
              </w:rPr>
            </w:r>
          </w:p>
        </w:tc>
      </w:tr>
      <w:tr>
        <w:trPr>
          <w:cantSplit w:val="0"/>
          <w:trHeight w:val="1101" w:hRule="atLeast"/>
          <w:tblHeader w:val="0"/>
        </w:trPr>
        <w:tc>
          <w:tcPr>
            <w:vAlign w:val="center"/>
          </w:tcPr>
          <w:p w:rsidR="00000000" w:rsidDel="00000000" w:rsidP="00000000" w:rsidRDefault="00000000" w:rsidRPr="00000000" w14:paraId="00000008">
            <w:pPr>
              <w:tabs>
                <w:tab w:val="center" w:leader="none" w:pos="4513"/>
                <w:tab w:val="right" w:leader="none" w:pos="9026"/>
              </w:tabs>
              <w:ind w:hanging="142"/>
              <w:jc w:val="center"/>
              <w:rPr>
                <w:sz w:val="22"/>
                <w:szCs w:val="22"/>
              </w:rPr>
            </w:pPr>
            <w:r w:rsidDel="00000000" w:rsidR="00000000" w:rsidRPr="00000000">
              <w:rPr>
                <w:rtl w:val="0"/>
              </w:rPr>
            </w:r>
          </w:p>
        </w:tc>
        <w:tc>
          <w:tcPr>
            <w:shd w:fill="e5b9b7" w:val="clear"/>
            <w:vAlign w:val="center"/>
          </w:tcPr>
          <w:p w:rsidR="00000000" w:rsidDel="00000000" w:rsidP="00000000" w:rsidRDefault="00000000" w:rsidRPr="00000000" w14:paraId="00000009">
            <w:pPr>
              <w:tabs>
                <w:tab w:val="center" w:leader="none" w:pos="4513"/>
                <w:tab w:val="right" w:leader="none" w:pos="9026"/>
              </w:tabs>
              <w:spacing w:before="120" w:lineRule="auto"/>
              <w:jc w:val="center"/>
              <w:rPr>
                <w:rFonts w:ascii="Cambria" w:cs="Cambria" w:eastAsia="Cambria" w:hAnsi="Cambria"/>
                <w:b w:val="1"/>
                <w:sz w:val="32"/>
                <w:szCs w:val="32"/>
              </w:rPr>
            </w:pPr>
            <w:r w:rsidDel="00000000" w:rsidR="00000000" w:rsidRPr="00000000">
              <w:rPr>
                <w:sz w:val="13"/>
                <w:szCs w:val="13"/>
                <w:rtl w:val="0"/>
              </w:rPr>
              <w:t xml:space="preserve">Available </w:t>
            </w:r>
            <w:r w:rsidDel="00000000" w:rsidR="00000000" w:rsidRPr="00000000">
              <w:rPr>
                <w:i w:val="1"/>
                <w:sz w:val="13"/>
                <w:szCs w:val="13"/>
                <w:rtl w:val="0"/>
              </w:rPr>
              <w:t xml:space="preserve">online</w:t>
            </w:r>
            <w:r w:rsidDel="00000000" w:rsidR="00000000" w:rsidRPr="00000000">
              <w:rPr>
                <w:sz w:val="13"/>
                <w:szCs w:val="13"/>
                <w:rtl w:val="0"/>
              </w:rPr>
              <w:t xml:space="preserve"> at : </w:t>
            </w:r>
            <w:hyperlink r:id="rId7">
              <w:r w:rsidDel="00000000" w:rsidR="00000000" w:rsidRPr="00000000">
                <w:rPr>
                  <w:color w:val="0000ff"/>
                  <w:sz w:val="13"/>
                  <w:szCs w:val="13"/>
                  <w:u w:val="single"/>
                  <w:rtl w:val="0"/>
                </w:rPr>
                <w:t xml:space="preserve">http://jurnal.poltekapp.ac.id/</w:t>
              </w:r>
            </w:hyperlink>
            <w:r w:rsidDel="00000000" w:rsidR="00000000" w:rsidRPr="00000000">
              <w:rPr>
                <w:rtl w:val="0"/>
              </w:rPr>
            </w:r>
          </w:p>
          <w:p w:rsidR="00000000" w:rsidDel="00000000" w:rsidP="00000000" w:rsidRDefault="00000000" w:rsidRPr="00000000" w14:paraId="0000000A">
            <w:pPr>
              <w:tabs>
                <w:tab w:val="center" w:leader="none" w:pos="4513"/>
                <w:tab w:val="right" w:leader="none" w:pos="9026"/>
              </w:tabs>
              <w:spacing w:after="120" w:before="120" w:lineRule="auto"/>
              <w:jc w:val="center"/>
              <w:rPr>
                <w:b w:val="1"/>
                <w:sz w:val="28"/>
                <w:szCs w:val="28"/>
              </w:rPr>
            </w:pPr>
            <w:r w:rsidDel="00000000" w:rsidR="00000000" w:rsidRPr="00000000">
              <w:rPr>
                <w:b w:val="1"/>
                <w:sz w:val="28"/>
                <w:szCs w:val="28"/>
                <w:rtl w:val="0"/>
              </w:rPr>
              <w:t xml:space="preserve">Jurnal Teknik Industri UPN Veteran Jakarta</w:t>
            </w:r>
          </w:p>
          <w:p w:rsidR="00000000" w:rsidDel="00000000" w:rsidP="00000000" w:rsidRDefault="00000000" w:rsidRPr="00000000" w14:paraId="0000000B">
            <w:pPr>
              <w:tabs>
                <w:tab w:val="center" w:leader="none" w:pos="4513"/>
                <w:tab w:val="right" w:leader="none" w:pos="9026"/>
              </w:tabs>
              <w:spacing w:after="120" w:lineRule="auto"/>
              <w:jc w:val="center"/>
              <w:rPr>
                <w:sz w:val="13"/>
                <w:szCs w:val="13"/>
              </w:rPr>
            </w:pPr>
            <w:r w:rsidDel="00000000" w:rsidR="00000000" w:rsidRPr="00000000">
              <w:rPr>
                <w:color w:val="0000ff"/>
                <w:sz w:val="13"/>
                <w:szCs w:val="13"/>
                <w:u w:val="single"/>
                <w:rtl w:val="0"/>
              </w:rPr>
              <w:t xml:space="preserve">|    ISSN (Print) 2622-528X    |    ISSN (Online) 2598-5795    |</w:t>
            </w:r>
            <w:r w:rsidDel="00000000" w:rsidR="00000000" w:rsidRPr="00000000">
              <w:rPr>
                <w:rtl w:val="0"/>
              </w:rPr>
            </w:r>
          </w:p>
        </w:tc>
        <w:tc>
          <w:tcPr>
            <w:vAlign w:val="center"/>
          </w:tcPr>
          <w:p w:rsidR="00000000" w:rsidDel="00000000" w:rsidP="00000000" w:rsidRDefault="00000000" w:rsidRPr="00000000" w14:paraId="0000000C">
            <w:pPr>
              <w:tabs>
                <w:tab w:val="center" w:leader="none" w:pos="4513"/>
                <w:tab w:val="right" w:leader="none" w:pos="9026"/>
              </w:tabs>
              <w:jc w:val="center"/>
              <w:rPr>
                <w:sz w:val="22"/>
                <w:szCs w:val="22"/>
              </w:rPr>
            </w:pPr>
            <w:r w:rsidDel="00000000" w:rsidR="00000000" w:rsidRPr="00000000">
              <w:rPr>
                <w:rtl w:val="0"/>
              </w:rPr>
            </w:r>
          </w:p>
        </w:tc>
      </w:tr>
      <w:tr>
        <w:trPr>
          <w:cantSplit w:val="0"/>
          <w:trHeight w:val="264" w:hRule="atLeast"/>
          <w:tblHeader w:val="0"/>
        </w:trPr>
        <w:tc>
          <w:tcPr>
            <w:gridSpan w:val="3"/>
            <w:tcBorders>
              <w:bottom w:color="000000" w:space="0" w:sz="24" w:val="single"/>
            </w:tcBorders>
          </w:tcPr>
          <w:p w:rsidR="00000000" w:rsidDel="00000000" w:rsidP="00000000" w:rsidRDefault="00000000" w:rsidRPr="00000000" w14:paraId="0000000D">
            <w:pPr>
              <w:tabs>
                <w:tab w:val="center" w:leader="none" w:pos="4513"/>
                <w:tab w:val="right" w:leader="none" w:pos="9026"/>
              </w:tabs>
              <w:rPr>
                <w:sz w:val="6"/>
                <w:szCs w:val="6"/>
              </w:rPr>
            </w:pPr>
            <w:r w:rsidDel="00000000" w:rsidR="00000000" w:rsidRPr="00000000">
              <w:rPr>
                <w:rtl w:val="0"/>
              </w:rPr>
            </w:r>
          </w:p>
        </w:tc>
      </w:tr>
    </w:tbl>
    <w:p w:rsidR="00000000" w:rsidDel="00000000" w:rsidP="00000000" w:rsidRDefault="00000000" w:rsidRPr="00000000" w14:paraId="00000010">
      <w:pPr>
        <w:rPr>
          <w:rFonts w:ascii="Arial" w:cs="Arial" w:eastAsia="Arial" w:hAnsi="Arial"/>
          <w:color w:val="7f7f7f"/>
          <w:sz w:val="16"/>
          <w:szCs w:val="16"/>
        </w:rPr>
      </w:pPr>
      <w:r w:rsidDel="00000000" w:rsidR="00000000" w:rsidRPr="00000000">
        <w:rPr>
          <w:rFonts w:ascii="Arial" w:cs="Arial" w:eastAsia="Arial" w:hAnsi="Arial"/>
          <w:color w:val="7f7f7f"/>
          <w:sz w:val="16"/>
          <w:szCs w:val="16"/>
          <w:rtl w:val="0"/>
        </w:rPr>
        <w:t xml:space="preserve">Choose one article category : Production System/Work System Design and Ergonomics/Product Development/Logistics and Supply Chain Management/Quality Control/Engineering Management and Industrial Optimization</w:t>
      </w:r>
    </w:p>
    <w:p w:rsidR="00000000" w:rsidDel="00000000" w:rsidP="00000000" w:rsidRDefault="00000000" w:rsidRPr="00000000" w14:paraId="00000011">
      <w:pPr>
        <w:rPr>
          <w:rFonts w:ascii="Arial" w:cs="Arial" w:eastAsia="Arial" w:hAnsi="Arial"/>
          <w:color w:val="7f7f7f"/>
          <w:sz w:val="16"/>
          <w:szCs w:val="16"/>
        </w:rPr>
      </w:pPr>
      <w:r w:rsidDel="00000000" w:rsidR="00000000" w:rsidRPr="00000000">
        <w:rPr>
          <w:rtl w:val="0"/>
        </w:rPr>
      </w:r>
    </w:p>
    <w:p w:rsidR="00000000" w:rsidDel="00000000" w:rsidP="00000000" w:rsidRDefault="00000000" w:rsidRPr="00000000" w14:paraId="00000012">
      <w:pPr>
        <w:pStyle w:val="Title"/>
        <w:rPr>
          <w:rFonts w:ascii="Arial" w:cs="Arial" w:eastAsia="Arial" w:hAnsi="Arial"/>
          <w:i w:val="1"/>
        </w:rPr>
      </w:pPr>
      <w:bookmarkStart w:colFirst="0" w:colLast="0" w:name="_heading=h.30j0zll" w:id="1"/>
      <w:bookmarkEnd w:id="1"/>
      <w:r w:rsidDel="00000000" w:rsidR="00000000" w:rsidRPr="00000000">
        <w:rPr>
          <w:rFonts w:ascii="Arial" w:cs="Arial" w:eastAsia="Arial" w:hAnsi="Arial"/>
          <w:rtl w:val="0"/>
        </w:rPr>
        <w:t xml:space="preserve">MINIMASI PEMBOROSAN PRODUKSI PADA PT INDO AMERICAN SEAFOOD DENGAN METODE </w:t>
      </w:r>
      <w:r w:rsidDel="00000000" w:rsidR="00000000" w:rsidRPr="00000000">
        <w:rPr>
          <w:rFonts w:ascii="Arial" w:cs="Arial" w:eastAsia="Arial" w:hAnsi="Arial"/>
          <w:i w:val="1"/>
          <w:rtl w:val="0"/>
        </w:rPr>
        <w:t xml:space="preserve">LEAN MANUFACTURING</w:t>
      </w:r>
    </w:p>
    <w:p w:rsidR="00000000" w:rsidDel="00000000" w:rsidP="00000000" w:rsidRDefault="00000000" w:rsidRPr="00000000" w14:paraId="00000013">
      <w:pPr>
        <w:rPr>
          <w:rFonts w:ascii="Arial" w:cs="Arial" w:eastAsia="Arial" w:hAnsi="Arial"/>
          <w:i w:val="1"/>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Akbar Syahputra Kaloko</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rtl w:val="0"/>
        </w:rPr>
        <w:t xml:space="preserve">, Rizqi Wahyudi</w:t>
      </w:r>
      <w:r w:rsidDel="00000000" w:rsidR="00000000" w:rsidRPr="00000000">
        <w:rPr>
          <w:rFonts w:ascii="Arial" w:cs="Arial" w:eastAsia="Arial" w:hAnsi="Arial"/>
          <w:b w:val="1"/>
          <w:sz w:val="20"/>
          <w:szCs w:val="20"/>
          <w:vertAlign w:val="superscript"/>
          <w:rtl w:val="0"/>
        </w:rPr>
        <w:t xml:space="preserve">2)</w:t>
      </w:r>
      <w:r w:rsidDel="00000000" w:rsidR="00000000" w:rsidRPr="00000000">
        <w:rPr>
          <w:rFonts w:ascii="Arial" w:cs="Arial" w:eastAsia="Arial" w:hAnsi="Arial"/>
          <w:b w:val="1"/>
          <w:sz w:val="20"/>
          <w:szCs w:val="20"/>
          <w:rtl w:val="0"/>
        </w:rPr>
        <w:t xml:space="preserve">, Andhyka Tyaz Nugraha</w:t>
      </w:r>
      <w:r w:rsidDel="00000000" w:rsidR="00000000" w:rsidRPr="00000000">
        <w:rPr>
          <w:rFonts w:ascii="Arial" w:cs="Arial" w:eastAsia="Arial" w:hAnsi="Arial"/>
          <w:b w:val="1"/>
          <w:sz w:val="20"/>
          <w:szCs w:val="20"/>
          <w:vertAlign w:val="superscript"/>
          <w:rtl w:val="0"/>
        </w:rPr>
        <w:t xml:space="preserve">3)</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20"/>
          <w:szCs w:val="20"/>
          <w:vertAlign w:val="superscript"/>
          <w:rtl w:val="0"/>
        </w:rPr>
        <w:t xml:space="preserv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Program Studi Teknik Industri, Jurusan Teknologi Produksi dan Industri, Institut Teknologi Sumetera </w:t>
      </w:r>
      <w:r w:rsidDel="00000000" w:rsidR="00000000" w:rsidRPr="00000000">
        <w:rPr>
          <w:rFonts w:ascii="Arial" w:cs="Arial" w:eastAsia="Arial" w:hAnsi="Arial"/>
          <w:color w:val="000000"/>
          <w:sz w:val="16"/>
          <w:szCs w:val="16"/>
          <w:vertAlign w:val="superscript"/>
          <w:rtl w:val="0"/>
        </w:rPr>
        <w:t xml:space="preserve">1),2),3)</w:t>
      </w:r>
      <w:r w:rsidDel="00000000" w:rsidR="00000000" w:rsidRPr="00000000">
        <w:rPr>
          <w:rtl w:val="0"/>
        </w:rPr>
      </w:r>
    </w:p>
    <w:p w:rsidR="00000000" w:rsidDel="00000000" w:rsidP="00000000" w:rsidRDefault="00000000" w:rsidRPr="00000000" w14:paraId="00000016">
      <w:pPr>
        <w:spacing w:before="1" w:lineRule="auto"/>
        <w:ind w:right="521"/>
        <w:rPr>
          <w:rFonts w:ascii="Arial" w:cs="Arial" w:eastAsia="Arial" w:hAnsi="Arial"/>
          <w:sz w:val="16"/>
          <w:szCs w:val="16"/>
        </w:rPr>
      </w:pPr>
      <w:r w:rsidDel="00000000" w:rsidR="00000000" w:rsidRPr="00000000">
        <w:rPr>
          <w:rFonts w:ascii="Arial" w:cs="Arial" w:eastAsia="Arial" w:hAnsi="Arial"/>
          <w:sz w:val="16"/>
          <w:szCs w:val="16"/>
          <w:rtl w:val="0"/>
        </w:rPr>
        <w:t xml:space="preserve">Lampung Selatan, Lampung, Indonesia 35365</w:t>
      </w:r>
      <w:r w:rsidDel="00000000" w:rsidR="00000000" w:rsidRPr="00000000">
        <w:rPr>
          <w:rFonts w:ascii="Arial" w:cs="Arial" w:eastAsia="Arial" w:hAnsi="Arial"/>
          <w:sz w:val="16"/>
          <w:szCs w:val="16"/>
          <w:vertAlign w:val="superscript"/>
          <w:rtl w:val="0"/>
        </w:rPr>
        <w:t xml:space="preserve">1),2),3)</w:t>
      </w:r>
      <w:r w:rsidDel="00000000" w:rsidR="00000000" w:rsidRPr="00000000">
        <w:rPr>
          <w:rtl w:val="0"/>
        </w:rPr>
      </w:r>
    </w:p>
    <w:p w:rsidR="00000000" w:rsidDel="00000000" w:rsidP="00000000" w:rsidRDefault="00000000" w:rsidRPr="00000000" w14:paraId="00000017">
      <w:pPr>
        <w:spacing w:before="1" w:lineRule="auto"/>
        <w:ind w:right="521"/>
        <w:rPr>
          <w:rFonts w:ascii="Arial" w:cs="Arial" w:eastAsia="Arial" w:hAnsi="Arial"/>
          <w:sz w:val="16"/>
          <w:szCs w:val="16"/>
          <w:vertAlign w:val="superscript"/>
        </w:rPr>
      </w:pPr>
      <w:r w:rsidDel="00000000" w:rsidR="00000000" w:rsidRPr="00000000">
        <w:rPr>
          <w:rFonts w:ascii="Arial" w:cs="Arial" w:eastAsia="Arial" w:hAnsi="Arial"/>
          <w:sz w:val="16"/>
          <w:szCs w:val="16"/>
          <w:rtl w:val="0"/>
        </w:rPr>
        <w:t xml:space="preserve">E-mail: </w:t>
      </w:r>
      <w:hyperlink r:id="rId8">
        <w:r w:rsidDel="00000000" w:rsidR="00000000" w:rsidRPr="00000000">
          <w:rPr>
            <w:rFonts w:ascii="Arial" w:cs="Arial" w:eastAsia="Arial" w:hAnsi="Arial"/>
            <w:color w:val="0000ff"/>
            <w:sz w:val="16"/>
            <w:szCs w:val="16"/>
            <w:u w:val="single"/>
            <w:rtl w:val="0"/>
          </w:rPr>
          <w:t xml:space="preserve">andhyka.nugraha@itera.ac.id</w:t>
        </w:r>
      </w:hyperlink>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vertAlign w:val="superscript"/>
          <w:rtl w:val="0"/>
        </w:rPr>
        <w:t xml:space="preserve">3)</w:t>
      </w:r>
    </w:p>
    <w:p w:rsidR="00000000" w:rsidDel="00000000" w:rsidP="00000000" w:rsidRDefault="00000000" w:rsidRPr="00000000" w14:paraId="00000018">
      <w:pPr>
        <w:pBdr>
          <w:top w:space="0" w:sz="0" w:val="nil"/>
          <w:left w:space="0" w:sz="0" w:val="nil"/>
          <w:bottom w:space="0" w:sz="0" w:val="nil"/>
          <w:right w:space="0" w:sz="0" w:val="nil"/>
          <w:between w:space="0" w:sz="0" w:val="nil"/>
        </w:pBdr>
        <w:ind w:hanging="360"/>
        <w:jc w:val="both"/>
        <w:rPr>
          <w:rFonts w:ascii="Arial" w:cs="Arial" w:eastAsia="Arial" w:hAnsi="Arial"/>
          <w:color w:val="000000"/>
          <w:sz w:val="16"/>
          <w:szCs w:val="16"/>
        </w:rPr>
      </w:pPr>
      <w:r w:rsidDel="00000000" w:rsidR="00000000" w:rsidRPr="00000000">
        <w:rPr>
          <w:rtl w:val="0"/>
        </w:rPr>
      </w:r>
    </w:p>
    <w:tbl>
      <w:tblPr>
        <w:tblStyle w:val="Table2"/>
        <w:tblW w:w="93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
        <w:gridCol w:w="3157"/>
        <w:gridCol w:w="351"/>
        <w:gridCol w:w="5355"/>
        <w:gridCol w:w="109"/>
        <w:tblGridChange w:id="0">
          <w:tblGrid>
            <w:gridCol w:w="351"/>
            <w:gridCol w:w="3157"/>
            <w:gridCol w:w="351"/>
            <w:gridCol w:w="5355"/>
            <w:gridCol w:w="109"/>
          </w:tblGrid>
        </w:tblGridChange>
      </w:tblGrid>
      <w:tr>
        <w:trPr>
          <w:cantSplit w:val="0"/>
          <w:trHeight w:val="348" w:hRule="atLeast"/>
          <w:tblHeader w:val="0"/>
        </w:trPr>
        <w:tc>
          <w:tcPr>
            <w:gridSpan w:val="2"/>
            <w:tcBorders>
              <w:top w:color="000000" w:space="0" w:sz="12" w:val="single"/>
            </w:tcBorders>
          </w:tcPr>
          <w:p w:rsidR="00000000" w:rsidDel="00000000" w:rsidP="00000000" w:rsidRDefault="00000000" w:rsidRPr="00000000" w14:paraId="00000019">
            <w:pPr>
              <w:spacing w:after="60" w:before="60" w:lineRule="auto"/>
              <w:rPr>
                <w:rFonts w:ascii="Arial" w:cs="Arial" w:eastAsia="Arial" w:hAnsi="Arial"/>
                <w:b w:val="1"/>
                <w:smallCaps w:val="1"/>
                <w:sz w:val="20"/>
                <w:szCs w:val="20"/>
              </w:rPr>
            </w:pPr>
            <w:r w:rsidDel="00000000" w:rsidR="00000000" w:rsidRPr="00000000">
              <w:rPr>
                <w:rFonts w:ascii="Arial" w:cs="Arial" w:eastAsia="Arial" w:hAnsi="Arial"/>
                <w:b w:val="1"/>
                <w:smallCaps w:val="1"/>
                <w:sz w:val="20"/>
                <w:szCs w:val="20"/>
                <w:rtl w:val="0"/>
              </w:rPr>
              <w:t xml:space="preserve">Article Information</w:t>
            </w:r>
          </w:p>
        </w:tc>
        <w:tc>
          <w:tcPr>
            <w:vMerge w:val="restart"/>
            <w:tcBorders>
              <w:top w:color="000000" w:space="0" w:sz="12" w:val="single"/>
            </w:tcBorders>
          </w:tcPr>
          <w:p w:rsidR="00000000" w:rsidDel="00000000" w:rsidP="00000000" w:rsidRDefault="00000000" w:rsidRPr="00000000" w14:paraId="0000001B">
            <w:pPr>
              <w:spacing w:after="120" w:lineRule="auto"/>
              <w:rPr>
                <w:sz w:val="20"/>
                <w:szCs w:val="20"/>
              </w:rPr>
            </w:pPr>
            <w:r w:rsidDel="00000000" w:rsidR="00000000" w:rsidRPr="00000000">
              <w:rPr>
                <w:rtl w:val="0"/>
              </w:rPr>
            </w:r>
          </w:p>
        </w:tc>
        <w:tc>
          <w:tcPr>
            <w:gridSpan w:val="2"/>
            <w:tcBorders>
              <w:top w:color="000000" w:space="0" w:sz="12" w:val="single"/>
            </w:tcBorders>
          </w:tcPr>
          <w:p w:rsidR="00000000" w:rsidDel="00000000" w:rsidP="00000000" w:rsidRDefault="00000000" w:rsidRPr="00000000" w14:paraId="0000001C">
            <w:pPr>
              <w:spacing w:after="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ABSTRACT</w:t>
            </w:r>
          </w:p>
        </w:tc>
      </w:tr>
      <w:tr>
        <w:trPr>
          <w:cantSplit w:val="0"/>
          <w:trHeight w:val="5542" w:hRule="atLeast"/>
          <w:tblHeader w:val="0"/>
        </w:trPr>
        <w:tc>
          <w:tcPr>
            <w:gridSpan w:val="2"/>
            <w:tcBorders>
              <w:top w:color="7f7f7f" w:space="0" w:sz="4" w:val="single"/>
              <w:bottom w:color="000000" w:space="0" w:sz="0" w:val="nil"/>
            </w:tcBorders>
          </w:tcPr>
          <w:p w:rsidR="00000000" w:rsidDel="00000000" w:rsidP="00000000" w:rsidRDefault="00000000" w:rsidRPr="00000000" w14:paraId="0000001E">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1F">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Article history:</w:t>
            </w:r>
          </w:p>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Filled by Author</w:t>
            </w:r>
          </w:p>
          <w:p w:rsidR="00000000" w:rsidDel="00000000" w:rsidP="00000000" w:rsidRDefault="00000000" w:rsidRPr="00000000" w14:paraId="00000021">
            <w:pPr>
              <w:jc w:val="both"/>
              <w:rPr>
                <w:sz w:val="16"/>
                <w:szCs w:val="16"/>
              </w:rPr>
            </w:pPr>
            <w:r w:rsidDel="00000000" w:rsidR="00000000" w:rsidRPr="00000000">
              <w:rPr>
                <w:rtl w:val="0"/>
              </w:rPr>
            </w:r>
          </w:p>
          <w:p w:rsidR="00000000" w:rsidDel="00000000" w:rsidP="00000000" w:rsidRDefault="00000000" w:rsidRPr="00000000" w14:paraId="00000022">
            <w:pPr>
              <w:jc w:val="both"/>
              <w:rPr>
                <w:sz w:val="16"/>
                <w:szCs w:val="16"/>
              </w:rPr>
            </w:pPr>
            <w:r w:rsidDel="00000000" w:rsidR="00000000" w:rsidRPr="00000000">
              <w:rPr>
                <w:rtl w:val="0"/>
              </w:rPr>
            </w:r>
          </w:p>
          <w:p w:rsidR="00000000" w:rsidDel="00000000" w:rsidP="00000000" w:rsidRDefault="00000000" w:rsidRPr="00000000" w14:paraId="00000023">
            <w:pPr>
              <w:pBdr>
                <w:top w:color="000000" w:space="1" w:sz="4" w:val="single"/>
              </w:pBdr>
              <w:spacing w:before="120" w:lineRule="auto"/>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Keywords:</w:t>
            </w:r>
          </w:p>
          <w:p w:rsidR="00000000" w:rsidDel="00000000" w:rsidP="00000000" w:rsidRDefault="00000000" w:rsidRPr="00000000" w14:paraId="00000024">
            <w:pPr>
              <w:pBdr>
                <w:top w:color="000000" w:space="1" w:sz="4" w:val="single"/>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Pemborosan</w:t>
            </w:r>
          </w:p>
          <w:p w:rsidR="00000000" w:rsidDel="00000000" w:rsidP="00000000" w:rsidRDefault="00000000" w:rsidRPr="00000000" w14:paraId="00000025">
            <w:pPr>
              <w:pBdr>
                <w:top w:color="000000" w:space="1" w:sz="4" w:val="single"/>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Manufaktur Ramping</w:t>
            </w:r>
          </w:p>
          <w:p w:rsidR="00000000" w:rsidDel="00000000" w:rsidP="00000000" w:rsidRDefault="00000000" w:rsidRPr="00000000" w14:paraId="00000026">
            <w:pPr>
              <w:pBdr>
                <w:top w:color="000000" w:space="1" w:sz="4" w:val="single"/>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Matriks Resiko</w:t>
            </w:r>
          </w:p>
          <w:p w:rsidR="00000000" w:rsidDel="00000000" w:rsidP="00000000" w:rsidRDefault="00000000" w:rsidRPr="00000000" w14:paraId="00000027">
            <w:pPr>
              <w:pBdr>
                <w:top w:color="000000" w:space="1" w:sz="4" w:val="single"/>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Pemetaan Aliran Nilai</w:t>
            </w:r>
          </w:p>
        </w:tc>
        <w:tc>
          <w:tcPr>
            <w:vMerge w:val="continue"/>
            <w:tcBorders>
              <w:top w:color="000000" w:space="0" w:sz="12"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2A">
            <w:pPr>
              <w:jc w:val="both"/>
              <w:rPr>
                <w:rFonts w:ascii="Arial" w:cs="Arial" w:eastAsia="Arial" w:hAnsi="Arial"/>
                <w:sz w:val="20"/>
                <w:szCs w:val="20"/>
              </w:rPr>
            </w:pPr>
            <w:r w:rsidDel="00000000" w:rsidR="00000000" w:rsidRPr="00000000">
              <w:rPr>
                <w:rFonts w:ascii="Arial" w:cs="Arial" w:eastAsia="Arial" w:hAnsi="Arial"/>
                <w:sz w:val="22"/>
                <w:szCs w:val="22"/>
                <w:rtl w:val="0"/>
              </w:rPr>
              <w:t xml:space="preserve">Pemborosan menjadi salah satu permasalahan yang sering terjadi pada suatu industri serta sulit untuk disadari keberadaannya, sebab itu perlu dilakukan identifikasi dan minimalisasi pemborosan yang terjadi pada suatu proses produksi. Penelitian ini dilaksanakan di salah satu industri pengolahan udang yaitu PT Indo American Seafood. Penelitian ini bertujuan untuk melakukan pemetaan aktivitas produksi, mengidentifikasi akar masalah penyebab terjadinya pemborosan, dan merancang usulan perbaikan untuk meminimalisasi pemborosan yang terjadi. Penelitian ini mengaplikasikan metode </w:t>
            </w:r>
            <w:r w:rsidDel="00000000" w:rsidR="00000000" w:rsidRPr="00000000">
              <w:rPr>
                <w:rFonts w:ascii="Arial" w:cs="Arial" w:eastAsia="Arial" w:hAnsi="Arial"/>
                <w:i w:val="1"/>
                <w:sz w:val="22"/>
                <w:szCs w:val="22"/>
                <w:rtl w:val="0"/>
              </w:rPr>
              <w:t xml:space="preserve">lean manufacturing</w:t>
            </w:r>
            <w:r w:rsidDel="00000000" w:rsidR="00000000" w:rsidRPr="00000000">
              <w:rPr>
                <w:rFonts w:ascii="Arial" w:cs="Arial" w:eastAsia="Arial" w:hAnsi="Arial"/>
                <w:sz w:val="22"/>
                <w:szCs w:val="22"/>
                <w:rtl w:val="0"/>
              </w:rPr>
              <w:t xml:space="preserve"> dengan menggunakan beberapa teknik analisis seperti </w:t>
            </w:r>
            <w:r w:rsidDel="00000000" w:rsidR="00000000" w:rsidRPr="00000000">
              <w:rPr>
                <w:rFonts w:ascii="Arial" w:cs="Arial" w:eastAsia="Arial" w:hAnsi="Arial"/>
                <w:i w:val="1"/>
                <w:sz w:val="22"/>
                <w:szCs w:val="22"/>
                <w:rtl w:val="0"/>
              </w:rPr>
              <w:t xml:space="preserve">value stream mapping, process activity mapping, </w:t>
            </w:r>
            <w:r w:rsidDel="00000000" w:rsidR="00000000" w:rsidRPr="00000000">
              <w:rPr>
                <w:rFonts w:ascii="Arial" w:cs="Arial" w:eastAsia="Arial" w:hAnsi="Arial"/>
                <w:sz w:val="22"/>
                <w:szCs w:val="22"/>
                <w:rtl w:val="0"/>
              </w:rPr>
              <w:t xml:space="preserve">dan </w:t>
            </w:r>
            <w:r w:rsidDel="00000000" w:rsidR="00000000" w:rsidRPr="00000000">
              <w:rPr>
                <w:rFonts w:ascii="Arial" w:cs="Arial" w:eastAsia="Arial" w:hAnsi="Arial"/>
                <w:i w:val="1"/>
                <w:sz w:val="22"/>
                <w:szCs w:val="22"/>
                <w:rtl w:val="0"/>
              </w:rPr>
              <w:t xml:space="preserve">risk matrix</w:t>
            </w:r>
            <w:r w:rsidDel="00000000" w:rsidR="00000000" w:rsidRPr="00000000">
              <w:rPr>
                <w:rFonts w:ascii="Arial" w:cs="Arial" w:eastAsia="Arial" w:hAnsi="Arial"/>
                <w:sz w:val="22"/>
                <w:szCs w:val="22"/>
                <w:rtl w:val="0"/>
              </w:rPr>
              <w:t xml:space="preserve">. Data yang digunakan dalam penelitian ini diperoleh dengan dari hasil pengamatan langsung dan dokumentasi terhadap laporan perusahaan yang relevan dengan topik penelitian. Berdasarkan hasil identifikasi yang dilakukan, terdapat tiga pemborosan yang terjadi diantaranya </w:t>
            </w:r>
            <w:r w:rsidDel="00000000" w:rsidR="00000000" w:rsidRPr="00000000">
              <w:rPr>
                <w:rFonts w:ascii="Arial" w:cs="Arial" w:eastAsia="Arial" w:hAnsi="Arial"/>
                <w:i w:val="1"/>
                <w:sz w:val="22"/>
                <w:szCs w:val="22"/>
                <w:rtl w:val="0"/>
              </w:rPr>
              <w:t xml:space="preserve">waiting, inventory, </w:t>
            </w:r>
            <w:r w:rsidDel="00000000" w:rsidR="00000000" w:rsidRPr="00000000">
              <w:rPr>
                <w:rFonts w:ascii="Arial" w:cs="Arial" w:eastAsia="Arial" w:hAnsi="Arial"/>
                <w:sz w:val="22"/>
                <w:szCs w:val="22"/>
                <w:rtl w:val="0"/>
              </w:rPr>
              <w:t xml:space="preserve">dan </w:t>
            </w:r>
            <w:r w:rsidDel="00000000" w:rsidR="00000000" w:rsidRPr="00000000">
              <w:rPr>
                <w:rFonts w:ascii="Arial" w:cs="Arial" w:eastAsia="Arial" w:hAnsi="Arial"/>
                <w:i w:val="1"/>
                <w:sz w:val="22"/>
                <w:szCs w:val="22"/>
                <w:rtl w:val="0"/>
              </w:rPr>
              <w:t xml:space="preserve">inappropriate processing.</w:t>
            </w:r>
            <w:r w:rsidDel="00000000" w:rsidR="00000000" w:rsidRPr="00000000">
              <w:rPr>
                <w:rFonts w:ascii="Arial" w:cs="Arial" w:eastAsia="Arial" w:hAnsi="Arial"/>
                <w:sz w:val="22"/>
                <w:szCs w:val="22"/>
                <w:rtl w:val="0"/>
              </w:rPr>
              <w:t xml:space="preserve"> Dalam meminimasi pemborosan tersebut, di usulkan untuk melakukan pengurangan aktivitas kerja pada proses penimbangan ke dua dan pencucian kedua serta melakukan penggantian mesin </w:t>
            </w:r>
            <w:r w:rsidDel="00000000" w:rsidR="00000000" w:rsidRPr="00000000">
              <w:rPr>
                <w:rFonts w:ascii="Arial" w:cs="Arial" w:eastAsia="Arial" w:hAnsi="Arial"/>
                <w:i w:val="1"/>
                <w:sz w:val="22"/>
                <w:szCs w:val="22"/>
                <w:rtl w:val="0"/>
              </w:rPr>
              <w:t xml:space="preserve">sealing</w:t>
            </w:r>
            <w:r w:rsidDel="00000000" w:rsidR="00000000" w:rsidRPr="00000000">
              <w:rPr>
                <w:rFonts w:ascii="Arial" w:cs="Arial" w:eastAsia="Arial" w:hAnsi="Arial"/>
                <w:sz w:val="22"/>
                <w:szCs w:val="22"/>
                <w:rtl w:val="0"/>
              </w:rPr>
              <w:t xml:space="preserve"> manual menjadi mesin </w:t>
            </w:r>
            <w:r w:rsidDel="00000000" w:rsidR="00000000" w:rsidRPr="00000000">
              <w:rPr>
                <w:rFonts w:ascii="Arial" w:cs="Arial" w:eastAsia="Arial" w:hAnsi="Arial"/>
                <w:i w:val="1"/>
                <w:sz w:val="22"/>
                <w:szCs w:val="22"/>
                <w:rtl w:val="0"/>
              </w:rPr>
              <w:t xml:space="preserve">sealing </w:t>
            </w:r>
            <w:r w:rsidDel="00000000" w:rsidR="00000000" w:rsidRPr="00000000">
              <w:rPr>
                <w:rFonts w:ascii="Arial" w:cs="Arial" w:eastAsia="Arial" w:hAnsi="Arial"/>
                <w:sz w:val="22"/>
                <w:szCs w:val="22"/>
                <w:rtl w:val="0"/>
              </w:rPr>
              <w:t xml:space="preserve">otomatis</w:t>
            </w:r>
            <w:r w:rsidDel="00000000" w:rsidR="00000000" w:rsidRPr="00000000">
              <w:rPr>
                <w:rtl w:val="0"/>
              </w:rPr>
            </w:r>
          </w:p>
        </w:tc>
      </w:tr>
      <w:tr>
        <w:trPr>
          <w:cantSplit w:val="0"/>
          <w:trHeight w:val="855" w:hRule="atLeast"/>
          <w:tblHeader w:val="0"/>
        </w:trPr>
        <w:tc>
          <w:tcPr/>
          <w:p w:rsidR="00000000" w:rsidDel="00000000" w:rsidP="00000000" w:rsidRDefault="00000000" w:rsidRPr="00000000" w14:paraId="0000002C">
            <w:pPr>
              <w:spacing w:after="120" w:lineRule="auto"/>
              <w:rPr>
                <w:sz w:val="20"/>
                <w:szCs w:val="20"/>
              </w:rPr>
            </w:pPr>
            <w:r w:rsidDel="00000000" w:rsidR="00000000" w:rsidRPr="00000000">
              <w:rPr>
                <w:rtl w:val="0"/>
              </w:rPr>
            </w:r>
          </w:p>
        </w:tc>
        <w:tc>
          <w:tcPr>
            <w:gridSpan w:val="3"/>
          </w:tcPr>
          <w:p w:rsidR="00000000" w:rsidDel="00000000" w:rsidP="00000000" w:rsidRDefault="00000000" w:rsidRPr="00000000" w14:paraId="0000002D">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This is an open access article under the </w:t>
            </w:r>
            <w:hyperlink r:id="rId9">
              <w:r w:rsidDel="00000000" w:rsidR="00000000" w:rsidRPr="00000000">
                <w:rPr>
                  <w:rFonts w:ascii="Arial" w:cs="Arial" w:eastAsia="Arial" w:hAnsi="Arial"/>
                  <w:color w:val="0000ff"/>
                  <w:sz w:val="16"/>
                  <w:szCs w:val="16"/>
                  <w:u w:val="single"/>
                  <w:rtl w:val="0"/>
                </w:rPr>
                <w:t xml:space="preserve">CC–BY</w:t>
              </w:r>
            </w:hyperlink>
            <w:r w:rsidDel="00000000" w:rsidR="00000000" w:rsidRPr="00000000">
              <w:rPr>
                <w:rFonts w:ascii="Arial" w:cs="Arial" w:eastAsia="Arial" w:hAnsi="Arial"/>
                <w:sz w:val="16"/>
                <w:szCs w:val="16"/>
                <w:rtl w:val="0"/>
              </w:rPr>
              <w:t xml:space="preserve"> license.</w:t>
            </w:r>
          </w:p>
          <w:p w:rsidR="00000000" w:rsidDel="00000000" w:rsidP="00000000" w:rsidRDefault="00000000" w:rsidRPr="00000000" w14:paraId="0000002E">
            <w:pPr>
              <w:jc w:val="right"/>
              <w:rPr>
                <w:sz w:val="16"/>
                <w:szCs w:val="16"/>
              </w:rPr>
            </w:pPr>
            <w:r w:rsidDel="00000000" w:rsidR="00000000" w:rsidRPr="00000000">
              <w:rPr>
                <w:rtl w:val="0"/>
              </w:rPr>
            </w:r>
          </w:p>
          <w:p w:rsidR="00000000" w:rsidDel="00000000" w:rsidP="00000000" w:rsidRDefault="00000000" w:rsidRPr="00000000" w14:paraId="0000002F">
            <w:pPr>
              <w:jc w:val="right"/>
              <w:rPr>
                <w:i w:val="1"/>
                <w:sz w:val="16"/>
                <w:szCs w:val="16"/>
              </w:rPr>
            </w:pPr>
            <w:r w:rsidDel="00000000" w:rsidR="00000000" w:rsidRPr="00000000">
              <w:rPr/>
              <w:drawing>
                <wp:inline distB="0" distT="0" distL="0" distR="0">
                  <wp:extent cx="838200" cy="295275"/>
                  <wp:effectExtent b="0" l="0" r="0" t="0"/>
                  <wp:docPr descr="Creative Commons License" id="2100515446" name="image7.png"/>
                  <a:graphic>
                    <a:graphicData uri="http://schemas.openxmlformats.org/drawingml/2006/picture">
                      <pic:pic>
                        <pic:nvPicPr>
                          <pic:cNvPr descr="Creative Commons License" id="0" name="image7.png"/>
                          <pic:cNvPicPr preferRelativeResize="0"/>
                        </pic:nvPicPr>
                        <pic:blipFill>
                          <a:blip r:embed="rId10"/>
                          <a:srcRect b="0" l="0" r="0" t="0"/>
                          <a:stretch>
                            <a:fillRect/>
                          </a:stretch>
                        </pic:blipFill>
                        <pic:spPr>
                          <a:xfrm>
                            <a:off x="0" y="0"/>
                            <a:ext cx="838200" cy="2952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6"/>
          <w:szCs w:val="16"/>
        </w:rPr>
      </w:pPr>
      <w:r w:rsidDel="00000000" w:rsidR="00000000" w:rsidRPr="00000000">
        <w:rPr>
          <w:rtl w:val="0"/>
        </w:rPr>
      </w:r>
    </w:p>
    <w:tbl>
      <w:tblPr>
        <w:tblStyle w:val="Table3"/>
        <w:tblW w:w="8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45"/>
        <w:tblGridChange w:id="0">
          <w:tblGrid>
            <w:gridCol w:w="8845"/>
          </w:tblGrid>
        </w:tblGridChange>
      </w:tblGrid>
      <w:tr>
        <w:trPr>
          <w:cantSplit w:val="0"/>
          <w:trHeight w:val="931" w:hRule="atLeast"/>
          <w:tblHeader w:val="0"/>
        </w:trPr>
        <w:tc>
          <w:tcPr/>
          <w:p w:rsidR="00000000" w:rsidDel="00000000" w:rsidP="00000000" w:rsidRDefault="00000000" w:rsidRPr="00000000" w14:paraId="00000033">
            <w:pPr>
              <w:ind w:left="-394" w:firstLine="394"/>
              <w:rPr>
                <w:rFonts w:ascii="Arial" w:cs="Arial" w:eastAsia="Arial" w:hAnsi="Arial"/>
                <w:b w:val="1"/>
                <w:i w:val="1"/>
                <w:sz w:val="20"/>
                <w:szCs w:val="20"/>
                <w:highlight w:val="yellow"/>
              </w:rPr>
            </w:pPr>
            <w:r w:rsidDel="00000000" w:rsidR="00000000" w:rsidRPr="00000000">
              <w:rPr>
                <w:rFonts w:ascii="Arial" w:cs="Arial" w:eastAsia="Arial" w:hAnsi="Arial"/>
                <w:b w:val="1"/>
                <w:i w:val="1"/>
                <w:sz w:val="20"/>
                <w:szCs w:val="20"/>
                <w:highlight w:val="yellow"/>
                <w:rtl w:val="0"/>
              </w:rPr>
              <w:t xml:space="preserve">Corresponding Author:</w:t>
            </w:r>
          </w:p>
          <w:p w:rsidR="00000000" w:rsidDel="00000000" w:rsidP="00000000" w:rsidRDefault="00000000" w:rsidRPr="00000000" w14:paraId="00000034">
            <w:pPr>
              <w:shd w:fill="ffffff" w:val="clear"/>
              <w:jc w:val="both"/>
              <w:rPr>
                <w:rFonts w:ascii="Arial" w:cs="Arial" w:eastAsia="Arial" w:hAnsi="Arial"/>
                <w:color w:val="000000"/>
                <w:sz w:val="20"/>
                <w:szCs w:val="20"/>
                <w:highlight w:val="yellow"/>
              </w:rPr>
            </w:pPr>
            <w:r w:rsidDel="00000000" w:rsidR="00000000" w:rsidRPr="00000000">
              <w:rPr>
                <w:rFonts w:ascii="Arial" w:cs="Arial" w:eastAsia="Arial" w:hAnsi="Arial"/>
                <w:color w:val="000000"/>
                <w:sz w:val="20"/>
                <w:szCs w:val="20"/>
                <w:highlight w:val="yellow"/>
                <w:rtl w:val="0"/>
              </w:rPr>
              <w:t xml:space="preserve">Kennedy Okokpujie</w:t>
            </w:r>
          </w:p>
          <w:p w:rsidR="00000000" w:rsidDel="00000000" w:rsidP="00000000" w:rsidRDefault="00000000" w:rsidRPr="00000000" w14:paraId="00000035">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Email:</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4"/>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7"/>
        <w:gridCol w:w="351"/>
        <w:gridCol w:w="5464"/>
        <w:tblGridChange w:id="0">
          <w:tblGrid>
            <w:gridCol w:w="3507"/>
            <w:gridCol w:w="351"/>
            <w:gridCol w:w="5464"/>
          </w:tblGrid>
        </w:tblGridChange>
      </w:tblGrid>
      <w:tr>
        <w:trPr>
          <w:cantSplit w:val="0"/>
          <w:trHeight w:val="348" w:hRule="atLeast"/>
          <w:tblHeader w:val="0"/>
        </w:trPr>
        <w:tc>
          <w:tcPr>
            <w:shd w:fill="ffffff" w:val="clear"/>
          </w:tcPr>
          <w:p w:rsidR="00000000" w:rsidDel="00000000" w:rsidP="00000000" w:rsidRDefault="00000000" w:rsidRPr="00000000" w14:paraId="00000038">
            <w:pPr>
              <w:ind w:firstLine="174"/>
              <w:jc w:val="both"/>
              <w:rPr>
                <w:sz w:val="16"/>
                <w:szCs w:val="16"/>
              </w:rPr>
            </w:pPr>
            <w:r w:rsidDel="00000000" w:rsidR="00000000" w:rsidRPr="00000000">
              <w:rPr>
                <w:rtl w:val="0"/>
              </w:rPr>
            </w:r>
          </w:p>
        </w:tc>
        <w:tc>
          <w:tcPr>
            <w:shd w:fill="ffffff" w:val="clear"/>
          </w:tcPr>
          <w:p w:rsidR="00000000" w:rsidDel="00000000" w:rsidP="00000000" w:rsidRDefault="00000000" w:rsidRPr="00000000" w14:paraId="00000039">
            <w:pPr>
              <w:spacing w:after="12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3A">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 2023 Some rights reserved</w:t>
            </w:r>
          </w:p>
          <w:p w:rsidR="00000000" w:rsidDel="00000000" w:rsidP="00000000" w:rsidRDefault="00000000" w:rsidRPr="00000000" w14:paraId="0000003B">
            <w:pPr>
              <w:jc w:val="right"/>
              <w:rPr>
                <w:rFonts w:ascii="Arial" w:cs="Arial" w:eastAsia="Arial" w:hAnsi="Arial"/>
                <w:i w:val="1"/>
                <w:sz w:val="16"/>
                <w:szCs w:val="16"/>
              </w:rPr>
            </w:pPr>
            <w:r w:rsidDel="00000000" w:rsidR="00000000" w:rsidRPr="00000000">
              <w:rPr>
                <w:rtl w:val="0"/>
              </w:rPr>
            </w:r>
          </w:p>
        </w:tc>
      </w:tr>
    </w:tbl>
    <w:p w:rsidR="00000000" w:rsidDel="00000000" w:rsidP="00000000" w:rsidRDefault="00000000" w:rsidRPr="00000000" w14:paraId="0000003C">
      <w:pPr>
        <w:jc w:val="both"/>
        <w:rPr>
          <w:b w:val="1"/>
          <w:sz w:val="20"/>
          <w:szCs w:val="20"/>
        </w:rPr>
        <w:sectPr>
          <w:headerReference r:id="rId11" w:type="default"/>
          <w:headerReference r:id="rId12" w:type="even"/>
          <w:footerReference r:id="rId13" w:type="default"/>
          <w:footerReference r:id="rId14" w:type="first"/>
          <w:footerReference r:id="rId15" w:type="even"/>
          <w:pgSz w:h="16840" w:w="11907" w:orient="portrait"/>
          <w:pgMar w:bottom="1134" w:top="851" w:left="1418" w:right="1134" w:header="708" w:footer="737"/>
          <w:pgNumType w:start="1"/>
          <w:titlePg w:val="1"/>
        </w:sectPr>
      </w:pPr>
      <w:r w:rsidDel="00000000" w:rsidR="00000000" w:rsidRPr="00000000">
        <w:rPr>
          <w:rtl w:val="0"/>
        </w:rPr>
      </w:r>
    </w:p>
    <w:p w:rsidR="00000000" w:rsidDel="00000000" w:rsidP="00000000" w:rsidRDefault="00000000" w:rsidRPr="00000000" w14:paraId="0000003D">
      <w:pPr>
        <w:tabs>
          <w:tab w:val="left" w:leader="none" w:pos="270"/>
        </w:tabs>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PENDAHULUAN</w:t>
      </w:r>
      <w:r w:rsidDel="00000000" w:rsidR="00000000" w:rsidRPr="00000000">
        <w:rPr>
          <w:rtl w:val="0"/>
        </w:rPr>
      </w:r>
    </w:p>
    <w:p w:rsidR="00000000" w:rsidDel="00000000" w:rsidP="00000000" w:rsidRDefault="00000000" w:rsidRPr="00000000" w14:paraId="0000003E">
      <w:pPr>
        <w:tabs>
          <w:tab w:val="left" w:leader="none" w:pos="0"/>
          <w:tab w:val="left" w:leader="none" w:pos="567"/>
          <w:tab w:val="left" w:leader="none" w:pos="113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Pemborosan dapat didefinisikan sebagai aktivitas-aktivitas pada proses produksi yang tidak memberikan manfaat atau nilai tambah terhadap produk hasil produksi [1]. Womack dan Jones [2] menerjemahkan pemborosan dari bahasa jepang yang berarti muda, yaitu segala aktivitas yang memiliki hubungan dengan bahan baku, mesin, peralatan, pekerja, informasi, dan proses produksi yang tidak memberikan manfaat atau nilai tambah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non value added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terhadap output produksi (produk). Perusahaan Toyota mendefinisikan ada tujuh jenis aktivitas pemborosan yaitu transportasi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transportation),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memproses secara berlebihan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inappropriate processing),</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gerakan yang tidak perlu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unnecessary motion),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produksi berlebih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(overproduction),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lamanya waktu menunggu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waiting),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kelebihan persediaan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inventory),</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dan adanya sejumlah produk cacat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defect)</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[3].</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i w:val="0"/>
          <w:smallCaps w:val="0"/>
          <w:strike w:val="0"/>
          <w:color w:val="00000a"/>
          <w:sz w:val="22"/>
          <w:szCs w:val="22"/>
          <w:highlight w:val="white"/>
          <w:u w:val="none"/>
          <w:vertAlign w:val="baseline"/>
        </w:rPr>
      </w:pP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Lean Manufacturing</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merupakan metode atau pendekatan yang dapat digunakan untuk mengidentifikasi dan mengeliminasi pemborosan pada aktivitas produksi dengan cara memetakannya</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[3]. Dalam melakukan visualisasi aliran nilai dengan membuat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value stream mapping</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dengan memperhatikan beberapa aliran yang terjadi didalamnya seperti informasi dan material dalam suatu industri. Dengan dilakukannya visualisasi, diharapkan dapat membantu suatu industri dalam meminimasi pemborosan dan meningkatkan efisiensi dalam kegiatan produksi [4]. Pemetaan aliran nilai merupakan salah satu pendekatan dari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lean</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Dengan dibuatnya pemetaan diharapkan dapat memberikan informasi terkait dengan proses produksi secara detail dalam pembuatan suatu produk sehingga dapat mengidentifikasi waktu yang dibutuhkan untuk mengerjakan produk.</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PT Indo American Seafood (PT IAS) merupakan salah satu perusahaan pengolahan udang di Lampung. Kriteria perusahaan ini termasuk dalam perusahaan agroindustri pada sektor perikanan[5]. Dalam proses produksinya, perusahaan ini selalu berusaha untuk menghasilkan produk dengan mutu yang tinggi dan berkualitas ekspor.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Adapun beberapa jenis produk turunan dari hasil pengolahan udang yang ada di PT Indo American Seafood seperti udang beku,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ebi furai, ebikatsu, peeled cut deveined tail on individiually quick freezer (PCDTO IQF)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dan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shrimp ball</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Perusahaan ini berfokus dalam meningkatkan produktivitas, pasokan material, dan meningkatkan kualitas dari produk hasil produksi.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Berdasarkan</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uraian diatas maka penelitian ini bertujuan untuk memetakan seluruh aktivitas proses produksi dan mengidentifikasi pemborosan pada aktivitas proses produksi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peeled cut deveined tail on individiually quick freezer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di PT Indo American Seafood. Selanjutnya, penelitian ini juga melakukan analisis risiko untuk mengetahui tingkatan risiko dengan cara mengidentifikasi dan mengevaluasi proses produksi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peeled cut deveined tail on individiually quick freezer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di PT Indo American Seafood. Adapun berdasarkan hasil tersebut, penelitian ini kemudian akan memberikan usulan perbaikan dalam meminimasi pemborosan dan untuk mengoptimalkan serta mengefisienkan proses produksi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peeled cut deveined tail on individiually quick freezer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di PT Indo American Seafood.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Penelitian ini hanya akan membahas pemborosan yang terjadi pada proses produksi produk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peeled cut deveined tail on individiually quick freezer (PCDTO IQF).</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Pemilihan produk ini untuk menjadi fokus objek kajian dikarenakan hasil dari wawancara yang dilakukan dengan pekerja, dapat diketahui bahwa produk jenis ini merupakan salah satu produk dengan jumlah permintaan pasar yang cukup tinggi dan produk jenis ini hampir diproduksi setiap hari. Dengan meminimasi pemborosan yang ada dengan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lean manufacturing</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diharapkan nantinya mampu meminimalisasi biaya produksi agar mampu meningkatkan pendapatan perusahaan dan mampu bersaing dengan perusahaan sejenis, meningkatkan produktivitas perusahaan, mampu memenuhi seluruh permintaan pasar, dan mampu melakukan efisiensi proses dalam menghasilkan produk [6].</w:t>
      </w:r>
    </w:p>
    <w:p w:rsidR="00000000" w:rsidDel="00000000" w:rsidP="00000000" w:rsidRDefault="00000000" w:rsidRPr="00000000" w14:paraId="00000044">
      <w:pPr>
        <w:tabs>
          <w:tab w:val="left" w:leader="none" w:pos="27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TINJAUAN PUSTAKA</w:t>
      </w:r>
    </w:p>
    <w:p w:rsidR="00000000" w:rsidDel="00000000" w:rsidP="00000000" w:rsidRDefault="00000000" w:rsidRPr="00000000" w14:paraId="00000045">
      <w:pPr>
        <w:tabs>
          <w:tab w:val="left" w:leader="none" w:pos="27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tabs>
          <w:tab w:val="left" w:leader="none" w:pos="270"/>
        </w:tabs>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Value Stream Mapping</w:t>
      </w:r>
    </w:p>
    <w:p w:rsidR="00000000" w:rsidDel="00000000" w:rsidP="00000000" w:rsidRDefault="00000000" w:rsidRPr="00000000" w14:paraId="00000047">
      <w:pPr>
        <w:ind w:firstLine="36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Teknik </w:t>
      </w:r>
      <w:r w:rsidDel="00000000" w:rsidR="00000000" w:rsidRPr="00000000">
        <w:rPr>
          <w:rFonts w:ascii="Arial" w:cs="Arial" w:eastAsia="Arial" w:hAnsi="Arial"/>
          <w:i w:val="1"/>
          <w:sz w:val="22"/>
          <w:szCs w:val="22"/>
          <w:rtl w:val="0"/>
        </w:rPr>
        <w:t xml:space="preserve">value stream mapping </w:t>
      </w:r>
      <w:r w:rsidDel="00000000" w:rsidR="00000000" w:rsidRPr="00000000">
        <w:rPr>
          <w:rFonts w:ascii="Arial" w:cs="Arial" w:eastAsia="Arial" w:hAnsi="Arial"/>
          <w:sz w:val="22"/>
          <w:szCs w:val="22"/>
          <w:rtl w:val="0"/>
        </w:rPr>
        <w:t xml:space="preserve">dapat digunakan dalam pemetaan suatu proses mulai dari mengidentifikasi aliran dari informasi dan material pada proses pengolahan bahan baku hingga menjadi produk [7]. Selanjutnya dalam pembuatan va</w:t>
      </w:r>
      <w:r w:rsidDel="00000000" w:rsidR="00000000" w:rsidRPr="00000000">
        <w:rPr>
          <w:rFonts w:ascii="Arial" w:cs="Arial" w:eastAsia="Arial" w:hAnsi="Arial"/>
          <w:i w:val="1"/>
          <w:sz w:val="22"/>
          <w:szCs w:val="22"/>
          <w:rtl w:val="0"/>
        </w:rPr>
        <w:t xml:space="preserve">lue stream mapping</w:t>
      </w:r>
      <w:r w:rsidDel="00000000" w:rsidR="00000000" w:rsidRPr="00000000">
        <w:rPr>
          <w:rFonts w:ascii="Arial" w:cs="Arial" w:eastAsia="Arial" w:hAnsi="Arial"/>
          <w:sz w:val="22"/>
          <w:szCs w:val="22"/>
          <w:rtl w:val="0"/>
        </w:rPr>
        <w:t xml:space="preserve"> juga harus menggambarkan seluruh pekerjaan yang dilakukan dalam suatu proses, baik itu </w:t>
      </w:r>
      <w:r w:rsidDel="00000000" w:rsidR="00000000" w:rsidRPr="00000000">
        <w:rPr>
          <w:rFonts w:ascii="Arial" w:cs="Arial" w:eastAsia="Arial" w:hAnsi="Arial"/>
          <w:i w:val="1"/>
          <w:sz w:val="22"/>
          <w:szCs w:val="22"/>
          <w:rtl w:val="0"/>
        </w:rPr>
        <w:t xml:space="preserve">value added activity, necessary non value added, </w:t>
      </w:r>
      <w:r w:rsidDel="00000000" w:rsidR="00000000" w:rsidRPr="00000000">
        <w:rPr>
          <w:rFonts w:ascii="Arial" w:cs="Arial" w:eastAsia="Arial" w:hAnsi="Arial"/>
          <w:sz w:val="22"/>
          <w:szCs w:val="22"/>
          <w:rtl w:val="0"/>
        </w:rPr>
        <w:t xml:space="preserve">dan</w:t>
      </w:r>
      <w:r w:rsidDel="00000000" w:rsidR="00000000" w:rsidRPr="00000000">
        <w:rPr>
          <w:rFonts w:ascii="Arial" w:cs="Arial" w:eastAsia="Arial" w:hAnsi="Arial"/>
          <w:i w:val="1"/>
          <w:sz w:val="22"/>
          <w:szCs w:val="22"/>
          <w:rtl w:val="0"/>
        </w:rPr>
        <w:t xml:space="preserve"> non value added activity.</w:t>
      </w:r>
    </w:p>
    <w:p w:rsidR="00000000" w:rsidDel="00000000" w:rsidP="00000000" w:rsidRDefault="00000000" w:rsidRPr="00000000" w14:paraId="00000048">
      <w:pPr>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Menurut Hines &amp; Rich [8] proses analisis terhadap hasil </w:t>
      </w:r>
      <w:r w:rsidDel="00000000" w:rsidR="00000000" w:rsidRPr="00000000">
        <w:rPr>
          <w:rFonts w:ascii="Arial" w:cs="Arial" w:eastAsia="Arial" w:hAnsi="Arial"/>
          <w:i w:val="1"/>
          <w:sz w:val="22"/>
          <w:szCs w:val="22"/>
          <w:rtl w:val="0"/>
        </w:rPr>
        <w:t xml:space="preserve">value stream mapping</w:t>
      </w:r>
      <w:r w:rsidDel="00000000" w:rsidR="00000000" w:rsidRPr="00000000">
        <w:rPr>
          <w:rFonts w:ascii="Arial" w:cs="Arial" w:eastAsia="Arial" w:hAnsi="Arial"/>
          <w:sz w:val="22"/>
          <w:szCs w:val="22"/>
          <w:rtl w:val="0"/>
        </w:rPr>
        <w:t xml:space="preserve">, dapat dilakukan dengan teknik </w:t>
      </w:r>
      <w:r w:rsidDel="00000000" w:rsidR="00000000" w:rsidRPr="00000000">
        <w:rPr>
          <w:rFonts w:ascii="Arial" w:cs="Arial" w:eastAsia="Arial" w:hAnsi="Arial"/>
          <w:i w:val="1"/>
          <w:sz w:val="22"/>
          <w:szCs w:val="22"/>
          <w:rtl w:val="0"/>
        </w:rPr>
        <w:t xml:space="preserve">process activity mapping. </w:t>
      </w:r>
      <w:r w:rsidDel="00000000" w:rsidR="00000000" w:rsidRPr="00000000">
        <w:rPr>
          <w:rFonts w:ascii="Arial" w:cs="Arial" w:eastAsia="Arial" w:hAnsi="Arial"/>
          <w:sz w:val="22"/>
          <w:szCs w:val="22"/>
          <w:rtl w:val="0"/>
        </w:rPr>
        <w:t xml:space="preserve">Teknik ini merupakan salah satu pendekatan yang digunakan untuk menganalisis seluruh aktivitas melalui rancangan pemetaan yang bertujuan untuk meminimalisasi pemborosan yang terjadi, inkonsistensi, berikut inrasionalitas yang mungkin terjadi saat proses produksi [9]. Dalam melakukan identifikasi, setiap aktivitas digolongkan dalam lima kelompok aktivitas, yaitu transportasi (</w:t>
      </w:r>
      <w:r w:rsidDel="00000000" w:rsidR="00000000" w:rsidRPr="00000000">
        <w:rPr>
          <w:rFonts w:ascii="Arial" w:cs="Arial" w:eastAsia="Arial" w:hAnsi="Arial"/>
          <w:i w:val="1"/>
          <w:sz w:val="22"/>
          <w:szCs w:val="22"/>
          <w:rtl w:val="0"/>
        </w:rPr>
        <w:t xml:space="preserve">transport</w:t>
      </w:r>
      <w:r w:rsidDel="00000000" w:rsidR="00000000" w:rsidRPr="00000000">
        <w:rPr>
          <w:rFonts w:ascii="Arial" w:cs="Arial" w:eastAsia="Arial" w:hAnsi="Arial"/>
          <w:sz w:val="22"/>
          <w:szCs w:val="22"/>
          <w:rtl w:val="0"/>
        </w:rPr>
        <w:t xml:space="preserve">), operasi (</w:t>
      </w:r>
      <w:r w:rsidDel="00000000" w:rsidR="00000000" w:rsidRPr="00000000">
        <w:rPr>
          <w:rFonts w:ascii="Arial" w:cs="Arial" w:eastAsia="Arial" w:hAnsi="Arial"/>
          <w:i w:val="1"/>
          <w:sz w:val="22"/>
          <w:szCs w:val="22"/>
          <w:rtl w:val="0"/>
        </w:rPr>
        <w:t xml:space="preserve">operation</w:t>
      </w:r>
      <w:r w:rsidDel="00000000" w:rsidR="00000000" w:rsidRPr="00000000">
        <w:rPr>
          <w:rFonts w:ascii="Arial" w:cs="Arial" w:eastAsia="Arial" w:hAnsi="Arial"/>
          <w:sz w:val="22"/>
          <w:szCs w:val="22"/>
          <w:rtl w:val="0"/>
        </w:rPr>
        <w:t xml:space="preserve">), keterlambatan (</w:t>
      </w:r>
      <w:r w:rsidDel="00000000" w:rsidR="00000000" w:rsidRPr="00000000">
        <w:rPr>
          <w:rFonts w:ascii="Arial" w:cs="Arial" w:eastAsia="Arial" w:hAnsi="Arial"/>
          <w:i w:val="1"/>
          <w:sz w:val="22"/>
          <w:szCs w:val="22"/>
          <w:rtl w:val="0"/>
        </w:rPr>
        <w:t xml:space="preserve">delay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inspeksi (</w:t>
      </w:r>
      <w:r w:rsidDel="00000000" w:rsidR="00000000" w:rsidRPr="00000000">
        <w:rPr>
          <w:rFonts w:ascii="Arial" w:cs="Arial" w:eastAsia="Arial" w:hAnsi="Arial"/>
          <w:i w:val="1"/>
          <w:sz w:val="22"/>
          <w:szCs w:val="22"/>
          <w:rtl w:val="0"/>
        </w:rPr>
        <w:t xml:space="preserve">inspection</w:t>
      </w:r>
      <w:r w:rsidDel="00000000" w:rsidR="00000000" w:rsidRPr="00000000">
        <w:rPr>
          <w:rFonts w:ascii="Arial" w:cs="Arial" w:eastAsia="Arial" w:hAnsi="Arial"/>
          <w:sz w:val="22"/>
          <w:szCs w:val="22"/>
          <w:rtl w:val="0"/>
        </w:rPr>
        <w:t xml:space="preserve">) dan penyimpanan (</w:t>
      </w:r>
      <w:r w:rsidDel="00000000" w:rsidR="00000000" w:rsidRPr="00000000">
        <w:rPr>
          <w:rFonts w:ascii="Arial" w:cs="Arial" w:eastAsia="Arial" w:hAnsi="Arial"/>
          <w:i w:val="1"/>
          <w:sz w:val="22"/>
          <w:szCs w:val="22"/>
          <w:rtl w:val="0"/>
        </w:rPr>
        <w:t xml:space="preserve">inventory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9">
      <w:pPr>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Pengelompokan setiap aktivitas diatas selanjutnya akan digolongkan kembali berdasarkarkan nilai dari setiap aktivitasnya. Nilai dari aktivitas produk dalam penerapan </w:t>
      </w:r>
      <w:r w:rsidDel="00000000" w:rsidR="00000000" w:rsidRPr="00000000">
        <w:rPr>
          <w:rFonts w:ascii="Arial" w:cs="Arial" w:eastAsia="Arial" w:hAnsi="Arial"/>
          <w:i w:val="1"/>
          <w:sz w:val="22"/>
          <w:szCs w:val="22"/>
          <w:rtl w:val="0"/>
        </w:rPr>
        <w:t xml:space="preserve">lean manufacturing</w:t>
      </w:r>
      <w:r w:rsidDel="00000000" w:rsidR="00000000" w:rsidRPr="00000000">
        <w:rPr>
          <w:rFonts w:ascii="Arial" w:cs="Arial" w:eastAsia="Arial" w:hAnsi="Arial"/>
          <w:sz w:val="22"/>
          <w:szCs w:val="22"/>
          <w:rtl w:val="0"/>
        </w:rPr>
        <w:t xml:space="preserve"> akan didefinisikan pada kebutuhan pelanggan dan mereka bersedia untuk membayar hal tersebut [10]. Terdapat 3 jenis tipe nilai diantaranya, tipe aktivitas </w:t>
      </w:r>
      <w:r w:rsidDel="00000000" w:rsidR="00000000" w:rsidRPr="00000000">
        <w:rPr>
          <w:rFonts w:ascii="Arial" w:cs="Arial" w:eastAsia="Arial" w:hAnsi="Arial"/>
          <w:i w:val="1"/>
          <w:sz w:val="22"/>
          <w:szCs w:val="22"/>
          <w:rtl w:val="0"/>
        </w:rPr>
        <w:t xml:space="preserve">value added activity </w:t>
      </w:r>
      <w:r w:rsidDel="00000000" w:rsidR="00000000" w:rsidRPr="00000000">
        <w:rPr>
          <w:rFonts w:ascii="Arial" w:cs="Arial" w:eastAsia="Arial" w:hAnsi="Arial"/>
          <w:sz w:val="22"/>
          <w:szCs w:val="22"/>
          <w:rtl w:val="0"/>
        </w:rPr>
        <w:t xml:space="preserve">yaitu</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serangkaian aktivitas yang memberikan nilai tambah terhadap produk [11]. Berikutnya ada tipe aktivitas </w:t>
      </w:r>
      <w:r w:rsidDel="00000000" w:rsidR="00000000" w:rsidRPr="00000000">
        <w:rPr>
          <w:rFonts w:ascii="Arial" w:cs="Arial" w:eastAsia="Arial" w:hAnsi="Arial"/>
          <w:i w:val="1"/>
          <w:sz w:val="22"/>
          <w:szCs w:val="22"/>
          <w:rtl w:val="0"/>
        </w:rPr>
        <w:t xml:space="preserve">necessary non value added</w:t>
      </w:r>
      <w:r w:rsidDel="00000000" w:rsidR="00000000" w:rsidRPr="00000000">
        <w:rPr>
          <w:rFonts w:ascii="Arial" w:cs="Arial" w:eastAsia="Arial" w:hAnsi="Arial"/>
          <w:sz w:val="22"/>
          <w:szCs w:val="22"/>
          <w:rtl w:val="0"/>
        </w:rPr>
        <w:t xml:space="preserve"> yaitu aktivitas yang penting pada suatu proses namun tidak memberikan nilai tambah pada produk seperti proses pemindahan [12]. </w:t>
      </w:r>
    </w:p>
    <w:p w:rsidR="00000000" w:rsidDel="00000000" w:rsidP="00000000" w:rsidRDefault="00000000" w:rsidRPr="00000000" w14:paraId="0000004A">
      <w:pPr>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Tipe aktivitas </w:t>
      </w:r>
      <w:r w:rsidDel="00000000" w:rsidR="00000000" w:rsidRPr="00000000">
        <w:rPr>
          <w:rFonts w:ascii="Arial" w:cs="Arial" w:eastAsia="Arial" w:hAnsi="Arial"/>
          <w:i w:val="1"/>
          <w:sz w:val="22"/>
          <w:szCs w:val="22"/>
          <w:rtl w:val="0"/>
        </w:rPr>
        <w:t xml:space="preserve">non value added activity</w:t>
      </w:r>
      <w:r w:rsidDel="00000000" w:rsidR="00000000" w:rsidRPr="00000000">
        <w:rPr>
          <w:rFonts w:ascii="Arial" w:cs="Arial" w:eastAsia="Arial" w:hAnsi="Arial"/>
          <w:sz w:val="22"/>
          <w:szCs w:val="22"/>
          <w:rtl w:val="0"/>
        </w:rPr>
        <w:t xml:space="preserve"> yaitu aktivitas yang tidak memberi nilai tambah pada produk dan tidak penting untuk dilakukan, proses merupakan faktor penyebab utama dari pemborosan [11]. Sehingga aktivitas operasi dan inspeksi akan termasuk dalam </w:t>
      </w:r>
      <w:r w:rsidDel="00000000" w:rsidR="00000000" w:rsidRPr="00000000">
        <w:rPr>
          <w:rFonts w:ascii="Arial" w:cs="Arial" w:eastAsia="Arial" w:hAnsi="Arial"/>
          <w:i w:val="1"/>
          <w:sz w:val="22"/>
          <w:szCs w:val="22"/>
          <w:rtl w:val="0"/>
        </w:rPr>
        <w:t xml:space="preserve">value added activity,</w:t>
      </w:r>
      <w:r w:rsidDel="00000000" w:rsidR="00000000" w:rsidRPr="00000000">
        <w:rPr>
          <w:rFonts w:ascii="Arial" w:cs="Arial" w:eastAsia="Arial" w:hAnsi="Arial"/>
          <w:sz w:val="22"/>
          <w:szCs w:val="22"/>
          <w:rtl w:val="0"/>
        </w:rPr>
        <w:t xml:space="preserve"> aktivitas transportasi dan penyimpanan termasuk dalam </w:t>
      </w:r>
      <w:r w:rsidDel="00000000" w:rsidR="00000000" w:rsidRPr="00000000">
        <w:rPr>
          <w:rFonts w:ascii="Arial" w:cs="Arial" w:eastAsia="Arial" w:hAnsi="Arial"/>
          <w:i w:val="1"/>
          <w:sz w:val="22"/>
          <w:szCs w:val="22"/>
          <w:rtl w:val="0"/>
        </w:rPr>
        <w:t xml:space="preserve">necessary non value added, </w:t>
      </w:r>
      <w:r w:rsidDel="00000000" w:rsidR="00000000" w:rsidRPr="00000000">
        <w:rPr>
          <w:rFonts w:ascii="Arial" w:cs="Arial" w:eastAsia="Arial" w:hAnsi="Arial"/>
          <w:sz w:val="22"/>
          <w:szCs w:val="22"/>
          <w:rtl w:val="0"/>
        </w:rPr>
        <w:t xml:space="preserve">sedangkan keterlambatan termasuk dalam </w:t>
      </w:r>
      <w:r w:rsidDel="00000000" w:rsidR="00000000" w:rsidRPr="00000000">
        <w:rPr>
          <w:rFonts w:ascii="Arial" w:cs="Arial" w:eastAsia="Arial" w:hAnsi="Arial"/>
          <w:i w:val="1"/>
          <w:sz w:val="22"/>
          <w:szCs w:val="22"/>
          <w:rtl w:val="0"/>
        </w:rPr>
        <w:t xml:space="preserve">non value added activity.</w:t>
      </w:r>
      <w:r w:rsidDel="00000000" w:rsidR="00000000" w:rsidRPr="00000000">
        <w:rPr>
          <w:rtl w:val="0"/>
        </w:rPr>
      </w:r>
    </w:p>
    <w:p w:rsidR="00000000" w:rsidDel="00000000" w:rsidP="00000000" w:rsidRDefault="00000000" w:rsidRPr="00000000" w14:paraId="0000004B">
      <w:pPr>
        <w:tabs>
          <w:tab w:val="left" w:leader="none" w:pos="27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C">
      <w:pPr>
        <w:tabs>
          <w:tab w:val="left" w:leader="none" w:pos="27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Analisis Resiko</w:t>
      </w:r>
    </w:p>
    <w:p w:rsidR="00000000" w:rsidDel="00000000" w:rsidP="00000000" w:rsidRDefault="00000000" w:rsidRPr="00000000" w14:paraId="0000004D">
      <w:pPr>
        <w:spacing w:after="120" w:lineRule="auto"/>
        <w:ind w:firstLine="45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Resiko merupakan kejadian yang mempengaruhi tujuan dari sebuah kegiatan akibat dari ketidakpastiaan, risiko biasanya terjadi diluar dari harapan dan perkiraan [13]. Analisis risiko  dapat diukur dari seberapa besar kemungkinan munculnya kejadian (</w:t>
      </w:r>
      <w:r w:rsidDel="00000000" w:rsidR="00000000" w:rsidRPr="00000000">
        <w:rPr>
          <w:rFonts w:ascii="Arial" w:cs="Arial" w:eastAsia="Arial" w:hAnsi="Arial"/>
          <w:i w:val="1"/>
          <w:sz w:val="22"/>
          <w:szCs w:val="22"/>
          <w:rtl w:val="0"/>
        </w:rPr>
        <w:t xml:space="preserve">likelihood</w:t>
      </w:r>
      <w:r w:rsidDel="00000000" w:rsidR="00000000" w:rsidRPr="00000000">
        <w:rPr>
          <w:rFonts w:ascii="Arial" w:cs="Arial" w:eastAsia="Arial" w:hAnsi="Arial"/>
          <w:sz w:val="22"/>
          <w:szCs w:val="22"/>
          <w:rtl w:val="0"/>
        </w:rPr>
        <w:t xml:space="preserve">) serta akibat yang ditimbulkan dari kejadian tersebut (</w:t>
      </w:r>
      <w:r w:rsidDel="00000000" w:rsidR="00000000" w:rsidRPr="00000000">
        <w:rPr>
          <w:rFonts w:ascii="Arial" w:cs="Arial" w:eastAsia="Arial" w:hAnsi="Arial"/>
          <w:i w:val="1"/>
          <w:sz w:val="22"/>
          <w:szCs w:val="22"/>
          <w:rtl w:val="0"/>
        </w:rPr>
        <w:t xml:space="preserve">consequence).</w:t>
      </w:r>
      <w:r w:rsidDel="00000000" w:rsidR="00000000" w:rsidRPr="00000000">
        <w:rPr>
          <w:rFonts w:ascii="Arial" w:cs="Arial" w:eastAsia="Arial" w:hAnsi="Arial"/>
          <w:sz w:val="22"/>
          <w:szCs w:val="22"/>
          <w:rtl w:val="0"/>
        </w:rPr>
        <w:t xml:space="preserve"> Tujuan dari dilakukannya analisis risiko adalah untuk menentukan konsekuensi serta kemungkinan [14]. Dalam melakukan analisis resiko akan dilakukan dengan menggunakan </w:t>
      </w:r>
      <w:r w:rsidDel="00000000" w:rsidR="00000000" w:rsidRPr="00000000">
        <w:rPr>
          <w:rFonts w:ascii="Arial" w:cs="Arial" w:eastAsia="Arial" w:hAnsi="Arial"/>
          <w:i w:val="1"/>
          <w:sz w:val="22"/>
          <w:szCs w:val="22"/>
          <w:rtl w:val="0"/>
        </w:rPr>
        <w:t xml:space="preserve">risk matrix</w:t>
      </w:r>
      <w:r w:rsidDel="00000000" w:rsidR="00000000" w:rsidRPr="00000000">
        <w:rPr>
          <w:rFonts w:ascii="Arial" w:cs="Arial" w:eastAsia="Arial" w:hAnsi="Arial"/>
          <w:sz w:val="22"/>
          <w:szCs w:val="22"/>
          <w:rtl w:val="0"/>
        </w:rPr>
        <w:t xml:space="preserve"> seperti gambar dibawah ini. </w:t>
      </w:r>
    </w:p>
    <w:p w:rsidR="00000000" w:rsidDel="00000000" w:rsidP="00000000" w:rsidRDefault="00000000" w:rsidRPr="00000000" w14:paraId="0000004E">
      <w:pPr>
        <w:keepNext w:val="1"/>
        <w:spacing w:after="120" w:before="120"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950210" cy="1399540"/>
            <wp:effectExtent b="0" l="0" r="0" t="0"/>
            <wp:docPr id="2100515448" name="image3.png"/>
            <a:graphic>
              <a:graphicData uri="http://schemas.openxmlformats.org/drawingml/2006/picture">
                <pic:pic>
                  <pic:nvPicPr>
                    <pic:cNvPr id="0" name="image3.png"/>
                    <pic:cNvPicPr preferRelativeResize="0"/>
                  </pic:nvPicPr>
                  <pic:blipFill>
                    <a:blip r:embed="rId16"/>
                    <a:srcRect b="0" l="0" r="1137" t="0"/>
                    <a:stretch>
                      <a:fillRect/>
                    </a:stretch>
                  </pic:blipFill>
                  <pic:spPr>
                    <a:xfrm>
                      <a:off x="0" y="0"/>
                      <a:ext cx="2950210" cy="139954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0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Gambar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Risk matrix</w:t>
      </w:r>
    </w:p>
    <w:p w:rsidR="00000000" w:rsidDel="00000000" w:rsidP="00000000" w:rsidRDefault="00000000" w:rsidRPr="00000000" w14:paraId="00000050">
      <w:pPr>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Berdasarkan gambar 1 dapat diketahui jika warna merah berada di tingkat </w:t>
      </w:r>
      <w:r w:rsidDel="00000000" w:rsidR="00000000" w:rsidRPr="00000000">
        <w:rPr>
          <w:rFonts w:ascii="Arial" w:cs="Arial" w:eastAsia="Arial" w:hAnsi="Arial"/>
          <w:i w:val="1"/>
          <w:sz w:val="22"/>
          <w:szCs w:val="22"/>
          <w:rtl w:val="0"/>
        </w:rPr>
        <w:t xml:space="preserve">extream</w:t>
      </w:r>
      <w:r w:rsidDel="00000000" w:rsidR="00000000" w:rsidRPr="00000000">
        <w:rPr>
          <w:rFonts w:ascii="Arial" w:cs="Arial" w:eastAsia="Arial" w:hAnsi="Arial"/>
          <w:sz w:val="22"/>
          <w:szCs w:val="22"/>
          <w:rtl w:val="0"/>
        </w:rPr>
        <w:t xml:space="preserve"> dan harus dilakukan tindakan (penanganan) langsung. Sedangkan warna orange berada pada tingkatan </w:t>
      </w:r>
      <w:r w:rsidDel="00000000" w:rsidR="00000000" w:rsidRPr="00000000">
        <w:rPr>
          <w:rFonts w:ascii="Arial" w:cs="Arial" w:eastAsia="Arial" w:hAnsi="Arial"/>
          <w:i w:val="1"/>
          <w:sz w:val="22"/>
          <w:szCs w:val="22"/>
          <w:rtl w:val="0"/>
        </w:rPr>
        <w:t xml:space="preserve">high </w:t>
      </w:r>
      <w:r w:rsidDel="00000000" w:rsidR="00000000" w:rsidRPr="00000000">
        <w:rPr>
          <w:rFonts w:ascii="Arial" w:cs="Arial" w:eastAsia="Arial" w:hAnsi="Arial"/>
          <w:sz w:val="22"/>
          <w:szCs w:val="22"/>
          <w:rtl w:val="0"/>
        </w:rPr>
        <w:t xml:space="preserve">dan perlu diperhatikan oleh manajemen. Berikutnya warna kuning berada pada tingkatan </w:t>
      </w:r>
      <w:r w:rsidDel="00000000" w:rsidR="00000000" w:rsidRPr="00000000">
        <w:rPr>
          <w:rFonts w:ascii="Arial" w:cs="Arial" w:eastAsia="Arial" w:hAnsi="Arial"/>
          <w:i w:val="1"/>
          <w:sz w:val="22"/>
          <w:szCs w:val="22"/>
          <w:rtl w:val="0"/>
        </w:rPr>
        <w:t xml:space="preserve">moderate</w:t>
      </w:r>
      <w:r w:rsidDel="00000000" w:rsidR="00000000" w:rsidRPr="00000000">
        <w:rPr>
          <w:rFonts w:ascii="Arial" w:cs="Arial" w:eastAsia="Arial" w:hAnsi="Arial"/>
          <w:sz w:val="22"/>
          <w:szCs w:val="22"/>
          <w:rtl w:val="0"/>
        </w:rPr>
        <w:t xml:space="preserve"> dengan perlu dilakukan penjadwalan dan penentuan tanggung jawab untuk penanganan. Sedangkan warna hijau berada di kategori </w:t>
      </w:r>
      <w:r w:rsidDel="00000000" w:rsidR="00000000" w:rsidRPr="00000000">
        <w:rPr>
          <w:rFonts w:ascii="Arial" w:cs="Arial" w:eastAsia="Arial" w:hAnsi="Arial"/>
          <w:i w:val="1"/>
          <w:sz w:val="22"/>
          <w:szCs w:val="22"/>
          <w:rtl w:val="0"/>
        </w:rPr>
        <w:t xml:space="preserve">low</w:t>
      </w:r>
      <w:r w:rsidDel="00000000" w:rsidR="00000000" w:rsidRPr="00000000">
        <w:rPr>
          <w:rFonts w:ascii="Arial" w:cs="Arial" w:eastAsia="Arial" w:hAnsi="Arial"/>
          <w:sz w:val="22"/>
          <w:szCs w:val="22"/>
          <w:rtl w:val="0"/>
        </w:rPr>
        <w:t xml:space="preserve"> dengan tindakan yaitu melakukan kendali dengan prosedur yang ada [14].</w:t>
      </w:r>
    </w:p>
    <w:p w:rsidR="00000000" w:rsidDel="00000000" w:rsidP="00000000" w:rsidRDefault="00000000" w:rsidRPr="00000000" w14:paraId="00000051">
      <w:pPr>
        <w:tabs>
          <w:tab w:val="left" w:leader="none" w:pos="27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Prosedur Pengumpulan Data</w:t>
      </w:r>
    </w:p>
    <w:p w:rsidR="00000000" w:rsidDel="00000000" w:rsidP="00000000" w:rsidRDefault="00000000" w:rsidRPr="00000000" w14:paraId="00000053">
      <w:pPr>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Prosedur pengumpulan data pada penelitian ini dilakukan dengan melakukan pengamatan langsung kelokasi perusahaan yang menjadi objek penelitian. Selain itu pengumpulan data juga dilakukan dengan dokumentasi dan wawancara.  Dalam penelitian ini dibutuhkan data kualitatif yang diperoleh dengan cara melakukan diskusi atau wawancara dengan pekerja pada perusahaan. Sedangkan data kuantitatif dalam penelitian merupakan data produksi dan data waktu yang dilakukan pengukuran secara langsung untuk bisa mendapatkan waktu siklus produksi.</w:t>
      </w:r>
    </w:p>
    <w:p w:rsidR="00000000" w:rsidDel="00000000" w:rsidP="00000000" w:rsidRDefault="00000000" w:rsidRPr="00000000" w14:paraId="00000054">
      <w:pPr>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Dalam pelaksanaan penelitian ini, sebagian besar data yang digunakan adalah data primer diperoleh melalui wawancara, dokumentasi laporan perusahaan, pengukuran waktu untuk seluruh aktivitas pada proses produksi, dan masih banyak lagi. Sedangkan untuk data sekunder yang digunakan yaitu seperti informasi tentang komoditas olahan perusahaan yang menjadi objek, identifikasi permasalahan dari laporan sebelumnya, hasil penelitian terdahulu.</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Prosedur Penelitian</w:t>
      </w:r>
    </w:p>
    <w:p w:rsidR="00000000" w:rsidDel="00000000" w:rsidP="00000000" w:rsidRDefault="00000000" w:rsidRPr="00000000" w14:paraId="00000057">
      <w:pPr>
        <w:ind w:firstLine="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Langkah atau tahapan dalam pelaksanaan penelitian ini dapat dilihat pada gambar 2.</w:t>
      </w:r>
      <w:r w:rsidDel="00000000" w:rsidR="00000000" w:rsidRPr="00000000">
        <w:rPr>
          <w:rFonts w:ascii="Arial" w:cs="Arial" w:eastAsia="Arial" w:hAnsi="Arial"/>
          <w:sz w:val="22"/>
          <w:szCs w:val="22"/>
        </w:rPr>
        <w:drawing>
          <wp:inline distB="0" distT="0" distL="0" distR="0">
            <wp:extent cx="2878455" cy="4603750"/>
            <wp:effectExtent b="0" l="0" r="0" t="0"/>
            <wp:docPr descr="alur penelitian.drawio (3)" id="2100515447" name="image6.png"/>
            <a:graphic>
              <a:graphicData uri="http://schemas.openxmlformats.org/drawingml/2006/picture">
                <pic:pic>
                  <pic:nvPicPr>
                    <pic:cNvPr descr="alur penelitian.drawio (3)" id="0" name="image6.png"/>
                    <pic:cNvPicPr preferRelativeResize="0"/>
                  </pic:nvPicPr>
                  <pic:blipFill>
                    <a:blip r:embed="rId17"/>
                    <a:srcRect b="0" l="0" r="0" t="0"/>
                    <a:stretch>
                      <a:fillRect/>
                    </a:stretch>
                  </pic:blipFill>
                  <pic:spPr>
                    <a:xfrm>
                      <a:off x="0" y="0"/>
                      <a:ext cx="2878455" cy="460375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Gambar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Tahapan proses penelitian</w:t>
      </w:r>
    </w:p>
    <w:p w:rsidR="00000000" w:rsidDel="00000000" w:rsidP="00000000" w:rsidRDefault="00000000" w:rsidRPr="00000000" w14:paraId="00000059">
      <w:pPr>
        <w:tabs>
          <w:tab w:val="left" w:leader="none" w:pos="27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tabs>
          <w:tab w:val="left" w:leader="none" w:pos="27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ANALISIS DAN PEMBAHASAN DATA</w:t>
      </w:r>
    </w:p>
    <w:p w:rsidR="00000000" w:rsidDel="00000000" w:rsidP="00000000" w:rsidRDefault="00000000" w:rsidRPr="00000000" w14:paraId="0000005B">
      <w:pPr>
        <w:tabs>
          <w:tab w:val="left" w:leader="none" w:pos="27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C">
      <w:pPr>
        <w:tabs>
          <w:tab w:val="left" w:leader="none" w:pos="270"/>
        </w:tabs>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Value Stream Mapping</w:t>
      </w:r>
    </w:p>
    <w:p w:rsidR="00000000" w:rsidDel="00000000" w:rsidP="00000000" w:rsidRDefault="00000000" w:rsidRPr="00000000" w14:paraId="0000005D">
      <w:pPr>
        <w:ind w:firstLine="360"/>
        <w:jc w:val="both"/>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Pada proses pemetaan dengan menggunakan </w:t>
      </w:r>
      <w:r w:rsidDel="00000000" w:rsidR="00000000" w:rsidRPr="00000000">
        <w:rPr>
          <w:rFonts w:ascii="Arial" w:cs="Arial" w:eastAsia="Arial" w:hAnsi="Arial"/>
          <w:i w:val="1"/>
          <w:color w:val="00000a"/>
          <w:sz w:val="22"/>
          <w:szCs w:val="22"/>
          <w:rtl w:val="0"/>
        </w:rPr>
        <w:t xml:space="preserve">value stream mapping</w:t>
      </w:r>
      <w:r w:rsidDel="00000000" w:rsidR="00000000" w:rsidRPr="00000000">
        <w:rPr>
          <w:rFonts w:ascii="Arial" w:cs="Arial" w:eastAsia="Arial" w:hAnsi="Arial"/>
          <w:color w:val="00000a"/>
          <w:sz w:val="22"/>
          <w:szCs w:val="22"/>
          <w:rtl w:val="0"/>
        </w:rPr>
        <w:t xml:space="preserve"> dibutuhkan kecukupan data waktu siklus pada proses produksi. Waktu siklus diperoleh dan dikumpulkan dengan melakukan pengukuran secara langsung pada objek penelitian di lapangan. Pengukuran dilakukan sampai data waktu yang dibutuhkan cukup, dimana perhitungan uji kecukupan data dilakukan hingga diperoleh hasil N’&lt;N [15]. Adapun hasil uji kecukupan data waktu untuk setiap tahapan proses produksi jenis produk PCDTO IQF pada PT Indo American Seafoods dapat dilihat selengkapnya pada Tabel 1. </w:t>
      </w:r>
    </w:p>
    <w:p w:rsidR="00000000" w:rsidDel="00000000" w:rsidP="00000000" w:rsidRDefault="00000000" w:rsidRPr="00000000" w14:paraId="0000005E">
      <w:pPr>
        <w:jc w:val="both"/>
        <w:rPr>
          <w:rFonts w:ascii="Arial" w:cs="Arial" w:eastAsia="Arial" w:hAnsi="Arial"/>
          <w:color w:val="00000a"/>
          <w:sz w:val="22"/>
          <w:szCs w:val="22"/>
        </w:rPr>
      </w:pPr>
      <w:r w:rsidDel="00000000" w:rsidR="00000000" w:rsidRPr="00000000">
        <w:rPr>
          <w:rtl w:val="0"/>
        </w:rPr>
      </w:r>
    </w:p>
    <w:p w:rsidR="00000000" w:rsidDel="00000000" w:rsidP="00000000" w:rsidRDefault="00000000" w:rsidRPr="00000000" w14:paraId="0000005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Tabel 1. </w:t>
      </w:r>
      <w:r w:rsidDel="00000000" w:rsidR="00000000" w:rsidRPr="00000000">
        <w:rPr>
          <w:rFonts w:ascii="Arial" w:cs="Arial" w:eastAsia="Arial" w:hAnsi="Arial"/>
          <w:sz w:val="20"/>
          <w:szCs w:val="20"/>
          <w:rtl w:val="0"/>
        </w:rPr>
        <w:t xml:space="preserve">Hasil uji kecukupan data waktu</w:t>
      </w:r>
      <w:r w:rsidDel="00000000" w:rsidR="00000000" w:rsidRPr="00000000">
        <w:rPr>
          <w:rtl w:val="0"/>
        </w:rPr>
      </w:r>
    </w:p>
    <w:tbl>
      <w:tblPr>
        <w:tblStyle w:val="Table5"/>
        <w:tblW w:w="9639.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4678"/>
        <w:gridCol w:w="1276"/>
        <w:gridCol w:w="992"/>
        <w:gridCol w:w="2126"/>
        <w:tblGridChange w:id="0">
          <w:tblGrid>
            <w:gridCol w:w="567"/>
            <w:gridCol w:w="4678"/>
            <w:gridCol w:w="1276"/>
            <w:gridCol w:w="992"/>
            <w:gridCol w:w="21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Kesimpulan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Pembongkaran udang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ind w:right="58"/>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Pencucian udang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penirisan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Pengambilan sampel udang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Pengecekan kualitas udang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udang ke bagian potong kepala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sz w:val="22"/>
                <w:szCs w:val="22"/>
                <w:rtl w:val="0"/>
              </w:rPr>
              <w:t xml:space="preserve">Pencucian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sz w:val="22"/>
                <w:szCs w:val="22"/>
                <w:rtl w:val="0"/>
              </w:rPr>
              <w:t xml:space="preserve">Pemotongan kepala udang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pencucian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sz w:val="22"/>
                <w:szCs w:val="22"/>
                <w:rtl w:val="0"/>
              </w:rPr>
              <w:t xml:space="preserve">Pencucian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bagian sorting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Sorting</w:t>
            </w:r>
            <w:r w:rsidDel="00000000" w:rsidR="00000000" w:rsidRPr="00000000">
              <w:rPr>
                <w:rFonts w:ascii="Arial" w:cs="Arial" w:eastAsia="Arial" w:hAnsi="Arial"/>
                <w:sz w:val="22"/>
                <w:szCs w:val="22"/>
                <w:rtl w:val="0"/>
              </w:rPr>
              <w:t xml:space="preserve"> ukuran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kupas dan cukil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rFonts w:ascii="Arial" w:cs="Arial" w:eastAsia="Arial" w:hAnsi="Arial"/>
                <w:sz w:val="22"/>
                <w:szCs w:val="22"/>
              </w:rPr>
            </w:pPr>
            <w:r w:rsidDel="00000000" w:rsidR="00000000" w:rsidRPr="00000000">
              <w:rPr>
                <w:rFonts w:ascii="Arial" w:cs="Arial" w:eastAsia="Arial" w:hAnsi="Arial"/>
                <w:sz w:val="22"/>
                <w:szCs w:val="22"/>
                <w:rtl w:val="0"/>
              </w:rPr>
              <w:t xml:space="preserve">Pengupasan dan cukil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bagian </w:t>
            </w:r>
            <w:r w:rsidDel="00000000" w:rsidR="00000000" w:rsidRPr="00000000">
              <w:rPr>
                <w:rFonts w:ascii="Arial" w:cs="Arial" w:eastAsia="Arial" w:hAnsi="Arial"/>
                <w:i w:val="1"/>
                <w:sz w:val="22"/>
                <w:szCs w:val="22"/>
                <w:rtl w:val="0"/>
              </w:rPr>
              <w:t xml:space="preserve">soaking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rFonts w:ascii="Arial" w:cs="Arial" w:eastAsia="Arial" w:hAnsi="Arial"/>
                <w:sz w:val="22"/>
                <w:szCs w:val="22"/>
              </w:rPr>
            </w:pPr>
            <w:r w:rsidDel="00000000" w:rsidR="00000000" w:rsidRPr="00000000">
              <w:rPr>
                <w:rFonts w:ascii="Arial" w:cs="Arial" w:eastAsia="Arial" w:hAnsi="Arial"/>
                <w:sz w:val="22"/>
                <w:szCs w:val="22"/>
                <w:rtl w:val="0"/>
              </w:rPr>
              <w:t xml:space="preserve">Proses </w:t>
            </w:r>
            <w:r w:rsidDel="00000000" w:rsidR="00000000" w:rsidRPr="00000000">
              <w:rPr>
                <w:rFonts w:ascii="Arial" w:cs="Arial" w:eastAsia="Arial" w:hAnsi="Arial"/>
                <w:i w:val="1"/>
                <w:sz w:val="22"/>
                <w:szCs w:val="22"/>
                <w:rtl w:val="0"/>
              </w:rPr>
              <w:t xml:space="preserve">soaking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sz w:val="22"/>
                <w:szCs w:val="22"/>
                <w:rtl w:val="0"/>
              </w:rPr>
              <w:t xml:space="preserve">Pembongkaran hasil </w:t>
            </w:r>
            <w:r w:rsidDel="00000000" w:rsidR="00000000" w:rsidRPr="00000000">
              <w:rPr>
                <w:rFonts w:ascii="Arial" w:cs="Arial" w:eastAsia="Arial" w:hAnsi="Arial"/>
                <w:i w:val="1"/>
                <w:sz w:val="22"/>
                <w:szCs w:val="22"/>
                <w:rtl w:val="0"/>
              </w:rPr>
              <w:t xml:space="preserve">soaking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pembekuan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sz w:val="22"/>
                <w:szCs w:val="22"/>
                <w:rtl w:val="0"/>
              </w:rPr>
              <w:t xml:space="preserve">Pencucian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rFonts w:ascii="Arial" w:cs="Arial" w:eastAsia="Arial" w:hAnsi="Arial"/>
                <w:sz w:val="22"/>
                <w:szCs w:val="22"/>
              </w:rPr>
            </w:pPr>
            <w:r w:rsidDel="00000000" w:rsidR="00000000" w:rsidRPr="00000000">
              <w:rPr>
                <w:rFonts w:ascii="Arial" w:cs="Arial" w:eastAsia="Arial" w:hAnsi="Arial"/>
                <w:sz w:val="22"/>
                <w:szCs w:val="22"/>
                <w:rtl w:val="0"/>
              </w:rPr>
              <w:t xml:space="preserve">Penyusunan ke mesin pembeku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sz w:val="22"/>
                <w:szCs w:val="22"/>
                <w:rtl w:val="0"/>
              </w:rPr>
              <w:t xml:space="preserve">Proses pembekuan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sz w:val="22"/>
                <w:szCs w:val="22"/>
                <w:rtl w:val="0"/>
              </w:rPr>
              <w:t xml:space="preserve">Proses pelapisan (</w:t>
            </w:r>
            <w:r w:rsidDel="00000000" w:rsidR="00000000" w:rsidRPr="00000000">
              <w:rPr>
                <w:rFonts w:ascii="Arial" w:cs="Arial" w:eastAsia="Arial" w:hAnsi="Arial"/>
                <w:i w:val="1"/>
                <w:sz w:val="22"/>
                <w:szCs w:val="22"/>
                <w:rtl w:val="0"/>
              </w:rPr>
              <w:t xml:space="preserve">glazing)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Packing polybag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sz w:val="22"/>
                <w:szCs w:val="22"/>
                <w:rtl w:val="0"/>
              </w:rPr>
              <w:t xml:space="preserve">Proses </w:t>
            </w:r>
            <w:r w:rsidDel="00000000" w:rsidR="00000000" w:rsidRPr="00000000">
              <w:rPr>
                <w:rFonts w:ascii="Arial" w:cs="Arial" w:eastAsia="Arial" w:hAnsi="Arial"/>
                <w:i w:val="1"/>
                <w:sz w:val="22"/>
                <w:szCs w:val="22"/>
                <w:rtl w:val="0"/>
              </w:rPr>
              <w:t xml:space="preserve">sealing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Packing</w:t>
            </w:r>
            <w:r w:rsidDel="00000000" w:rsidR="00000000" w:rsidRPr="00000000">
              <w:rPr>
                <w:rFonts w:ascii="Arial" w:cs="Arial" w:eastAsia="Arial" w:hAnsi="Arial"/>
                <w:sz w:val="22"/>
                <w:szCs w:val="22"/>
                <w:rtl w:val="0"/>
              </w:rPr>
              <w:t xml:space="preserve"> MC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w:t>
            </w:r>
            <w:r w:rsidDel="00000000" w:rsidR="00000000" w:rsidRPr="00000000">
              <w:rPr>
                <w:rFonts w:ascii="Arial" w:cs="Arial" w:eastAsia="Arial" w:hAnsi="Arial"/>
                <w:i w:val="1"/>
                <w:sz w:val="22"/>
                <w:szCs w:val="22"/>
                <w:rtl w:val="0"/>
              </w:rPr>
              <w:t xml:space="preserve">cold storage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ind w:right="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Data cukup</w:t>
            </w:r>
          </w:p>
        </w:tc>
      </w:tr>
    </w:tbl>
    <w:p w:rsidR="00000000" w:rsidDel="00000000" w:rsidP="00000000" w:rsidRDefault="00000000" w:rsidRPr="00000000" w14:paraId="00000123">
      <w:pPr>
        <w:rPr>
          <w:color w:val="00000a"/>
        </w:rPr>
        <w:sectPr>
          <w:type w:val="continuous"/>
          <w:pgSz w:h="16840" w:w="11907" w:orient="portrait"/>
          <w:pgMar w:bottom="1134" w:top="1134" w:left="1134" w:right="1134" w:header="720" w:footer="145"/>
        </w:sectPr>
      </w:pPr>
      <w:r w:rsidDel="00000000" w:rsidR="00000000" w:rsidRPr="00000000">
        <w:rPr>
          <w:rtl w:val="0"/>
        </w:rPr>
      </w:r>
    </w:p>
    <w:p w:rsidR="00000000" w:rsidDel="00000000" w:rsidP="00000000" w:rsidRDefault="00000000" w:rsidRPr="00000000" w14:paraId="00000124">
      <w:pPr>
        <w:ind w:firstLine="360"/>
        <w:jc w:val="both"/>
        <w:rPr>
          <w:rFonts w:ascii="Arial" w:cs="Arial" w:eastAsia="Arial" w:hAnsi="Arial"/>
          <w:i w:val="1"/>
          <w:sz w:val="22"/>
          <w:szCs w:val="22"/>
        </w:rPr>
      </w:pPr>
      <w:bookmarkStart w:colFirst="0" w:colLast="0" w:name="_heading=h.3rdcrjn" w:id="2"/>
      <w:bookmarkEnd w:id="2"/>
      <w:r w:rsidDel="00000000" w:rsidR="00000000" w:rsidRPr="00000000">
        <w:rPr>
          <w:rFonts w:ascii="Arial" w:cs="Arial" w:eastAsia="Arial" w:hAnsi="Arial"/>
          <w:color w:val="00000a"/>
          <w:sz w:val="22"/>
          <w:szCs w:val="22"/>
          <w:rtl w:val="0"/>
        </w:rPr>
        <w:t xml:space="preserve">Dalam melakukan pemetaan seluruh aktivitas serta aliran proses yang ada dalam proses produksi produk PCDRO IQF di PT Indo American Seafood maka akan digunakan teknik </w:t>
      </w:r>
      <w:r w:rsidDel="00000000" w:rsidR="00000000" w:rsidRPr="00000000">
        <w:rPr>
          <w:rFonts w:ascii="Arial" w:cs="Arial" w:eastAsia="Arial" w:hAnsi="Arial"/>
          <w:i w:val="1"/>
          <w:color w:val="00000a"/>
          <w:sz w:val="22"/>
          <w:szCs w:val="22"/>
          <w:rtl w:val="0"/>
        </w:rPr>
        <w:t xml:space="preserve">value stream mapping.</w:t>
      </w:r>
      <w:r w:rsidDel="00000000" w:rsidR="00000000" w:rsidRPr="00000000">
        <w:rPr>
          <w:rFonts w:ascii="Arial" w:cs="Arial" w:eastAsia="Arial" w:hAnsi="Arial"/>
          <w:color w:val="00000a"/>
          <w:sz w:val="22"/>
          <w:szCs w:val="22"/>
          <w:rtl w:val="0"/>
        </w:rPr>
        <w:t xml:space="preserve">. Dalam proses pemetaan ini juga telah berisikan waktu siklus untuk masing-masing aktivitas prosesnya. Disamping itu, juga telah diberikan data jumlah pekerja dalam masing-masing aktivitasnya. Berikut ini merupakan hasil pemetaan proses produksi PCDTO IQF yang telah dilakukan oleh peneliti. </w:t>
      </w:r>
      <w:r w:rsidDel="00000000" w:rsidR="00000000" w:rsidRPr="00000000">
        <w:rPr>
          <w:rFonts w:ascii="Arial" w:cs="Arial" w:eastAsia="Arial" w:hAnsi="Arial"/>
          <w:sz w:val="22"/>
          <w:szCs w:val="22"/>
          <w:rtl w:val="0"/>
        </w:rPr>
        <w:t xml:space="preserve">Berdasarkan hasil pemetaan pada Gambar 3, dapat diketahui bahwa dalam proses produksi  PCDTO IQF dibutuhkan sebanyak 38 aktivitas. Seluruh aktivitas ini telah termasuk aktivitas </w:t>
      </w:r>
      <w:r w:rsidDel="00000000" w:rsidR="00000000" w:rsidRPr="00000000">
        <w:rPr>
          <w:rFonts w:ascii="Arial" w:cs="Arial" w:eastAsia="Arial" w:hAnsi="Arial"/>
          <w:i w:val="1"/>
          <w:sz w:val="22"/>
          <w:szCs w:val="22"/>
          <w:rtl w:val="0"/>
        </w:rPr>
        <w:t xml:space="preserve">value added, necessary non value added, </w:t>
      </w:r>
      <w:r w:rsidDel="00000000" w:rsidR="00000000" w:rsidRPr="00000000">
        <w:rPr>
          <w:rFonts w:ascii="Arial" w:cs="Arial" w:eastAsia="Arial" w:hAnsi="Arial"/>
          <w:sz w:val="22"/>
          <w:szCs w:val="22"/>
          <w:rtl w:val="0"/>
        </w:rPr>
        <w:t xml:space="preserve">dan </w:t>
      </w:r>
      <w:r w:rsidDel="00000000" w:rsidR="00000000" w:rsidRPr="00000000">
        <w:rPr>
          <w:rFonts w:ascii="Arial" w:cs="Arial" w:eastAsia="Arial" w:hAnsi="Arial"/>
          <w:i w:val="1"/>
          <w:sz w:val="22"/>
          <w:szCs w:val="22"/>
          <w:rtl w:val="0"/>
        </w:rPr>
        <w:t xml:space="preserve">non value added</w:t>
      </w:r>
      <w:r w:rsidDel="00000000" w:rsidR="00000000" w:rsidRPr="00000000">
        <w:rPr>
          <w:rFonts w:ascii="Arial" w:cs="Arial" w:eastAsia="Arial" w:hAnsi="Arial"/>
          <w:sz w:val="22"/>
          <w:szCs w:val="22"/>
          <w:rtl w:val="0"/>
        </w:rPr>
        <w:t xml:space="preserve">. Sesuai dengan hasil pemetaan tersebut dapat diketahui bahwa aktivitas </w:t>
      </w:r>
      <w:r w:rsidDel="00000000" w:rsidR="00000000" w:rsidRPr="00000000">
        <w:rPr>
          <w:rFonts w:ascii="Arial" w:cs="Arial" w:eastAsia="Arial" w:hAnsi="Arial"/>
          <w:i w:val="1"/>
          <w:sz w:val="22"/>
          <w:szCs w:val="22"/>
          <w:rtl w:val="0"/>
        </w:rPr>
        <w:t xml:space="preserve">value added</w:t>
      </w:r>
      <w:r w:rsidDel="00000000" w:rsidR="00000000" w:rsidRPr="00000000">
        <w:rPr>
          <w:rFonts w:ascii="Arial" w:cs="Arial" w:eastAsia="Arial" w:hAnsi="Arial"/>
          <w:sz w:val="22"/>
          <w:szCs w:val="22"/>
          <w:rtl w:val="0"/>
        </w:rPr>
        <w:t xml:space="preserve"> dalam proses produksi ini terdapat sebanyak 22 aktivitas. Sedangkan untuk 16 aktivitas lainya merupakan kriteria kegiatan </w:t>
      </w:r>
      <w:r w:rsidDel="00000000" w:rsidR="00000000" w:rsidRPr="00000000">
        <w:rPr>
          <w:rFonts w:ascii="Arial" w:cs="Arial" w:eastAsia="Arial" w:hAnsi="Arial"/>
          <w:i w:val="1"/>
          <w:sz w:val="22"/>
          <w:szCs w:val="22"/>
          <w:rtl w:val="0"/>
        </w:rPr>
        <w:t xml:space="preserve">necessary non value added </w:t>
      </w:r>
      <w:r w:rsidDel="00000000" w:rsidR="00000000" w:rsidRPr="00000000">
        <w:rPr>
          <w:rFonts w:ascii="Arial" w:cs="Arial" w:eastAsia="Arial" w:hAnsi="Arial"/>
          <w:sz w:val="22"/>
          <w:szCs w:val="22"/>
          <w:rtl w:val="0"/>
        </w:rPr>
        <w:t xml:space="preserve">dan </w:t>
      </w:r>
      <w:r w:rsidDel="00000000" w:rsidR="00000000" w:rsidRPr="00000000">
        <w:rPr>
          <w:rFonts w:ascii="Arial" w:cs="Arial" w:eastAsia="Arial" w:hAnsi="Arial"/>
          <w:i w:val="1"/>
          <w:sz w:val="22"/>
          <w:szCs w:val="22"/>
          <w:rtl w:val="0"/>
        </w:rPr>
        <w:t xml:space="preserve">non value added.</w:t>
      </w:r>
    </w:p>
    <w:p w:rsidR="00000000" w:rsidDel="00000000" w:rsidP="00000000" w:rsidRDefault="00000000" w:rsidRPr="00000000" w14:paraId="00000125">
      <w:pPr>
        <w:keepNext w:val="1"/>
        <w:spacing w:after="160" w:lineRule="auto"/>
        <w:jc w:val="both"/>
        <w:rPr/>
      </w:pPr>
      <w:r w:rsidDel="00000000" w:rsidR="00000000" w:rsidRPr="00000000">
        <w:rPr>
          <w:color w:val="00000a"/>
        </w:rPr>
        <w:drawing>
          <wp:inline distB="0" distT="0" distL="0" distR="0">
            <wp:extent cx="6082665" cy="1939925"/>
            <wp:effectExtent b="0" l="0" r="0" t="0"/>
            <wp:docPr id="2100515450"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6082665" cy="1939925"/>
                    </a:xfrm>
                    <a:prstGeom prst="rect"/>
                    <a:ln/>
                  </pic:spPr>
                </pic:pic>
              </a:graphicData>
            </a:graphic>
          </wp:inline>
        </w:drawing>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rial" w:cs="Arial" w:eastAsia="Arial" w:hAnsi="Arial"/>
          <w:b w:val="0"/>
          <w:i w:val="1"/>
          <w:smallCaps w:val="0"/>
          <w:strike w:val="0"/>
          <w:color w:val="00000a"/>
          <w:sz w:val="20"/>
          <w:szCs w:val="20"/>
          <w:u w:val="none"/>
          <w:shd w:fill="auto" w:val="clear"/>
          <w:vertAlign w:val="baseline"/>
        </w:rPr>
        <w:sectPr>
          <w:type w:val="continuous"/>
          <w:pgSz w:h="16840" w:w="11907" w:orient="portrait"/>
          <w:pgMar w:bottom="1134" w:top="1134" w:left="1134" w:right="1134" w:header="720" w:footer="145"/>
        </w:sect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Gambar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Value stream mapping</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Proses produksi PCDTO IQF membutuhkan waktu untuk aktivitas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value added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selama 16.179,78 detik atau sekitar 4 jam 49 menit, sedangkan untuk aktivitas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necessary non value added,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non value added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membutuhkan waktu sebanyak 450,01 detik atau sekitar 7,5 menit. 5 jam 02 menit.</w:t>
      </w:r>
    </w:p>
    <w:p w:rsidR="00000000" w:rsidDel="00000000" w:rsidP="00000000" w:rsidRDefault="00000000" w:rsidRPr="00000000" w14:paraId="00000128">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Process Activity Mapping</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Analisis menggunakan teknik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activity mapping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akan menggambarkan aliran informasi berikut aliran fisik, bentuk aktivitas, tipe aktivitas, dan waktu yang ditempuh oleh material dalam setiap urutan aktivitas tahapan produksi produk PCDTO IQF.</w:t>
      </w:r>
    </w:p>
    <w:p w:rsidR="00000000" w:rsidDel="00000000" w:rsidP="00000000" w:rsidRDefault="00000000" w:rsidRPr="00000000" w14:paraId="000001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Tabel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Process activity mapping</w:t>
      </w:r>
      <w:r w:rsidDel="00000000" w:rsidR="00000000" w:rsidRPr="00000000">
        <w:rPr>
          <w:rtl w:val="0"/>
        </w:rPr>
      </w:r>
    </w:p>
    <w:tbl>
      <w:tblPr>
        <w:tblStyle w:val="Table6"/>
        <w:tblW w:w="9639.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
        <w:gridCol w:w="4626"/>
        <w:gridCol w:w="1701"/>
        <w:gridCol w:w="1560"/>
        <w:gridCol w:w="1275"/>
        <w:tblGridChange w:id="0">
          <w:tblGrid>
            <w:gridCol w:w="477"/>
            <w:gridCol w:w="4626"/>
            <w:gridCol w:w="1701"/>
            <w:gridCol w:w="1560"/>
            <w:gridCol w:w="127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Bentuk Aktivitas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Waktu Proses</w:t>
            </w:r>
          </w:p>
          <w:p w:rsidR="00000000" w:rsidDel="00000000" w:rsidP="00000000" w:rsidRDefault="00000000" w:rsidRPr="00000000" w14:paraId="0000012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(detik)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Tipe Aktivitas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Arial" w:cs="Arial" w:eastAsia="Arial" w:hAnsi="Arial"/>
                <w:sz w:val="22"/>
                <w:szCs w:val="22"/>
              </w:rPr>
            </w:pPr>
            <w:r w:rsidDel="00000000" w:rsidR="00000000" w:rsidRPr="00000000">
              <w:rPr>
                <w:rFonts w:ascii="Arial" w:cs="Arial" w:eastAsia="Arial" w:hAnsi="Arial"/>
                <w:sz w:val="22"/>
                <w:szCs w:val="22"/>
                <w:rtl w:val="0"/>
              </w:rPr>
              <w:t xml:space="preserve">Pembongkaran udang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32,69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sz w:val="22"/>
                <w:szCs w:val="22"/>
                <w:rtl w:val="0"/>
              </w:rPr>
              <w:t xml:space="preserve">Pencucian udang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11,66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penirisan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3,49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sz w:val="22"/>
                <w:szCs w:val="22"/>
                <w:rtl w:val="0"/>
              </w:rPr>
              <w:t xml:space="preserve">Pengambilan sampel udang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Inspeksi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18,38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rPr>
                <w:rFonts w:ascii="Arial" w:cs="Arial" w:eastAsia="Arial" w:hAnsi="Arial"/>
                <w:sz w:val="22"/>
                <w:szCs w:val="22"/>
              </w:rPr>
            </w:pPr>
            <w:r w:rsidDel="00000000" w:rsidR="00000000" w:rsidRPr="00000000">
              <w:rPr>
                <w:rFonts w:ascii="Arial" w:cs="Arial" w:eastAsia="Arial" w:hAnsi="Arial"/>
                <w:sz w:val="22"/>
                <w:szCs w:val="22"/>
                <w:rtl w:val="0"/>
              </w:rPr>
              <w:t xml:space="preserve">Pengecekan kualitas udang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Inspeksi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85,60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10,12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udang ke bagian potong kepala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Delay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158,77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Delay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11,41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sz w:val="22"/>
                <w:szCs w:val="22"/>
                <w:rtl w:val="0"/>
              </w:rPr>
              <w:t xml:space="preserve">Pencucian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Delay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2,09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rPr>
                <w:rFonts w:ascii="Arial" w:cs="Arial" w:eastAsia="Arial" w:hAnsi="Arial"/>
                <w:sz w:val="22"/>
                <w:szCs w:val="22"/>
              </w:rPr>
            </w:pPr>
            <w:r w:rsidDel="00000000" w:rsidR="00000000" w:rsidRPr="00000000">
              <w:rPr>
                <w:rFonts w:ascii="Arial" w:cs="Arial" w:eastAsia="Arial" w:hAnsi="Arial"/>
                <w:sz w:val="22"/>
                <w:szCs w:val="22"/>
                <w:rtl w:val="0"/>
              </w:rPr>
              <w:t xml:space="preserve">Pemotongan kepala udang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pencucian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10,16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rFonts w:ascii="Arial" w:cs="Arial" w:eastAsia="Arial" w:hAnsi="Arial"/>
                <w:sz w:val="22"/>
                <w:szCs w:val="22"/>
              </w:rPr>
            </w:pPr>
            <w:r w:rsidDel="00000000" w:rsidR="00000000" w:rsidRPr="00000000">
              <w:rPr>
                <w:rFonts w:ascii="Arial" w:cs="Arial" w:eastAsia="Arial" w:hAnsi="Arial"/>
                <w:sz w:val="22"/>
                <w:szCs w:val="22"/>
                <w:rtl w:val="0"/>
              </w:rPr>
              <w:t xml:space="preserve">Pencucian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14,04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3,27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5,98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bagian sorting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18,28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Sorting</w:t>
            </w:r>
            <w:r w:rsidDel="00000000" w:rsidR="00000000" w:rsidRPr="00000000">
              <w:rPr>
                <w:rFonts w:ascii="Arial" w:cs="Arial" w:eastAsia="Arial" w:hAnsi="Arial"/>
                <w:sz w:val="22"/>
                <w:szCs w:val="22"/>
                <w:rtl w:val="0"/>
              </w:rPr>
              <w:t xml:space="preserve"> ukuran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5,64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20,87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3,84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kupas dan cukil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51,55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rPr>
                <w:rFonts w:ascii="Arial" w:cs="Arial" w:eastAsia="Arial" w:hAnsi="Arial"/>
                <w:sz w:val="22"/>
                <w:szCs w:val="22"/>
              </w:rPr>
            </w:pPr>
            <w:r w:rsidDel="00000000" w:rsidR="00000000" w:rsidRPr="00000000">
              <w:rPr>
                <w:rFonts w:ascii="Arial" w:cs="Arial" w:eastAsia="Arial" w:hAnsi="Arial"/>
                <w:sz w:val="22"/>
                <w:szCs w:val="22"/>
                <w:rtl w:val="0"/>
              </w:rPr>
              <w:t xml:space="preserve">Pengupasan dan cukil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4,50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48,14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3,15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bagian </w:t>
            </w:r>
            <w:r w:rsidDel="00000000" w:rsidR="00000000" w:rsidRPr="00000000">
              <w:rPr>
                <w:rFonts w:ascii="Arial" w:cs="Arial" w:eastAsia="Arial" w:hAnsi="Arial"/>
                <w:i w:val="1"/>
                <w:sz w:val="22"/>
                <w:szCs w:val="22"/>
                <w:rtl w:val="0"/>
              </w:rPr>
              <w:t xml:space="preserve">soaking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13,29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rPr>
                <w:rFonts w:ascii="Arial" w:cs="Arial" w:eastAsia="Arial" w:hAnsi="Arial"/>
                <w:sz w:val="22"/>
                <w:szCs w:val="22"/>
              </w:rPr>
            </w:pPr>
            <w:r w:rsidDel="00000000" w:rsidR="00000000" w:rsidRPr="00000000">
              <w:rPr>
                <w:rFonts w:ascii="Arial" w:cs="Arial" w:eastAsia="Arial" w:hAnsi="Arial"/>
                <w:sz w:val="22"/>
                <w:szCs w:val="22"/>
                <w:rtl w:val="0"/>
              </w:rPr>
              <w:t xml:space="preserve">Proses </w:t>
            </w:r>
            <w:r w:rsidDel="00000000" w:rsidR="00000000" w:rsidRPr="00000000">
              <w:rPr>
                <w:rFonts w:ascii="Arial" w:cs="Arial" w:eastAsia="Arial" w:hAnsi="Arial"/>
                <w:i w:val="1"/>
                <w:sz w:val="22"/>
                <w:szCs w:val="22"/>
                <w:rtl w:val="0"/>
              </w:rPr>
              <w:t xml:space="preserve">soaking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14400,00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rPr>
                <w:rFonts w:ascii="Arial" w:cs="Arial" w:eastAsia="Arial" w:hAnsi="Arial"/>
                <w:sz w:val="22"/>
                <w:szCs w:val="22"/>
              </w:rPr>
            </w:pPr>
            <w:r w:rsidDel="00000000" w:rsidR="00000000" w:rsidRPr="00000000">
              <w:rPr>
                <w:rFonts w:ascii="Arial" w:cs="Arial" w:eastAsia="Arial" w:hAnsi="Arial"/>
                <w:sz w:val="22"/>
                <w:szCs w:val="22"/>
                <w:rtl w:val="0"/>
              </w:rPr>
              <w:t xml:space="preserve">Pembongkaran hasil </w:t>
            </w:r>
            <w:r w:rsidDel="00000000" w:rsidR="00000000" w:rsidRPr="00000000">
              <w:rPr>
                <w:rFonts w:ascii="Arial" w:cs="Arial" w:eastAsia="Arial" w:hAnsi="Arial"/>
                <w:i w:val="1"/>
                <w:sz w:val="22"/>
                <w:szCs w:val="22"/>
                <w:rtl w:val="0"/>
              </w:rPr>
              <w:t xml:space="preserve">soaking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119,60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penimbangan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19,51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7,08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pembekuan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22,39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rFonts w:ascii="Arial" w:cs="Arial" w:eastAsia="Arial" w:hAnsi="Arial"/>
                <w:sz w:val="22"/>
                <w:szCs w:val="22"/>
              </w:rPr>
            </w:pPr>
            <w:r w:rsidDel="00000000" w:rsidR="00000000" w:rsidRPr="00000000">
              <w:rPr>
                <w:rFonts w:ascii="Arial" w:cs="Arial" w:eastAsia="Arial" w:hAnsi="Arial"/>
                <w:sz w:val="22"/>
                <w:szCs w:val="22"/>
                <w:rtl w:val="0"/>
              </w:rPr>
              <w:t xml:space="preserve">Pencucian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9,36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rPr>
                <w:rFonts w:ascii="Arial" w:cs="Arial" w:eastAsia="Arial" w:hAnsi="Arial"/>
                <w:sz w:val="22"/>
                <w:szCs w:val="22"/>
              </w:rPr>
            </w:pPr>
            <w:r w:rsidDel="00000000" w:rsidR="00000000" w:rsidRPr="00000000">
              <w:rPr>
                <w:rFonts w:ascii="Arial" w:cs="Arial" w:eastAsia="Arial" w:hAnsi="Arial"/>
                <w:sz w:val="22"/>
                <w:szCs w:val="22"/>
                <w:rtl w:val="0"/>
              </w:rPr>
              <w:t xml:space="preserve">Penyusunan ke mesin pembeku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135,27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rPr>
                <w:rFonts w:ascii="Arial" w:cs="Arial" w:eastAsia="Arial" w:hAnsi="Arial"/>
                <w:sz w:val="22"/>
                <w:szCs w:val="22"/>
              </w:rPr>
            </w:pPr>
            <w:r w:rsidDel="00000000" w:rsidR="00000000" w:rsidRPr="00000000">
              <w:rPr>
                <w:rFonts w:ascii="Arial" w:cs="Arial" w:eastAsia="Arial" w:hAnsi="Arial"/>
                <w:sz w:val="22"/>
                <w:szCs w:val="22"/>
                <w:rtl w:val="0"/>
              </w:rPr>
              <w:t xml:space="preserve">Proses pembekuan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1200,00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rPr>
                <w:rFonts w:ascii="Arial" w:cs="Arial" w:eastAsia="Arial" w:hAnsi="Arial"/>
                <w:sz w:val="22"/>
                <w:szCs w:val="22"/>
              </w:rPr>
            </w:pPr>
            <w:r w:rsidDel="00000000" w:rsidR="00000000" w:rsidRPr="00000000">
              <w:rPr>
                <w:rFonts w:ascii="Arial" w:cs="Arial" w:eastAsia="Arial" w:hAnsi="Arial"/>
                <w:sz w:val="22"/>
                <w:szCs w:val="22"/>
                <w:rtl w:val="0"/>
              </w:rPr>
              <w:t xml:space="preserve">Penimbangan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5,88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rPr>
                <w:rFonts w:ascii="Arial" w:cs="Arial" w:eastAsia="Arial" w:hAnsi="Arial"/>
                <w:sz w:val="22"/>
                <w:szCs w:val="22"/>
              </w:rPr>
            </w:pPr>
            <w:r w:rsidDel="00000000" w:rsidR="00000000" w:rsidRPr="00000000">
              <w:rPr>
                <w:rFonts w:ascii="Arial" w:cs="Arial" w:eastAsia="Arial" w:hAnsi="Arial"/>
                <w:sz w:val="22"/>
                <w:szCs w:val="22"/>
                <w:rtl w:val="0"/>
              </w:rPr>
              <w:t xml:space="preserve">Proses pelapisan (</w:t>
            </w:r>
            <w:r w:rsidDel="00000000" w:rsidR="00000000" w:rsidRPr="00000000">
              <w:rPr>
                <w:rFonts w:ascii="Arial" w:cs="Arial" w:eastAsia="Arial" w:hAnsi="Arial"/>
                <w:i w:val="1"/>
                <w:sz w:val="22"/>
                <w:szCs w:val="22"/>
                <w:rtl w:val="0"/>
              </w:rPr>
              <w:t xml:space="preserve">glazing)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20,11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Packing polybag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rPr>
                <w:rFonts w:ascii="Arial" w:cs="Arial" w:eastAsia="Arial" w:hAnsi="Arial"/>
                <w:sz w:val="22"/>
                <w:szCs w:val="22"/>
              </w:rPr>
            </w:pPr>
            <w:r w:rsidDel="00000000" w:rsidR="00000000" w:rsidRPr="00000000">
              <w:rPr>
                <w:rFonts w:ascii="Arial" w:cs="Arial" w:eastAsia="Arial" w:hAnsi="Arial"/>
                <w:sz w:val="22"/>
                <w:szCs w:val="22"/>
                <w:rtl w:val="0"/>
              </w:rPr>
              <w:t xml:space="preserve">Proses </w:t>
            </w:r>
            <w:r w:rsidDel="00000000" w:rsidR="00000000" w:rsidRPr="00000000">
              <w:rPr>
                <w:rFonts w:ascii="Arial" w:cs="Arial" w:eastAsia="Arial" w:hAnsi="Arial"/>
                <w:i w:val="1"/>
                <w:sz w:val="22"/>
                <w:szCs w:val="22"/>
                <w:rtl w:val="0"/>
              </w:rPr>
              <w:t xml:space="preserve">sealing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19,13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Packing</w:t>
            </w:r>
            <w:r w:rsidDel="00000000" w:rsidR="00000000" w:rsidRPr="00000000">
              <w:rPr>
                <w:rFonts w:ascii="Arial" w:cs="Arial" w:eastAsia="Arial" w:hAnsi="Arial"/>
                <w:sz w:val="22"/>
                <w:szCs w:val="22"/>
                <w:rtl w:val="0"/>
              </w:rPr>
              <w:t xml:space="preserve"> MC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Operasi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80,17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rPr>
                <w:rFonts w:ascii="Arial" w:cs="Arial" w:eastAsia="Arial" w:hAnsi="Arial"/>
                <w:sz w:val="22"/>
                <w:szCs w:val="22"/>
              </w:rPr>
            </w:pPr>
            <w:r w:rsidDel="00000000" w:rsidR="00000000" w:rsidRPr="00000000">
              <w:rPr>
                <w:rFonts w:ascii="Arial" w:cs="Arial" w:eastAsia="Arial" w:hAnsi="Arial"/>
                <w:sz w:val="22"/>
                <w:szCs w:val="22"/>
                <w:rtl w:val="0"/>
              </w:rPr>
              <w:t xml:space="preserve">Pemindahan ke </w:t>
            </w:r>
            <w:r w:rsidDel="00000000" w:rsidR="00000000" w:rsidRPr="00000000">
              <w:rPr>
                <w:rFonts w:ascii="Arial" w:cs="Arial" w:eastAsia="Arial" w:hAnsi="Arial"/>
                <w:i w:val="1"/>
                <w:sz w:val="22"/>
                <w:szCs w:val="22"/>
                <w:rtl w:val="0"/>
              </w:rPr>
              <w:t xml:space="preserve">cold storage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ind w:right="318"/>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47,19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NNVA</w:t>
            </w:r>
          </w:p>
        </w:tc>
      </w:tr>
    </w:tbl>
    <w:p w:rsidR="00000000" w:rsidDel="00000000" w:rsidP="00000000" w:rsidRDefault="00000000" w:rsidRPr="00000000" w14:paraId="000001EF">
      <w:pPr>
        <w:jc w:val="both"/>
        <w:rPr>
          <w:rFonts w:ascii="Arial" w:cs="Arial" w:eastAsia="Arial" w:hAnsi="Arial"/>
        </w:rPr>
      </w:pPr>
      <w:r w:rsidDel="00000000" w:rsidR="00000000" w:rsidRPr="00000000">
        <w:rPr>
          <w:rtl w:val="0"/>
        </w:rPr>
      </w:r>
    </w:p>
    <w:p w:rsidR="00000000" w:rsidDel="00000000" w:rsidP="00000000" w:rsidRDefault="00000000" w:rsidRPr="00000000" w14:paraId="000001F0">
      <w:pPr>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Berdasarkan pemetaan (Tabel 2) terdapat sebanyak 38 aktivitas yang ada dalam proses produksinya. Pada Tabel 2 dapat dilihat bahwa bentuk aktivitas operasi terdapat sebanyak 21 aktivitas, untuk transportasi sebanyak 12 aktivitas, sedangkan untuk delay terdapat sebanyak 3 aktivitas, dan inspeksi sebanyak 2 aktivitas. Sedangkan berdasarkan tipe aktivitasnya, terdapat sebanyak 23 aktivitas yang termasuk ke dalam tipe </w:t>
      </w:r>
      <w:r w:rsidDel="00000000" w:rsidR="00000000" w:rsidRPr="00000000">
        <w:rPr>
          <w:rFonts w:ascii="Arial" w:cs="Arial" w:eastAsia="Arial" w:hAnsi="Arial"/>
          <w:i w:val="1"/>
          <w:sz w:val="22"/>
          <w:szCs w:val="22"/>
          <w:rtl w:val="0"/>
        </w:rPr>
        <w:t xml:space="preserve">value added</w:t>
      </w:r>
      <w:r w:rsidDel="00000000" w:rsidR="00000000" w:rsidRPr="00000000">
        <w:rPr>
          <w:rFonts w:ascii="Arial" w:cs="Arial" w:eastAsia="Arial" w:hAnsi="Arial"/>
          <w:sz w:val="22"/>
          <w:szCs w:val="22"/>
          <w:rtl w:val="0"/>
        </w:rPr>
        <w:t xml:space="preserve">, untuk tipe aktivitas </w:t>
      </w:r>
      <w:r w:rsidDel="00000000" w:rsidR="00000000" w:rsidRPr="00000000">
        <w:rPr>
          <w:rFonts w:ascii="Arial" w:cs="Arial" w:eastAsia="Arial" w:hAnsi="Arial"/>
          <w:i w:val="1"/>
          <w:sz w:val="22"/>
          <w:szCs w:val="22"/>
          <w:rtl w:val="0"/>
        </w:rPr>
        <w:t xml:space="preserve">neccesary non value added</w:t>
      </w:r>
      <w:r w:rsidDel="00000000" w:rsidR="00000000" w:rsidRPr="00000000">
        <w:rPr>
          <w:rFonts w:ascii="Arial" w:cs="Arial" w:eastAsia="Arial" w:hAnsi="Arial"/>
          <w:sz w:val="22"/>
          <w:szCs w:val="22"/>
          <w:rtl w:val="0"/>
        </w:rPr>
        <w:t xml:space="preserve"> terdapat sebanyak 12 aktivitas, dan untuk tipe aktivitas </w:t>
      </w:r>
      <w:r w:rsidDel="00000000" w:rsidR="00000000" w:rsidRPr="00000000">
        <w:rPr>
          <w:rFonts w:ascii="Arial" w:cs="Arial" w:eastAsia="Arial" w:hAnsi="Arial"/>
          <w:i w:val="1"/>
          <w:sz w:val="22"/>
          <w:szCs w:val="22"/>
          <w:rtl w:val="0"/>
        </w:rPr>
        <w:t xml:space="preserve">non value added</w:t>
      </w:r>
      <w:r w:rsidDel="00000000" w:rsidR="00000000" w:rsidRPr="00000000">
        <w:rPr>
          <w:rFonts w:ascii="Arial" w:cs="Arial" w:eastAsia="Arial" w:hAnsi="Arial"/>
          <w:sz w:val="22"/>
          <w:szCs w:val="22"/>
          <w:rtl w:val="0"/>
        </w:rPr>
        <w:t xml:space="preserve"> terdapat sebanyak 3 aktivitas. Selain dari pemetaan diatas, juga ditemukan beberapa permasalahan dalam proses produksi yang mempengaruhi produktivitas seperti masih ditemukannya karyawan yang belum bekerja dengan maksimal dan alat untuk proses </w:t>
      </w:r>
      <w:r w:rsidDel="00000000" w:rsidR="00000000" w:rsidRPr="00000000">
        <w:rPr>
          <w:rFonts w:ascii="Arial" w:cs="Arial" w:eastAsia="Arial" w:hAnsi="Arial"/>
          <w:i w:val="1"/>
          <w:sz w:val="22"/>
          <w:szCs w:val="22"/>
          <w:rtl w:val="0"/>
        </w:rPr>
        <w:t xml:space="preserve">sealing</w:t>
      </w:r>
      <w:r w:rsidDel="00000000" w:rsidR="00000000" w:rsidRPr="00000000">
        <w:rPr>
          <w:rFonts w:ascii="Arial" w:cs="Arial" w:eastAsia="Arial" w:hAnsi="Arial"/>
          <w:sz w:val="22"/>
          <w:szCs w:val="22"/>
          <w:rtl w:val="0"/>
        </w:rPr>
        <w:t xml:space="preserve"> yang kurang optimal.</w:t>
      </w:r>
    </w:p>
    <w:p w:rsidR="00000000" w:rsidDel="00000000" w:rsidP="00000000" w:rsidRDefault="00000000" w:rsidRPr="00000000" w14:paraId="000001F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2">
      <w:pPr>
        <w:tabs>
          <w:tab w:val="left" w:leader="none" w:pos="1418"/>
        </w:tabs>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Analisis Resiko</w:t>
      </w:r>
    </w:p>
    <w:p w:rsidR="00000000" w:rsidDel="00000000" w:rsidP="00000000" w:rsidRDefault="00000000" w:rsidRPr="00000000" w14:paraId="000001F3">
      <w:pPr>
        <w:ind w:firstLine="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Dalam melakukan analisis resiko terlebih dahulu dicari tahu faktor yang menyebabkan terjadinya pemborosan. Selain menentukan faktor penyebabnya, akan ditentukan juga frekuensi kejadian dari pemborosan tersebut. Faktor penyebab dan frekuensi kejadian dari pemborosan yang terjadi diperoleh dari hasil wawancara dan juga hasil pengamatan langsung.</w:t>
      </w:r>
    </w:p>
    <w:p w:rsidR="00000000" w:rsidDel="00000000" w:rsidP="00000000" w:rsidRDefault="00000000" w:rsidRPr="00000000" w14:paraId="000001F4">
      <w:pPr>
        <w:ind w:firstLine="360"/>
        <w:jc w:val="both"/>
        <w:rPr>
          <w:rFonts w:ascii="Arial" w:cs="Arial" w:eastAsia="Arial" w:hAnsi="Arial"/>
          <w:color w:val="00000a"/>
          <w:sz w:val="18"/>
          <w:szCs w:val="18"/>
        </w:rPr>
      </w:pPr>
      <w:r w:rsidDel="00000000" w:rsidR="00000000" w:rsidRPr="00000000">
        <w:rPr>
          <w:rtl w:val="0"/>
        </w:rPr>
      </w:r>
    </w:p>
    <w:p w:rsidR="00000000" w:rsidDel="00000000" w:rsidP="00000000" w:rsidRDefault="00000000" w:rsidRPr="00000000" w14:paraId="000001F5">
      <w:pPr>
        <w:tabs>
          <w:tab w:val="left" w:leader="none" w:pos="709"/>
        </w:tabs>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Tabel 3. </w:t>
      </w:r>
      <w:r w:rsidDel="00000000" w:rsidR="00000000" w:rsidRPr="00000000">
        <w:rPr>
          <w:rFonts w:ascii="Arial" w:cs="Arial" w:eastAsia="Arial" w:hAnsi="Arial"/>
          <w:sz w:val="20"/>
          <w:szCs w:val="20"/>
          <w:rtl w:val="0"/>
        </w:rPr>
        <w:t xml:space="preserve">Faktor penyebab dan frekuensi kejadian</w:t>
      </w:r>
    </w:p>
    <w:tbl>
      <w:tblPr>
        <w:tblStyle w:val="Table7"/>
        <w:tblW w:w="9547.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
        <w:gridCol w:w="3118"/>
        <w:gridCol w:w="3544"/>
        <w:gridCol w:w="1134"/>
        <w:gridCol w:w="1354"/>
        <w:tblGridChange w:id="0">
          <w:tblGrid>
            <w:gridCol w:w="397"/>
            <w:gridCol w:w="3118"/>
            <w:gridCol w:w="3544"/>
            <w:gridCol w:w="1134"/>
            <w:gridCol w:w="1354"/>
          </w:tblGrid>
        </w:tblGridChange>
      </w:tblGrid>
      <w:tr>
        <w:trPr>
          <w:cantSplit w:val="0"/>
          <w:trHeight w:val="525"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Pemborosan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Faktor Penyebab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Frekuensi Kejadian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Jenis pemborosan</w:t>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Terjadinya </w:t>
            </w:r>
            <w:r w:rsidDel="00000000" w:rsidR="00000000" w:rsidRPr="00000000">
              <w:rPr>
                <w:rFonts w:ascii="Arial" w:cs="Arial" w:eastAsia="Arial" w:hAnsi="Arial"/>
                <w:i w:val="1"/>
                <w:sz w:val="22"/>
                <w:szCs w:val="22"/>
                <w:rtl w:val="0"/>
              </w:rPr>
              <w:t xml:space="preserve">waiting</w:t>
            </w:r>
            <w:r w:rsidDel="00000000" w:rsidR="00000000" w:rsidRPr="00000000">
              <w:rPr>
                <w:rFonts w:ascii="Arial" w:cs="Arial" w:eastAsia="Arial" w:hAnsi="Arial"/>
                <w:sz w:val="22"/>
                <w:szCs w:val="22"/>
                <w:rtl w:val="0"/>
              </w:rPr>
              <w:t xml:space="preserve"> pada proses pemindahan udang dari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ke potong kepala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Adanya penimbangan ulang bahan baku pada bagian potong kepala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Setiap hari</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Waiting</w:t>
            </w:r>
          </w:p>
        </w:tc>
      </w:tr>
      <w:tr>
        <w:trPr>
          <w:cantSplit w:val="0"/>
          <w:trHeight w:val="10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Terjadinya </w:t>
            </w:r>
            <w:r w:rsidDel="00000000" w:rsidR="00000000" w:rsidRPr="00000000">
              <w:rPr>
                <w:rFonts w:ascii="Arial" w:cs="Arial" w:eastAsia="Arial" w:hAnsi="Arial"/>
                <w:i w:val="1"/>
                <w:sz w:val="22"/>
                <w:szCs w:val="22"/>
                <w:rtl w:val="0"/>
              </w:rPr>
              <w:t xml:space="preserve">waiting</w:t>
            </w:r>
            <w:r w:rsidDel="00000000" w:rsidR="00000000" w:rsidRPr="00000000">
              <w:rPr>
                <w:rFonts w:ascii="Arial" w:cs="Arial" w:eastAsia="Arial" w:hAnsi="Arial"/>
                <w:sz w:val="22"/>
                <w:szCs w:val="22"/>
                <w:rtl w:val="0"/>
              </w:rPr>
              <w:t xml:space="preserve"> pada bagian </w:t>
            </w:r>
            <w:r w:rsidDel="00000000" w:rsidR="00000000" w:rsidRPr="00000000">
              <w:rPr>
                <w:rFonts w:ascii="Arial" w:cs="Arial" w:eastAsia="Arial" w:hAnsi="Arial"/>
                <w:i w:val="1"/>
                <w:sz w:val="22"/>
                <w:szCs w:val="22"/>
                <w:rtl w:val="0"/>
              </w:rPr>
              <w:t xml:space="preserve">sealing</w:t>
            </w:r>
            <w:r w:rsidDel="00000000" w:rsidR="00000000" w:rsidRPr="00000000">
              <w:rPr>
                <w:rFonts w:ascii="Arial" w:cs="Arial" w:eastAsia="Arial" w:hAnsi="Arial"/>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Proses </w:t>
            </w:r>
            <w:r w:rsidDel="00000000" w:rsidR="00000000" w:rsidRPr="00000000">
              <w:rPr>
                <w:rFonts w:ascii="Arial" w:cs="Arial" w:eastAsia="Arial" w:hAnsi="Arial"/>
                <w:i w:val="1"/>
                <w:sz w:val="22"/>
                <w:szCs w:val="22"/>
                <w:rtl w:val="0"/>
              </w:rPr>
              <w:t xml:space="preserve">sealing</w:t>
            </w:r>
            <w:r w:rsidDel="00000000" w:rsidR="00000000" w:rsidRPr="00000000">
              <w:rPr>
                <w:rFonts w:ascii="Arial" w:cs="Arial" w:eastAsia="Arial" w:hAnsi="Arial"/>
                <w:sz w:val="22"/>
                <w:szCs w:val="22"/>
                <w:rtl w:val="0"/>
              </w:rPr>
              <w:t xml:space="preserve"> yang masih menggunakan mesin </w:t>
            </w:r>
            <w:r w:rsidDel="00000000" w:rsidR="00000000" w:rsidRPr="00000000">
              <w:rPr>
                <w:rFonts w:ascii="Arial" w:cs="Arial" w:eastAsia="Arial" w:hAnsi="Arial"/>
                <w:i w:val="1"/>
                <w:sz w:val="22"/>
                <w:szCs w:val="22"/>
                <w:rtl w:val="0"/>
              </w:rPr>
              <w:t xml:space="preserve">manual sealer</w:t>
            </w:r>
            <w:r w:rsidDel="00000000" w:rsidR="00000000" w:rsidRPr="00000000">
              <w:rPr>
                <w:rFonts w:ascii="Arial" w:cs="Arial" w:eastAsia="Arial" w:hAnsi="Arial"/>
                <w:sz w:val="22"/>
                <w:szCs w:val="22"/>
                <w:rtl w:val="0"/>
              </w:rPr>
              <w:t xml:space="preserve"> sehingga membutuhkan waktu yang lama untuk prosesnya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Setiap hari</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 penumpukan bahan baku pada bagian </w:t>
            </w:r>
            <w:r w:rsidDel="00000000" w:rsidR="00000000" w:rsidRPr="00000000">
              <w:rPr>
                <w:rFonts w:ascii="Arial" w:cs="Arial" w:eastAsia="Arial" w:hAnsi="Arial"/>
                <w:i w:val="1"/>
                <w:sz w:val="22"/>
                <w:szCs w:val="22"/>
                <w:rtl w:val="0"/>
              </w:rPr>
              <w:t xml:space="preserve">receiver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Akibat terjadinya </w:t>
            </w:r>
            <w:r w:rsidDel="00000000" w:rsidR="00000000" w:rsidRPr="00000000">
              <w:rPr>
                <w:rFonts w:ascii="Arial" w:cs="Arial" w:eastAsia="Arial" w:hAnsi="Arial"/>
                <w:i w:val="1"/>
                <w:sz w:val="22"/>
                <w:szCs w:val="22"/>
                <w:rtl w:val="0"/>
              </w:rPr>
              <w:t xml:space="preserve">waiting</w:t>
            </w:r>
            <w:r w:rsidDel="00000000" w:rsidR="00000000" w:rsidRPr="00000000">
              <w:rPr>
                <w:rFonts w:ascii="Arial" w:cs="Arial" w:eastAsia="Arial" w:hAnsi="Arial"/>
                <w:sz w:val="22"/>
                <w:szCs w:val="22"/>
                <w:rtl w:val="0"/>
              </w:rPr>
              <w:t xml:space="preserve"> pada lorong conveyor pemindahan udang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Setiap hari</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Inventory</w:t>
            </w:r>
          </w:p>
        </w:tc>
      </w:tr>
      <w:tr>
        <w:trPr>
          <w:cantSplit w:val="0"/>
          <w:trHeight w:val="5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 penumpukan pada bagian </w:t>
            </w:r>
            <w:r w:rsidDel="00000000" w:rsidR="00000000" w:rsidRPr="00000000">
              <w:rPr>
                <w:rFonts w:ascii="Arial" w:cs="Arial" w:eastAsia="Arial" w:hAnsi="Arial"/>
                <w:i w:val="1"/>
                <w:sz w:val="22"/>
                <w:szCs w:val="22"/>
                <w:rtl w:val="0"/>
              </w:rPr>
              <w:t xml:space="preserve">sealing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Proses </w:t>
            </w:r>
            <w:r w:rsidDel="00000000" w:rsidR="00000000" w:rsidRPr="00000000">
              <w:rPr>
                <w:rFonts w:ascii="Arial" w:cs="Arial" w:eastAsia="Arial" w:hAnsi="Arial"/>
                <w:i w:val="1"/>
                <w:sz w:val="22"/>
                <w:szCs w:val="22"/>
                <w:rtl w:val="0"/>
              </w:rPr>
              <w:t xml:space="preserve">sealing</w:t>
            </w:r>
            <w:r w:rsidDel="00000000" w:rsidR="00000000" w:rsidRPr="00000000">
              <w:rPr>
                <w:rFonts w:ascii="Arial" w:cs="Arial" w:eastAsia="Arial" w:hAnsi="Arial"/>
                <w:sz w:val="22"/>
                <w:szCs w:val="22"/>
                <w:rtl w:val="0"/>
              </w:rPr>
              <w:t xml:space="preserve"> yang membutuhkan waktu yang cukup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Setiap hari</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 </w:t>
            </w:r>
            <w:r w:rsidDel="00000000" w:rsidR="00000000" w:rsidRPr="00000000">
              <w:rPr>
                <w:rFonts w:ascii="Arial" w:cs="Arial" w:eastAsia="Arial" w:hAnsi="Arial"/>
                <w:i w:val="1"/>
                <w:sz w:val="22"/>
                <w:szCs w:val="22"/>
                <w:rtl w:val="0"/>
              </w:rPr>
              <w:t xml:space="preserve">inappropriate processing </w:t>
            </w:r>
            <w:r w:rsidDel="00000000" w:rsidR="00000000" w:rsidRPr="00000000">
              <w:rPr>
                <w:rFonts w:ascii="Arial" w:cs="Arial" w:eastAsia="Arial" w:hAnsi="Arial"/>
                <w:sz w:val="22"/>
                <w:szCs w:val="22"/>
                <w:rtl w:val="0"/>
              </w:rPr>
              <w:t xml:space="preserve">pada penimbangan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Untuk memastikan hasil timbangan dari bagian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dikarenakan pada bagian </w:t>
            </w:r>
            <w:r w:rsidDel="00000000" w:rsidR="00000000" w:rsidRPr="00000000">
              <w:rPr>
                <w:rFonts w:ascii="Arial" w:cs="Arial" w:eastAsia="Arial" w:hAnsi="Arial"/>
                <w:i w:val="1"/>
                <w:sz w:val="22"/>
                <w:szCs w:val="22"/>
                <w:rtl w:val="0"/>
              </w:rPr>
              <w:t xml:space="preserve">receiver </w:t>
            </w:r>
            <w:r w:rsidDel="00000000" w:rsidR="00000000" w:rsidRPr="00000000">
              <w:rPr>
                <w:rFonts w:ascii="Arial" w:cs="Arial" w:eastAsia="Arial" w:hAnsi="Arial"/>
                <w:sz w:val="22"/>
                <w:szCs w:val="22"/>
                <w:rtl w:val="0"/>
              </w:rPr>
              <w:t xml:space="preserve">masih menggunakan timbangan analog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Setiap hari</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inappropriate processing</w:t>
            </w:r>
            <w:r w:rsidDel="00000000" w:rsidR="00000000" w:rsidRPr="00000000">
              <w:rPr>
                <w:rtl w:val="0"/>
              </w:rPr>
            </w:r>
          </w:p>
        </w:tc>
      </w:tr>
      <w:tr>
        <w:trPr>
          <w:cantSplit w:val="0"/>
          <w:trHeight w:val="7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 </w:t>
            </w:r>
            <w:r w:rsidDel="00000000" w:rsidR="00000000" w:rsidRPr="00000000">
              <w:rPr>
                <w:rFonts w:ascii="Arial" w:cs="Arial" w:eastAsia="Arial" w:hAnsi="Arial"/>
                <w:i w:val="1"/>
                <w:sz w:val="22"/>
                <w:szCs w:val="22"/>
                <w:rtl w:val="0"/>
              </w:rPr>
              <w:t xml:space="preserve">inappropriate processing</w:t>
            </w:r>
            <w:r w:rsidDel="00000000" w:rsidR="00000000" w:rsidRPr="00000000">
              <w:rPr>
                <w:rFonts w:ascii="Arial" w:cs="Arial" w:eastAsia="Arial" w:hAnsi="Arial"/>
                <w:sz w:val="22"/>
                <w:szCs w:val="22"/>
                <w:rtl w:val="0"/>
              </w:rPr>
              <w:t xml:space="preserve"> pada pencucian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Untuk tetap menjaga kesegaran udang akibat lamanya proses pemindahan dari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ke bagian potong kepala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Setiap hari</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19">
      <w:pPr>
        <w:tabs>
          <w:tab w:val="left" w:leader="none" w:pos="27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A">
      <w:pPr>
        <w:tabs>
          <w:tab w:val="left" w:leader="none" w:pos="709"/>
          <w:tab w:val="left" w:leader="none" w:pos="1418"/>
        </w:tabs>
        <w:ind w:firstLine="360"/>
        <w:jc w:val="both"/>
        <w:rPr>
          <w:rFonts w:ascii="Arial" w:cs="Arial" w:eastAsia="Arial" w:hAnsi="Arial"/>
          <w:i w:val="1"/>
          <w:color w:val="000000"/>
          <w:sz w:val="22"/>
          <w:szCs w:val="22"/>
        </w:rPr>
      </w:pPr>
      <w:r w:rsidDel="00000000" w:rsidR="00000000" w:rsidRPr="00000000">
        <w:rPr>
          <w:rFonts w:ascii="Arial" w:cs="Arial" w:eastAsia="Arial" w:hAnsi="Arial"/>
          <w:color w:val="000000"/>
          <w:sz w:val="22"/>
          <w:szCs w:val="22"/>
          <w:rtl w:val="0"/>
        </w:rPr>
        <w:t xml:space="preserve">Pada Tabel 3 dapat dilihat bahwa pemborosan yang terjadi ditentukan terlebih dahulu faktor penyebabnya. Faktor penyebab ini ditentukan dengan berdasarkan hasil wawancara dan hasil pengamatan selama pelaksanaan penelitian. Secara umum dapat dilihat bahwa pemborosan yang berhasil di identifikasi terjadi setiap hari dalam proses produksi. Adapun pemborosan tersebut diantaranya </w:t>
      </w:r>
      <w:r w:rsidDel="00000000" w:rsidR="00000000" w:rsidRPr="00000000">
        <w:rPr>
          <w:rFonts w:ascii="Arial" w:cs="Arial" w:eastAsia="Arial" w:hAnsi="Arial"/>
          <w:i w:val="1"/>
          <w:color w:val="000000"/>
          <w:sz w:val="22"/>
          <w:szCs w:val="22"/>
          <w:rtl w:val="0"/>
        </w:rPr>
        <w:t xml:space="preserve">waiting, over inventory, </w:t>
      </w:r>
      <w:r w:rsidDel="00000000" w:rsidR="00000000" w:rsidRPr="00000000">
        <w:rPr>
          <w:rFonts w:ascii="Arial" w:cs="Arial" w:eastAsia="Arial" w:hAnsi="Arial"/>
          <w:color w:val="000000"/>
          <w:sz w:val="22"/>
          <w:szCs w:val="22"/>
          <w:rtl w:val="0"/>
        </w:rPr>
        <w:t xml:space="preserve">dan</w:t>
      </w:r>
      <w:r w:rsidDel="00000000" w:rsidR="00000000" w:rsidRPr="00000000">
        <w:rPr>
          <w:rFonts w:ascii="Arial" w:cs="Arial" w:eastAsia="Arial" w:hAnsi="Arial"/>
          <w:i w:val="1"/>
          <w:color w:val="000000"/>
          <w:sz w:val="22"/>
          <w:szCs w:val="22"/>
          <w:rtl w:val="0"/>
        </w:rPr>
        <w:t xml:space="preserve"> inappropriate processing.</w:t>
      </w:r>
    </w:p>
    <w:p w:rsidR="00000000" w:rsidDel="00000000" w:rsidP="00000000" w:rsidRDefault="00000000" w:rsidRPr="00000000" w14:paraId="0000021B">
      <w:pPr>
        <w:tabs>
          <w:tab w:val="left" w:leader="none" w:pos="709"/>
          <w:tab w:val="left" w:leader="none" w:pos="1418"/>
        </w:tabs>
        <w:ind w:firstLine="360"/>
        <w:jc w:val="both"/>
        <w:rPr>
          <w:rFonts w:ascii="Arial" w:cs="Arial" w:eastAsia="Arial" w:hAnsi="Arial"/>
          <w:i w:val="1"/>
          <w:color w:val="000000"/>
          <w:sz w:val="22"/>
          <w:szCs w:val="22"/>
        </w:rPr>
        <w:sectPr>
          <w:type w:val="continuous"/>
          <w:pgSz w:h="16840" w:w="11907" w:orient="portrait"/>
          <w:pgMar w:bottom="1134" w:top="1134" w:left="1134" w:right="1134" w:header="720" w:footer="145"/>
        </w:sectPr>
      </w:pPr>
      <w:r w:rsidDel="00000000" w:rsidR="00000000" w:rsidRPr="00000000">
        <w:rPr>
          <w:rFonts w:ascii="Arial" w:cs="Arial" w:eastAsia="Arial" w:hAnsi="Arial"/>
          <w:color w:val="000000"/>
          <w:sz w:val="22"/>
          <w:szCs w:val="22"/>
          <w:rtl w:val="0"/>
        </w:rPr>
        <w:t xml:space="preserve">Pemilihan pemborosan yang menjadi faktor penyebab utama tidak optimalnya proses produksi dapat dilihat pada tabel dibawah ini. Dalam mempermudah pemilihan, dapat dilakukan pemetaan terlebih dahulu dengan memasukkan nilai angka pada masing-masing kolom </w:t>
      </w:r>
      <w:r w:rsidDel="00000000" w:rsidR="00000000" w:rsidRPr="00000000">
        <w:rPr>
          <w:rFonts w:ascii="Arial" w:cs="Arial" w:eastAsia="Arial" w:hAnsi="Arial"/>
          <w:i w:val="1"/>
          <w:color w:val="000000"/>
          <w:sz w:val="22"/>
          <w:szCs w:val="22"/>
          <w:rtl w:val="0"/>
        </w:rPr>
        <w:t xml:space="preserve">likelihood </w:t>
      </w:r>
      <w:r w:rsidDel="00000000" w:rsidR="00000000" w:rsidRPr="00000000">
        <w:rPr>
          <w:rFonts w:ascii="Arial" w:cs="Arial" w:eastAsia="Arial" w:hAnsi="Arial"/>
          <w:color w:val="000000"/>
          <w:sz w:val="22"/>
          <w:szCs w:val="22"/>
          <w:rtl w:val="0"/>
        </w:rPr>
        <w:t xml:space="preserve">dan </w:t>
      </w:r>
      <w:r w:rsidDel="00000000" w:rsidR="00000000" w:rsidRPr="00000000">
        <w:rPr>
          <w:rFonts w:ascii="Arial" w:cs="Arial" w:eastAsia="Arial" w:hAnsi="Arial"/>
          <w:i w:val="1"/>
          <w:color w:val="000000"/>
          <w:sz w:val="22"/>
          <w:szCs w:val="22"/>
          <w:rtl w:val="0"/>
        </w:rPr>
        <w:t xml:space="preserve">consequency</w:t>
      </w:r>
      <w:r w:rsidDel="00000000" w:rsidR="00000000" w:rsidRPr="00000000">
        <w:rPr>
          <w:rFonts w:ascii="Arial" w:cs="Arial" w:eastAsia="Arial" w:hAnsi="Arial"/>
          <w:color w:val="000000"/>
          <w:sz w:val="22"/>
          <w:szCs w:val="22"/>
          <w:rtl w:val="0"/>
        </w:rPr>
        <w:t xml:space="preserve">. Selanjutnya pemilihan pemborosan dengan tingkat resiko yang lebih tinggi dapat dilihat dari hasil perkalian </w:t>
      </w:r>
      <w:r w:rsidDel="00000000" w:rsidR="00000000" w:rsidRPr="00000000">
        <w:rPr>
          <w:rFonts w:ascii="Arial" w:cs="Arial" w:eastAsia="Arial" w:hAnsi="Arial"/>
          <w:i w:val="1"/>
          <w:color w:val="000000"/>
          <w:sz w:val="22"/>
          <w:szCs w:val="22"/>
          <w:rtl w:val="0"/>
        </w:rPr>
        <w:t xml:space="preserve">likelihood </w:t>
      </w:r>
      <w:r w:rsidDel="00000000" w:rsidR="00000000" w:rsidRPr="00000000">
        <w:rPr>
          <w:rFonts w:ascii="Arial" w:cs="Arial" w:eastAsia="Arial" w:hAnsi="Arial"/>
          <w:color w:val="000000"/>
          <w:sz w:val="22"/>
          <w:szCs w:val="22"/>
          <w:rtl w:val="0"/>
        </w:rPr>
        <w:t xml:space="preserve">dan </w:t>
      </w:r>
      <w:r w:rsidDel="00000000" w:rsidR="00000000" w:rsidRPr="00000000">
        <w:rPr>
          <w:rFonts w:ascii="Arial" w:cs="Arial" w:eastAsia="Arial" w:hAnsi="Arial"/>
          <w:i w:val="1"/>
          <w:color w:val="000000"/>
          <w:sz w:val="22"/>
          <w:szCs w:val="22"/>
          <w:rtl w:val="0"/>
        </w:rPr>
        <w:t xml:space="preserve">consequency.</w:t>
      </w:r>
    </w:p>
    <w:p w:rsidR="00000000" w:rsidDel="00000000" w:rsidP="00000000" w:rsidRDefault="00000000" w:rsidRPr="00000000" w14:paraId="0000021C">
      <w:pPr>
        <w:tabs>
          <w:tab w:val="left" w:leader="none" w:pos="709"/>
          <w:tab w:val="left" w:leader="none" w:pos="1418"/>
        </w:tabs>
        <w:spacing w:before="20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Tabel 4. </w:t>
      </w:r>
      <w:r w:rsidDel="00000000" w:rsidR="00000000" w:rsidRPr="00000000">
        <w:rPr>
          <w:rFonts w:ascii="Arial" w:cs="Arial" w:eastAsia="Arial" w:hAnsi="Arial"/>
          <w:sz w:val="20"/>
          <w:szCs w:val="20"/>
          <w:rtl w:val="0"/>
        </w:rPr>
        <w:t xml:space="preserve">Perkalian </w:t>
      </w:r>
      <w:r w:rsidDel="00000000" w:rsidR="00000000" w:rsidRPr="00000000">
        <w:rPr>
          <w:rFonts w:ascii="Arial" w:cs="Arial" w:eastAsia="Arial" w:hAnsi="Arial"/>
          <w:i w:val="1"/>
          <w:sz w:val="20"/>
          <w:szCs w:val="20"/>
          <w:rtl w:val="0"/>
        </w:rPr>
        <w:t xml:space="preserve">Likelihood</w:t>
      </w:r>
      <w:r w:rsidDel="00000000" w:rsidR="00000000" w:rsidRPr="00000000">
        <w:rPr>
          <w:rFonts w:ascii="Arial" w:cs="Arial" w:eastAsia="Arial" w:hAnsi="Arial"/>
          <w:sz w:val="20"/>
          <w:szCs w:val="20"/>
          <w:rtl w:val="0"/>
        </w:rPr>
        <w:t xml:space="preserve"> dan </w:t>
      </w:r>
      <w:r w:rsidDel="00000000" w:rsidR="00000000" w:rsidRPr="00000000">
        <w:rPr>
          <w:rFonts w:ascii="Arial" w:cs="Arial" w:eastAsia="Arial" w:hAnsi="Arial"/>
          <w:i w:val="1"/>
          <w:sz w:val="20"/>
          <w:szCs w:val="20"/>
          <w:rtl w:val="0"/>
        </w:rPr>
        <w:t xml:space="preserve">consequency</w:t>
      </w:r>
      <w:r w:rsidDel="00000000" w:rsidR="00000000" w:rsidRPr="00000000">
        <w:rPr>
          <w:rtl w:val="0"/>
        </w:rPr>
      </w:r>
    </w:p>
    <w:tbl>
      <w:tblPr>
        <w:tblStyle w:val="Table8"/>
        <w:tblW w:w="95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
        <w:gridCol w:w="3537"/>
        <w:gridCol w:w="1716"/>
        <w:gridCol w:w="1860"/>
        <w:gridCol w:w="639"/>
        <w:gridCol w:w="644"/>
        <w:gridCol w:w="714"/>
        <w:tblGridChange w:id="0">
          <w:tblGrid>
            <w:gridCol w:w="411"/>
            <w:gridCol w:w="3537"/>
            <w:gridCol w:w="1716"/>
            <w:gridCol w:w="1860"/>
            <w:gridCol w:w="639"/>
            <w:gridCol w:w="644"/>
            <w:gridCol w:w="714"/>
          </w:tblGrid>
        </w:tblGridChange>
      </w:tblGrid>
      <w:tr>
        <w:trPr>
          <w:cantSplit w:val="0"/>
          <w:trHeight w:val="308"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Faktor Pemborosan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Likelihood (L)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Consequency (C)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Hasil</w:t>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Adanya penimbangan ulang bahan baku pada bagian potong kepala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Almost certain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Major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9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Proses </w:t>
            </w:r>
            <w:r w:rsidDel="00000000" w:rsidR="00000000" w:rsidRPr="00000000">
              <w:rPr>
                <w:rFonts w:ascii="Arial" w:cs="Arial" w:eastAsia="Arial" w:hAnsi="Arial"/>
                <w:i w:val="1"/>
                <w:sz w:val="22"/>
                <w:szCs w:val="22"/>
                <w:rtl w:val="0"/>
              </w:rPr>
              <w:t xml:space="preserve">sealing</w:t>
            </w:r>
            <w:r w:rsidDel="00000000" w:rsidR="00000000" w:rsidRPr="00000000">
              <w:rPr>
                <w:rFonts w:ascii="Arial" w:cs="Arial" w:eastAsia="Arial" w:hAnsi="Arial"/>
                <w:sz w:val="22"/>
                <w:szCs w:val="22"/>
                <w:rtl w:val="0"/>
              </w:rPr>
              <w:t xml:space="preserve"> yang masih menggunakan mesin </w:t>
            </w:r>
            <w:r w:rsidDel="00000000" w:rsidR="00000000" w:rsidRPr="00000000">
              <w:rPr>
                <w:rFonts w:ascii="Arial" w:cs="Arial" w:eastAsia="Arial" w:hAnsi="Arial"/>
                <w:i w:val="1"/>
                <w:sz w:val="22"/>
                <w:szCs w:val="22"/>
                <w:rtl w:val="0"/>
              </w:rPr>
              <w:t xml:space="preserve">manual sealer</w:t>
            </w:r>
            <w:r w:rsidDel="00000000" w:rsidR="00000000" w:rsidRPr="00000000">
              <w:rPr>
                <w:rFonts w:ascii="Arial" w:cs="Arial" w:eastAsia="Arial" w:hAnsi="Arial"/>
                <w:sz w:val="22"/>
                <w:szCs w:val="22"/>
                <w:rtl w:val="0"/>
              </w:rPr>
              <w:t xml:space="preserve"> sehingga membutuhkan waktu yang lama untuk prosesnya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Almost certain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Major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Akibat terjadinya </w:t>
            </w:r>
            <w:r w:rsidDel="00000000" w:rsidR="00000000" w:rsidRPr="00000000">
              <w:rPr>
                <w:rFonts w:ascii="Arial" w:cs="Arial" w:eastAsia="Arial" w:hAnsi="Arial"/>
                <w:i w:val="1"/>
                <w:sz w:val="22"/>
                <w:szCs w:val="22"/>
                <w:rtl w:val="0"/>
              </w:rPr>
              <w:t xml:space="preserve">waiting</w:t>
            </w:r>
            <w:r w:rsidDel="00000000" w:rsidR="00000000" w:rsidRPr="00000000">
              <w:rPr>
                <w:rFonts w:ascii="Arial" w:cs="Arial" w:eastAsia="Arial" w:hAnsi="Arial"/>
                <w:sz w:val="22"/>
                <w:szCs w:val="22"/>
                <w:rtl w:val="0"/>
              </w:rPr>
              <w:t xml:space="preserve"> pada lorong conveyor pemindahan udang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Almost certain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Moderate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Proses </w:t>
            </w:r>
            <w:r w:rsidDel="00000000" w:rsidR="00000000" w:rsidRPr="00000000">
              <w:rPr>
                <w:rFonts w:ascii="Arial" w:cs="Arial" w:eastAsia="Arial" w:hAnsi="Arial"/>
                <w:i w:val="1"/>
                <w:sz w:val="22"/>
                <w:szCs w:val="22"/>
                <w:rtl w:val="0"/>
              </w:rPr>
              <w:t xml:space="preserve">sealing</w:t>
            </w:r>
            <w:r w:rsidDel="00000000" w:rsidR="00000000" w:rsidRPr="00000000">
              <w:rPr>
                <w:rFonts w:ascii="Arial" w:cs="Arial" w:eastAsia="Arial" w:hAnsi="Arial"/>
                <w:sz w:val="22"/>
                <w:szCs w:val="22"/>
                <w:rtl w:val="0"/>
              </w:rPr>
              <w:t xml:space="preserve"> yang membutuhkan waktu yang cukup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Likely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r>
      <w:tr>
        <w:trPr>
          <w:cantSplit w:val="0"/>
          <w:trHeight w:val="10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Untuk memastikan hasil timbangan dari bagian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dikarenakan pada bagian </w:t>
            </w:r>
            <w:r w:rsidDel="00000000" w:rsidR="00000000" w:rsidRPr="00000000">
              <w:rPr>
                <w:rFonts w:ascii="Arial" w:cs="Arial" w:eastAsia="Arial" w:hAnsi="Arial"/>
                <w:i w:val="1"/>
                <w:sz w:val="22"/>
                <w:szCs w:val="22"/>
                <w:rtl w:val="0"/>
              </w:rPr>
              <w:t xml:space="preserve">receiver </w:t>
            </w:r>
            <w:r w:rsidDel="00000000" w:rsidR="00000000" w:rsidRPr="00000000">
              <w:rPr>
                <w:rFonts w:ascii="Arial" w:cs="Arial" w:eastAsia="Arial" w:hAnsi="Arial"/>
                <w:sz w:val="22"/>
                <w:szCs w:val="22"/>
                <w:rtl w:val="0"/>
              </w:rPr>
              <w:t xml:space="preserve">masih menggunakan timbangan analog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Almost certain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Major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6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Untuk tetap menjaga kesegaran udang akibat lamanya proses pemindahan dari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ke bagian potong kepala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Likely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Major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r>
    </w:tbl>
    <w:p w:rsidR="00000000" w:rsidDel="00000000" w:rsidP="00000000" w:rsidRDefault="00000000" w:rsidRPr="00000000" w14:paraId="0000024E">
      <w:pPr>
        <w:rPr>
          <w:b w:val="1"/>
          <w:color w:val="000000"/>
        </w:rPr>
        <w:sectPr>
          <w:type w:val="continuous"/>
          <w:pgSz w:h="16840" w:w="11907" w:orient="portrait"/>
          <w:pgMar w:bottom="1134" w:top="1134" w:left="1134" w:right="1134" w:header="720" w:footer="145"/>
        </w:sectPr>
      </w:pPr>
      <w:r w:rsidDel="00000000" w:rsidR="00000000" w:rsidRPr="00000000">
        <w:rPr>
          <w:rtl w:val="0"/>
        </w:rPr>
      </w:r>
    </w:p>
    <w:p w:rsidR="00000000" w:rsidDel="00000000" w:rsidP="00000000" w:rsidRDefault="00000000" w:rsidRPr="00000000" w14:paraId="0000024F">
      <w:pPr>
        <w:tabs>
          <w:tab w:val="left" w:leader="none" w:pos="709"/>
        </w:tabs>
        <w:jc w:val="both"/>
        <w:rPr>
          <w:color w:val="000000"/>
          <w:sz w:val="22"/>
          <w:szCs w:val="22"/>
        </w:rPr>
        <w:sectPr>
          <w:type w:val="continuous"/>
          <w:pgSz w:h="16840" w:w="11907" w:orient="portrait"/>
          <w:pgMar w:bottom="1134" w:top="1134" w:left="1134" w:right="1134" w:header="720" w:footer="145"/>
          <w:cols w:equalWidth="0" w:num="2">
            <w:col w:space="283" w:w="4678"/>
            <w:col w:space="0" w:w="4678"/>
          </w:cols>
        </w:sectPr>
      </w:pPr>
      <w:r w:rsidDel="00000000" w:rsidR="00000000" w:rsidRPr="00000000">
        <w:rPr>
          <w:rtl w:val="0"/>
        </w:rPr>
      </w:r>
    </w:p>
    <w:p w:rsidR="00000000" w:rsidDel="00000000" w:rsidP="00000000" w:rsidRDefault="00000000" w:rsidRPr="00000000" w14:paraId="00000250">
      <w:pPr>
        <w:tabs>
          <w:tab w:val="left" w:leader="none" w:pos="709"/>
        </w:tabs>
        <w:ind w:firstLine="360"/>
        <w:jc w:val="both"/>
        <w:rPr>
          <w:rFonts w:ascii="Arial" w:cs="Arial" w:eastAsia="Arial" w:hAnsi="Arial"/>
          <w:i w:val="1"/>
          <w:color w:val="000000"/>
          <w:sz w:val="22"/>
          <w:szCs w:val="22"/>
        </w:rPr>
      </w:pPr>
      <w:r w:rsidDel="00000000" w:rsidR="00000000" w:rsidRPr="00000000">
        <w:rPr>
          <w:rFonts w:ascii="Arial" w:cs="Arial" w:eastAsia="Arial" w:hAnsi="Arial"/>
          <w:color w:val="000000"/>
          <w:sz w:val="22"/>
          <w:szCs w:val="22"/>
          <w:rtl w:val="0"/>
        </w:rPr>
        <w:t xml:space="preserve">Penentuan pemborosan dengan tingkatan resiko yang tinggi dapat diketahui pada Tabel 4. Pada tabel 4 dapat dilihat bahwa setelah faktor penyebab diketahui, selanjutnya dilakukan indetifikasi untuk penentuan tingkatan </w:t>
      </w:r>
      <w:r w:rsidDel="00000000" w:rsidR="00000000" w:rsidRPr="00000000">
        <w:rPr>
          <w:rFonts w:ascii="Arial" w:cs="Arial" w:eastAsia="Arial" w:hAnsi="Arial"/>
          <w:i w:val="1"/>
          <w:color w:val="000000"/>
          <w:sz w:val="22"/>
          <w:szCs w:val="22"/>
          <w:rtl w:val="0"/>
        </w:rPr>
        <w:t xml:space="preserve">likelihood </w:t>
      </w:r>
      <w:r w:rsidDel="00000000" w:rsidR="00000000" w:rsidRPr="00000000">
        <w:rPr>
          <w:rFonts w:ascii="Arial" w:cs="Arial" w:eastAsia="Arial" w:hAnsi="Arial"/>
          <w:color w:val="000000"/>
          <w:sz w:val="22"/>
          <w:szCs w:val="22"/>
          <w:rtl w:val="0"/>
        </w:rPr>
        <w:t xml:space="preserve">dan </w:t>
      </w:r>
      <w:r w:rsidDel="00000000" w:rsidR="00000000" w:rsidRPr="00000000">
        <w:rPr>
          <w:rFonts w:ascii="Arial" w:cs="Arial" w:eastAsia="Arial" w:hAnsi="Arial"/>
          <w:i w:val="1"/>
          <w:color w:val="000000"/>
          <w:sz w:val="22"/>
          <w:szCs w:val="22"/>
          <w:rtl w:val="0"/>
        </w:rPr>
        <w:t xml:space="preserve">consequency</w:t>
      </w:r>
      <w:r w:rsidDel="00000000" w:rsidR="00000000" w:rsidRPr="00000000">
        <w:rPr>
          <w:rFonts w:ascii="Arial" w:cs="Arial" w:eastAsia="Arial" w:hAnsi="Arial"/>
          <w:color w:val="000000"/>
          <w:sz w:val="22"/>
          <w:szCs w:val="22"/>
          <w:rtl w:val="0"/>
        </w:rPr>
        <w:t xml:space="preserve"> dari masing-massing pemborosan yang terjadi. Berdasarkan Tabel 4 dapat diketahui bahwa kemungkinan terjadi (</w:t>
      </w:r>
      <w:r w:rsidDel="00000000" w:rsidR="00000000" w:rsidRPr="00000000">
        <w:rPr>
          <w:rFonts w:ascii="Arial" w:cs="Arial" w:eastAsia="Arial" w:hAnsi="Arial"/>
          <w:i w:val="1"/>
          <w:color w:val="000000"/>
          <w:sz w:val="22"/>
          <w:szCs w:val="22"/>
          <w:rtl w:val="0"/>
        </w:rPr>
        <w:t xml:space="preserve">likelihood</w:t>
      </w:r>
      <w:r w:rsidDel="00000000" w:rsidR="00000000" w:rsidRPr="00000000">
        <w:rPr>
          <w:rFonts w:ascii="Arial" w:cs="Arial" w:eastAsia="Arial" w:hAnsi="Arial"/>
          <w:color w:val="000000"/>
          <w:sz w:val="22"/>
          <w:szCs w:val="22"/>
          <w:rtl w:val="0"/>
        </w:rPr>
        <w:t xml:space="preserve">) pada tingkat 5 (</w:t>
      </w:r>
      <w:r w:rsidDel="00000000" w:rsidR="00000000" w:rsidRPr="00000000">
        <w:rPr>
          <w:rFonts w:ascii="Arial" w:cs="Arial" w:eastAsia="Arial" w:hAnsi="Arial"/>
          <w:i w:val="1"/>
          <w:color w:val="000000"/>
          <w:sz w:val="22"/>
          <w:szCs w:val="22"/>
          <w:rtl w:val="0"/>
        </w:rPr>
        <w:t xml:space="preserve">almost certain)</w:t>
      </w:r>
      <w:r w:rsidDel="00000000" w:rsidR="00000000" w:rsidRPr="00000000">
        <w:rPr>
          <w:rFonts w:ascii="Arial" w:cs="Arial" w:eastAsia="Arial" w:hAnsi="Arial"/>
          <w:color w:val="000000"/>
          <w:sz w:val="22"/>
          <w:szCs w:val="22"/>
          <w:rtl w:val="0"/>
        </w:rPr>
        <w:t xml:space="preserve"> terdapat sebanyak 4 pemborosan dan pada tingkat 4 (</w:t>
      </w:r>
      <w:r w:rsidDel="00000000" w:rsidR="00000000" w:rsidRPr="00000000">
        <w:rPr>
          <w:rFonts w:ascii="Arial" w:cs="Arial" w:eastAsia="Arial" w:hAnsi="Arial"/>
          <w:i w:val="1"/>
          <w:color w:val="000000"/>
          <w:sz w:val="22"/>
          <w:szCs w:val="22"/>
          <w:rtl w:val="0"/>
        </w:rPr>
        <w:t xml:space="preserve">likely</w:t>
      </w:r>
      <w:r w:rsidDel="00000000" w:rsidR="00000000" w:rsidRPr="00000000">
        <w:rPr>
          <w:rFonts w:ascii="Arial" w:cs="Arial" w:eastAsia="Arial" w:hAnsi="Arial"/>
          <w:color w:val="000000"/>
          <w:sz w:val="22"/>
          <w:szCs w:val="22"/>
          <w:rtl w:val="0"/>
        </w:rPr>
        <w:t xml:space="preserve">) terdapat sebanyak 2 pemborosan. Sedangkan untuk konsekuensi (</w:t>
      </w:r>
      <w:r w:rsidDel="00000000" w:rsidR="00000000" w:rsidRPr="00000000">
        <w:rPr>
          <w:rFonts w:ascii="Arial" w:cs="Arial" w:eastAsia="Arial" w:hAnsi="Arial"/>
          <w:i w:val="1"/>
          <w:color w:val="000000"/>
          <w:sz w:val="22"/>
          <w:szCs w:val="22"/>
          <w:rtl w:val="0"/>
        </w:rPr>
        <w:t xml:space="preserve">consequency</w:t>
      </w:r>
      <w:r w:rsidDel="00000000" w:rsidR="00000000" w:rsidRPr="00000000">
        <w:rPr>
          <w:rFonts w:ascii="Arial" w:cs="Arial" w:eastAsia="Arial" w:hAnsi="Arial"/>
          <w:color w:val="000000"/>
          <w:sz w:val="22"/>
          <w:szCs w:val="22"/>
          <w:rtl w:val="0"/>
        </w:rPr>
        <w:t xml:space="preserve">) dari terjadinya pemborosan dapat diketahui bahwa terdapat sebanyak 4 pemborosan yang berada di tingkatan ke 4 (</w:t>
      </w:r>
      <w:r w:rsidDel="00000000" w:rsidR="00000000" w:rsidRPr="00000000">
        <w:rPr>
          <w:rFonts w:ascii="Arial" w:cs="Arial" w:eastAsia="Arial" w:hAnsi="Arial"/>
          <w:i w:val="1"/>
          <w:color w:val="000000"/>
          <w:sz w:val="22"/>
          <w:szCs w:val="22"/>
          <w:rtl w:val="0"/>
        </w:rPr>
        <w:t xml:space="preserve">major</w:t>
      </w:r>
      <w:r w:rsidDel="00000000" w:rsidR="00000000" w:rsidRPr="00000000">
        <w:rPr>
          <w:rFonts w:ascii="Arial" w:cs="Arial" w:eastAsia="Arial" w:hAnsi="Arial"/>
          <w:color w:val="000000"/>
          <w:sz w:val="22"/>
          <w:szCs w:val="22"/>
          <w:rtl w:val="0"/>
        </w:rPr>
        <w:t xml:space="preserve">) dan terdapat 2 pemborosan pada tingkat 3 (</w:t>
      </w:r>
      <w:r w:rsidDel="00000000" w:rsidR="00000000" w:rsidRPr="00000000">
        <w:rPr>
          <w:rFonts w:ascii="Arial" w:cs="Arial" w:eastAsia="Arial" w:hAnsi="Arial"/>
          <w:i w:val="1"/>
          <w:color w:val="000000"/>
          <w:sz w:val="22"/>
          <w:szCs w:val="22"/>
          <w:rtl w:val="0"/>
        </w:rPr>
        <w:t xml:space="preserve">moderate</w:t>
      </w:r>
      <w:r w:rsidDel="00000000" w:rsidR="00000000" w:rsidRPr="00000000">
        <w:rPr>
          <w:rFonts w:ascii="Arial" w:cs="Arial" w:eastAsia="Arial" w:hAnsi="Arial"/>
          <w:color w:val="000000"/>
          <w:sz w:val="22"/>
          <w:szCs w:val="22"/>
          <w:rtl w:val="0"/>
        </w:rPr>
        <w:t xml:space="preserve">). Hasil dari perkalian pada Tabel 4 selanjutnya akan di masukkan dalam </w:t>
      </w:r>
      <w:r w:rsidDel="00000000" w:rsidR="00000000" w:rsidRPr="00000000">
        <w:rPr>
          <w:rFonts w:ascii="Arial" w:cs="Arial" w:eastAsia="Arial" w:hAnsi="Arial"/>
          <w:i w:val="1"/>
          <w:color w:val="000000"/>
          <w:sz w:val="22"/>
          <w:szCs w:val="22"/>
          <w:rtl w:val="0"/>
        </w:rPr>
        <w:t xml:space="preserve">risk matrix. </w:t>
      </w:r>
    </w:p>
    <w:p w:rsidR="00000000" w:rsidDel="00000000" w:rsidP="00000000" w:rsidRDefault="00000000" w:rsidRPr="00000000" w14:paraId="00000251">
      <w:pPr>
        <w:tabs>
          <w:tab w:val="left" w:leader="none" w:pos="709"/>
        </w:tabs>
        <w:ind w:firstLine="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Berikutnya untuk penentuan tingkatan resiko pada </w:t>
      </w:r>
      <w:r w:rsidDel="00000000" w:rsidR="00000000" w:rsidRPr="00000000">
        <w:rPr>
          <w:rFonts w:ascii="Arial" w:cs="Arial" w:eastAsia="Arial" w:hAnsi="Arial"/>
          <w:i w:val="1"/>
          <w:color w:val="000000"/>
          <w:sz w:val="22"/>
          <w:szCs w:val="22"/>
          <w:rtl w:val="0"/>
        </w:rPr>
        <w:t xml:space="preserve">risk matrix</w:t>
      </w:r>
      <w:r w:rsidDel="00000000" w:rsidR="00000000" w:rsidRPr="00000000">
        <w:rPr>
          <w:rFonts w:ascii="Arial" w:cs="Arial" w:eastAsia="Arial" w:hAnsi="Arial"/>
          <w:color w:val="000000"/>
          <w:sz w:val="22"/>
          <w:szCs w:val="22"/>
          <w:rtl w:val="0"/>
        </w:rPr>
        <w:t xml:space="preserve"> maka dilakukan perkalian antara tingkatan pada </w:t>
      </w:r>
      <w:r w:rsidDel="00000000" w:rsidR="00000000" w:rsidRPr="00000000">
        <w:rPr>
          <w:rFonts w:ascii="Arial" w:cs="Arial" w:eastAsia="Arial" w:hAnsi="Arial"/>
          <w:i w:val="1"/>
          <w:color w:val="000000"/>
          <w:sz w:val="22"/>
          <w:szCs w:val="22"/>
          <w:rtl w:val="0"/>
        </w:rPr>
        <w:t xml:space="preserve">likelihood </w:t>
      </w:r>
      <w:r w:rsidDel="00000000" w:rsidR="00000000" w:rsidRPr="00000000">
        <w:rPr>
          <w:rFonts w:ascii="Arial" w:cs="Arial" w:eastAsia="Arial" w:hAnsi="Arial"/>
          <w:color w:val="000000"/>
          <w:sz w:val="22"/>
          <w:szCs w:val="22"/>
          <w:rtl w:val="0"/>
        </w:rPr>
        <w:t xml:space="preserve">dan </w:t>
      </w:r>
      <w:r w:rsidDel="00000000" w:rsidR="00000000" w:rsidRPr="00000000">
        <w:rPr>
          <w:rFonts w:ascii="Arial" w:cs="Arial" w:eastAsia="Arial" w:hAnsi="Arial"/>
          <w:i w:val="1"/>
          <w:color w:val="000000"/>
          <w:sz w:val="22"/>
          <w:szCs w:val="22"/>
          <w:rtl w:val="0"/>
        </w:rPr>
        <w:t xml:space="preserve">consequency.</w:t>
      </w:r>
      <w:r w:rsidDel="00000000" w:rsidR="00000000" w:rsidRPr="00000000">
        <w:rPr>
          <w:rFonts w:ascii="Arial" w:cs="Arial" w:eastAsia="Arial" w:hAnsi="Arial"/>
          <w:color w:val="000000"/>
          <w:sz w:val="22"/>
          <w:szCs w:val="22"/>
          <w:rtl w:val="0"/>
        </w:rPr>
        <w:t xml:space="preserve"> Pada Gambar 4 dapat dilihat bahwa </w:t>
      </w:r>
      <w:r w:rsidDel="00000000" w:rsidR="00000000" w:rsidRPr="00000000">
        <w:rPr>
          <w:rFonts w:ascii="Arial" w:cs="Arial" w:eastAsia="Arial" w:hAnsi="Arial"/>
          <w:i w:val="1"/>
          <w:color w:val="000000"/>
          <w:sz w:val="22"/>
          <w:szCs w:val="22"/>
          <w:rtl w:val="0"/>
        </w:rPr>
        <w:t xml:space="preserve">risk matrix</w:t>
      </w:r>
      <w:r w:rsidDel="00000000" w:rsidR="00000000" w:rsidRPr="00000000">
        <w:rPr>
          <w:rFonts w:ascii="Arial" w:cs="Arial" w:eastAsia="Arial" w:hAnsi="Arial"/>
          <w:color w:val="000000"/>
          <w:sz w:val="22"/>
          <w:szCs w:val="22"/>
          <w:rtl w:val="0"/>
        </w:rPr>
        <w:t xml:space="preserve"> menunjukan terdapat sebanyak 5 pemborosan yang terjadi pada tingkatan </w:t>
      </w:r>
      <w:r w:rsidDel="00000000" w:rsidR="00000000" w:rsidRPr="00000000">
        <w:rPr>
          <w:rFonts w:ascii="Arial" w:cs="Arial" w:eastAsia="Arial" w:hAnsi="Arial"/>
          <w:i w:val="1"/>
          <w:color w:val="000000"/>
          <w:sz w:val="22"/>
          <w:szCs w:val="22"/>
          <w:rtl w:val="0"/>
        </w:rPr>
        <w:t xml:space="preserve">extream </w:t>
      </w:r>
      <w:r w:rsidDel="00000000" w:rsidR="00000000" w:rsidRPr="00000000">
        <w:rPr>
          <w:rFonts w:ascii="Arial" w:cs="Arial" w:eastAsia="Arial" w:hAnsi="Arial"/>
          <w:color w:val="000000"/>
          <w:sz w:val="22"/>
          <w:szCs w:val="22"/>
          <w:rtl w:val="0"/>
        </w:rPr>
        <w:t xml:space="preserve">dan 1 pemborosan yang berada pada tingkatan </w:t>
      </w:r>
      <w:r w:rsidDel="00000000" w:rsidR="00000000" w:rsidRPr="00000000">
        <w:rPr>
          <w:rFonts w:ascii="Arial" w:cs="Arial" w:eastAsia="Arial" w:hAnsi="Arial"/>
          <w:i w:val="1"/>
          <w:color w:val="000000"/>
          <w:sz w:val="22"/>
          <w:szCs w:val="22"/>
          <w:rtl w:val="0"/>
        </w:rPr>
        <w:t xml:space="preserve">high. </w:t>
      </w:r>
      <w:r w:rsidDel="00000000" w:rsidR="00000000" w:rsidRPr="00000000">
        <w:rPr>
          <w:rFonts w:ascii="Arial" w:cs="Arial" w:eastAsia="Arial" w:hAnsi="Arial"/>
          <w:color w:val="000000"/>
          <w:sz w:val="22"/>
          <w:szCs w:val="22"/>
          <w:rtl w:val="0"/>
        </w:rPr>
        <w:t xml:space="preserve">Pemborosan yang termasuk dalam tingkatan </w:t>
      </w:r>
      <w:r w:rsidDel="00000000" w:rsidR="00000000" w:rsidRPr="00000000">
        <w:rPr>
          <w:rFonts w:ascii="Arial" w:cs="Arial" w:eastAsia="Arial" w:hAnsi="Arial"/>
          <w:i w:val="1"/>
          <w:color w:val="000000"/>
          <w:sz w:val="22"/>
          <w:szCs w:val="22"/>
          <w:rtl w:val="0"/>
        </w:rPr>
        <w:t xml:space="preserve">extream</w:t>
      </w:r>
      <w:r w:rsidDel="00000000" w:rsidR="00000000" w:rsidRPr="00000000">
        <w:rPr>
          <w:rFonts w:ascii="Arial" w:cs="Arial" w:eastAsia="Arial" w:hAnsi="Arial"/>
          <w:color w:val="000000"/>
          <w:sz w:val="22"/>
          <w:szCs w:val="22"/>
          <w:rtl w:val="0"/>
        </w:rPr>
        <w:t xml:space="preserve"> sebaiknya dilakukan penanganan (tindakan) langsung. Hal ini disebabkan pemborosan yang berada pada tingkat </w:t>
      </w:r>
      <w:r w:rsidDel="00000000" w:rsidR="00000000" w:rsidRPr="00000000">
        <w:rPr>
          <w:rFonts w:ascii="Arial" w:cs="Arial" w:eastAsia="Arial" w:hAnsi="Arial"/>
          <w:i w:val="1"/>
          <w:color w:val="000000"/>
          <w:sz w:val="22"/>
          <w:szCs w:val="22"/>
          <w:rtl w:val="0"/>
        </w:rPr>
        <w:t xml:space="preserve">extream</w:t>
      </w:r>
      <w:r w:rsidDel="00000000" w:rsidR="00000000" w:rsidRPr="00000000">
        <w:rPr>
          <w:rFonts w:ascii="Arial" w:cs="Arial" w:eastAsia="Arial" w:hAnsi="Arial"/>
          <w:color w:val="000000"/>
          <w:sz w:val="22"/>
          <w:szCs w:val="22"/>
          <w:rtl w:val="0"/>
        </w:rPr>
        <w:t xml:space="preserve"> akan berdampak terhadap perusahaan seperti menurunnya kualitas dari hasil produksi dan meningkatnya biaya produksi.</w:t>
      </w:r>
    </w:p>
    <w:p w:rsidR="00000000" w:rsidDel="00000000" w:rsidP="00000000" w:rsidRDefault="00000000" w:rsidRPr="00000000" w14:paraId="00000252">
      <w:pPr>
        <w:keepNext w:val="1"/>
        <w:tabs>
          <w:tab w:val="left" w:leader="none" w:pos="1418"/>
        </w:tabs>
        <w:spacing w:before="120" w:lineRule="auto"/>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Pr>
        <w:drawing>
          <wp:inline distB="0" distT="0" distL="0" distR="0">
            <wp:extent cx="2917825" cy="1463040"/>
            <wp:effectExtent b="0" l="0" r="0" t="0"/>
            <wp:docPr id="2100515449" name="image2.png"/>
            <a:graphic>
              <a:graphicData uri="http://schemas.openxmlformats.org/drawingml/2006/picture">
                <pic:pic>
                  <pic:nvPicPr>
                    <pic:cNvPr id="0" name="image2.png"/>
                    <pic:cNvPicPr preferRelativeResize="0"/>
                  </pic:nvPicPr>
                  <pic:blipFill>
                    <a:blip r:embed="rId19"/>
                    <a:srcRect b="0" l="5354" r="8114" t="2898"/>
                    <a:stretch>
                      <a:fillRect/>
                    </a:stretch>
                  </pic:blipFill>
                  <pic:spPr>
                    <a:xfrm>
                      <a:off x="0" y="0"/>
                      <a:ext cx="2917825" cy="1463040"/>
                    </a:xfrm>
                    <a:prstGeom prst="rect"/>
                    <a:ln/>
                  </pic:spPr>
                </pic:pic>
              </a:graphicData>
            </a:graphic>
          </wp:inline>
        </w:drawing>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Gambar 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Risk Matrix</w:t>
      </w:r>
      <w:r w:rsidDel="00000000" w:rsidR="00000000" w:rsidRPr="00000000">
        <w:rPr>
          <w:rtl w:val="0"/>
        </w:rPr>
      </w:r>
    </w:p>
    <w:p w:rsidR="00000000" w:rsidDel="00000000" w:rsidP="00000000" w:rsidRDefault="00000000" w:rsidRPr="00000000" w14:paraId="00000254">
      <w:pPr>
        <w:tabs>
          <w:tab w:val="left" w:leader="none" w:pos="1418"/>
        </w:tabs>
        <w:ind w:firstLine="360"/>
        <w:jc w:val="both"/>
        <w:rPr>
          <w:rFonts w:ascii="Arial" w:cs="Arial" w:eastAsia="Arial" w:hAnsi="Arial"/>
          <w:color w:val="000000"/>
          <w:sz w:val="20"/>
          <w:szCs w:val="20"/>
        </w:rPr>
      </w:pPr>
      <w:r w:rsidDel="00000000" w:rsidR="00000000" w:rsidRPr="00000000">
        <w:rPr>
          <w:rFonts w:ascii="Arial" w:cs="Arial" w:eastAsia="Arial" w:hAnsi="Arial"/>
          <w:color w:val="000000"/>
          <w:sz w:val="22"/>
          <w:szCs w:val="22"/>
          <w:rtl w:val="0"/>
        </w:rPr>
        <w:t xml:space="preserve">Selanjutnya, penentuan tindakan untuk pemborosan yang tergolong pada tingkatan </w:t>
      </w:r>
      <w:r w:rsidDel="00000000" w:rsidR="00000000" w:rsidRPr="00000000">
        <w:rPr>
          <w:rFonts w:ascii="Arial" w:cs="Arial" w:eastAsia="Arial" w:hAnsi="Arial"/>
          <w:i w:val="1"/>
          <w:color w:val="000000"/>
          <w:sz w:val="22"/>
          <w:szCs w:val="22"/>
          <w:rtl w:val="0"/>
        </w:rPr>
        <w:t xml:space="preserve">high</w:t>
      </w:r>
      <w:r w:rsidDel="00000000" w:rsidR="00000000" w:rsidRPr="00000000">
        <w:rPr>
          <w:rFonts w:ascii="Arial" w:cs="Arial" w:eastAsia="Arial" w:hAnsi="Arial"/>
          <w:color w:val="000000"/>
          <w:sz w:val="22"/>
          <w:szCs w:val="22"/>
          <w:rtl w:val="0"/>
        </w:rPr>
        <w:t xml:space="preserve"> dianggap perlu diperhatikan dan dipertimbangkan secara tepat oleh manajemen dengan memperhatikan tingkat resiko setiap keputusan tindakan yang akan diambil kemudian.</w:t>
      </w:r>
      <w:r w:rsidDel="00000000" w:rsidR="00000000" w:rsidRPr="00000000">
        <w:rPr>
          <w:rtl w:val="0"/>
        </w:rPr>
      </w:r>
    </w:p>
    <w:p w:rsidR="00000000" w:rsidDel="00000000" w:rsidP="00000000" w:rsidRDefault="00000000" w:rsidRPr="00000000" w14:paraId="00000255">
      <w:pPr>
        <w:tabs>
          <w:tab w:val="left" w:leader="none" w:pos="27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6">
      <w:pPr>
        <w:tabs>
          <w:tab w:val="left" w:leader="none" w:pos="1418"/>
        </w:tabs>
        <w:spacing w:after="60" w:lineRule="auto"/>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Perancangan Usulan Perbaikan</w:t>
      </w:r>
    </w:p>
    <w:p w:rsidR="00000000" w:rsidDel="00000000" w:rsidP="00000000" w:rsidRDefault="00000000" w:rsidRPr="00000000" w14:paraId="00000257">
      <w:pPr>
        <w:tabs>
          <w:tab w:val="left" w:leader="none" w:pos="709"/>
        </w:tabs>
        <w:ind w:firstLine="360"/>
        <w:jc w:val="both"/>
        <w:rPr>
          <w:rFonts w:ascii="Arial" w:cs="Arial" w:eastAsia="Arial" w:hAnsi="Arial"/>
          <w:color w:val="000000"/>
          <w:sz w:val="22"/>
          <w:szCs w:val="22"/>
        </w:rPr>
        <w:sectPr>
          <w:type w:val="continuous"/>
          <w:pgSz w:h="16840" w:w="11907" w:orient="portrait"/>
          <w:pgMar w:bottom="1134" w:top="1134" w:left="1134" w:right="1134" w:header="720" w:footer="145"/>
        </w:sectPr>
      </w:pPr>
      <w:r w:rsidDel="00000000" w:rsidR="00000000" w:rsidRPr="00000000">
        <w:rPr>
          <w:rFonts w:ascii="Arial" w:cs="Arial" w:eastAsia="Arial" w:hAnsi="Arial"/>
          <w:color w:val="000000"/>
          <w:sz w:val="22"/>
          <w:szCs w:val="22"/>
          <w:rtl w:val="0"/>
        </w:rPr>
        <w:t xml:space="preserve">Rancangan usulan perbaikan dalam penelitian hanya dilakukan pada pemborosan yang termasuk dalam kategori atau tingkatan </w:t>
      </w:r>
      <w:r w:rsidDel="00000000" w:rsidR="00000000" w:rsidRPr="00000000">
        <w:rPr>
          <w:rFonts w:ascii="Arial" w:cs="Arial" w:eastAsia="Arial" w:hAnsi="Arial"/>
          <w:i w:val="1"/>
          <w:color w:val="000000"/>
          <w:sz w:val="22"/>
          <w:szCs w:val="22"/>
          <w:rtl w:val="0"/>
        </w:rPr>
        <w:t xml:space="preserve">extream</w:t>
      </w:r>
      <w:r w:rsidDel="00000000" w:rsidR="00000000" w:rsidRPr="00000000">
        <w:rPr>
          <w:rFonts w:ascii="Arial" w:cs="Arial" w:eastAsia="Arial" w:hAnsi="Arial"/>
          <w:color w:val="000000"/>
          <w:sz w:val="22"/>
          <w:szCs w:val="22"/>
          <w:rtl w:val="0"/>
        </w:rPr>
        <w:t xml:space="preserve"> saja. Dikarenakan pada tingkatan ini diperlukan tindakan langsung untuk dapat menghilangkan pemborosan yang terjadi dan mengoptimalkan proses produksi yang berjalan. Lebih jelas nya dapat dilihat pada Tabel 5.</w:t>
      </w:r>
    </w:p>
    <w:p w:rsidR="00000000" w:rsidDel="00000000" w:rsidP="00000000" w:rsidRDefault="00000000" w:rsidRPr="00000000" w14:paraId="000002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Tabel 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Rancangan usulan perbaikan</w:t>
      </w:r>
      <w:r w:rsidDel="00000000" w:rsidR="00000000" w:rsidRPr="00000000">
        <w:rPr>
          <w:rtl w:val="0"/>
        </w:rPr>
      </w:r>
    </w:p>
    <w:tbl>
      <w:tblPr>
        <w:tblStyle w:val="Table9"/>
        <w:tblW w:w="95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
        <w:gridCol w:w="2489"/>
        <w:gridCol w:w="3165"/>
        <w:gridCol w:w="3415"/>
        <w:tblGridChange w:id="0">
          <w:tblGrid>
            <w:gridCol w:w="452"/>
            <w:gridCol w:w="2489"/>
            <w:gridCol w:w="3165"/>
            <w:gridCol w:w="3415"/>
          </w:tblGrid>
        </w:tblGridChange>
      </w:tblGrid>
      <w:tr>
        <w:trPr>
          <w:cantSplit w:val="0"/>
          <w:trHeight w:val="124"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Pemborosan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Faktor Penyebab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Usulan Perbaikan</w:t>
            </w:r>
          </w:p>
        </w:tc>
      </w:tr>
      <w:tr>
        <w:trPr>
          <w:cantSplit w:val="0"/>
          <w:trHeight w:val="10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Terjadinya </w:t>
            </w:r>
            <w:r w:rsidDel="00000000" w:rsidR="00000000" w:rsidRPr="00000000">
              <w:rPr>
                <w:rFonts w:ascii="Arial" w:cs="Arial" w:eastAsia="Arial" w:hAnsi="Arial"/>
                <w:i w:val="1"/>
                <w:sz w:val="22"/>
                <w:szCs w:val="22"/>
                <w:rtl w:val="0"/>
              </w:rPr>
              <w:t xml:space="preserve">waiting</w:t>
            </w:r>
            <w:r w:rsidDel="00000000" w:rsidR="00000000" w:rsidRPr="00000000">
              <w:rPr>
                <w:rFonts w:ascii="Arial" w:cs="Arial" w:eastAsia="Arial" w:hAnsi="Arial"/>
                <w:sz w:val="22"/>
                <w:szCs w:val="22"/>
                <w:rtl w:val="0"/>
              </w:rPr>
              <w:t xml:space="preserve"> pada proses pemindahan udang dari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ke potong kepala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Adanya penimbangan ulang bahan baku pada bagian potong kepala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Menghilangkan proses penimbangan 2 an pencucian 2 pada bagian potong kepala</w:t>
            </w:r>
          </w:p>
        </w:tc>
      </w:tr>
      <w:tr>
        <w:trPr>
          <w:cantSplit w:val="0"/>
          <w:trHeight w:val="10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Terjadinya </w:t>
            </w:r>
            <w:r w:rsidDel="00000000" w:rsidR="00000000" w:rsidRPr="00000000">
              <w:rPr>
                <w:rFonts w:ascii="Arial" w:cs="Arial" w:eastAsia="Arial" w:hAnsi="Arial"/>
                <w:i w:val="1"/>
                <w:sz w:val="22"/>
                <w:szCs w:val="22"/>
                <w:rtl w:val="0"/>
              </w:rPr>
              <w:t xml:space="preserve">waiting</w:t>
            </w:r>
            <w:r w:rsidDel="00000000" w:rsidR="00000000" w:rsidRPr="00000000">
              <w:rPr>
                <w:rFonts w:ascii="Arial" w:cs="Arial" w:eastAsia="Arial" w:hAnsi="Arial"/>
                <w:sz w:val="22"/>
                <w:szCs w:val="22"/>
                <w:rtl w:val="0"/>
              </w:rPr>
              <w:t xml:space="preserve"> pada bagian </w:t>
            </w:r>
            <w:r w:rsidDel="00000000" w:rsidR="00000000" w:rsidRPr="00000000">
              <w:rPr>
                <w:rFonts w:ascii="Arial" w:cs="Arial" w:eastAsia="Arial" w:hAnsi="Arial"/>
                <w:i w:val="1"/>
                <w:sz w:val="22"/>
                <w:szCs w:val="22"/>
                <w:rtl w:val="0"/>
              </w:rPr>
              <w:t xml:space="preserve">sealing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Proses </w:t>
            </w:r>
            <w:r w:rsidDel="00000000" w:rsidR="00000000" w:rsidRPr="00000000">
              <w:rPr>
                <w:rFonts w:ascii="Arial" w:cs="Arial" w:eastAsia="Arial" w:hAnsi="Arial"/>
                <w:i w:val="1"/>
                <w:sz w:val="22"/>
                <w:szCs w:val="22"/>
                <w:rtl w:val="0"/>
              </w:rPr>
              <w:t xml:space="preserve">sealing</w:t>
            </w:r>
            <w:r w:rsidDel="00000000" w:rsidR="00000000" w:rsidRPr="00000000">
              <w:rPr>
                <w:rFonts w:ascii="Arial" w:cs="Arial" w:eastAsia="Arial" w:hAnsi="Arial"/>
                <w:sz w:val="22"/>
                <w:szCs w:val="22"/>
                <w:rtl w:val="0"/>
              </w:rPr>
              <w:t xml:space="preserve"> yang masih menggunakan mesin </w:t>
            </w:r>
            <w:r w:rsidDel="00000000" w:rsidR="00000000" w:rsidRPr="00000000">
              <w:rPr>
                <w:rFonts w:ascii="Arial" w:cs="Arial" w:eastAsia="Arial" w:hAnsi="Arial"/>
                <w:i w:val="1"/>
                <w:sz w:val="22"/>
                <w:szCs w:val="22"/>
                <w:rtl w:val="0"/>
              </w:rPr>
              <w:t xml:space="preserve">manual sealer</w:t>
            </w:r>
            <w:r w:rsidDel="00000000" w:rsidR="00000000" w:rsidRPr="00000000">
              <w:rPr>
                <w:rFonts w:ascii="Arial" w:cs="Arial" w:eastAsia="Arial" w:hAnsi="Arial"/>
                <w:sz w:val="22"/>
                <w:szCs w:val="22"/>
                <w:rtl w:val="0"/>
              </w:rPr>
              <w:t xml:space="preserve"> sehingga membutuhkan waktu yang lama untuk prosesnya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Melakukan pengantian mesin </w:t>
            </w:r>
            <w:r w:rsidDel="00000000" w:rsidR="00000000" w:rsidRPr="00000000">
              <w:rPr>
                <w:rFonts w:ascii="Arial" w:cs="Arial" w:eastAsia="Arial" w:hAnsi="Arial"/>
                <w:i w:val="1"/>
                <w:sz w:val="22"/>
                <w:szCs w:val="22"/>
                <w:rtl w:val="0"/>
              </w:rPr>
              <w:t xml:space="preserve">sealing</w:t>
            </w:r>
            <w:r w:rsidDel="00000000" w:rsidR="00000000" w:rsidRPr="00000000">
              <w:rPr>
                <w:rFonts w:ascii="Arial" w:cs="Arial" w:eastAsia="Arial" w:hAnsi="Arial"/>
                <w:sz w:val="22"/>
                <w:szCs w:val="22"/>
                <w:rtl w:val="0"/>
              </w:rPr>
              <w:t xml:space="preserve"> manual menjadi mesin </w:t>
            </w:r>
            <w:r w:rsidDel="00000000" w:rsidR="00000000" w:rsidRPr="00000000">
              <w:rPr>
                <w:rFonts w:ascii="Arial" w:cs="Arial" w:eastAsia="Arial" w:hAnsi="Arial"/>
                <w:i w:val="1"/>
                <w:sz w:val="22"/>
                <w:szCs w:val="22"/>
                <w:rtl w:val="0"/>
              </w:rPr>
              <w:t xml:space="preserve">sealing </w:t>
            </w:r>
            <w:r w:rsidDel="00000000" w:rsidR="00000000" w:rsidRPr="00000000">
              <w:rPr>
                <w:rFonts w:ascii="Arial" w:cs="Arial" w:eastAsia="Arial" w:hAnsi="Arial"/>
                <w:sz w:val="22"/>
                <w:szCs w:val="22"/>
                <w:rtl w:val="0"/>
              </w:rPr>
              <w:t xml:space="preserve">otomatis</w:t>
            </w:r>
          </w:p>
        </w:tc>
      </w:tr>
      <w:tr>
        <w:trPr>
          <w:cantSplit w:val="0"/>
          <w:trHeight w:val="7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 penumpukan bahan baku pada bagian </w:t>
            </w:r>
            <w:r w:rsidDel="00000000" w:rsidR="00000000" w:rsidRPr="00000000">
              <w:rPr>
                <w:rFonts w:ascii="Arial" w:cs="Arial" w:eastAsia="Arial" w:hAnsi="Arial"/>
                <w:i w:val="1"/>
                <w:sz w:val="22"/>
                <w:szCs w:val="22"/>
                <w:rtl w:val="0"/>
              </w:rPr>
              <w:t xml:space="preserve">receiver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Akibat terjadinya waiting pada lorong conveyor pemindahan udang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Menghilangkan proses penimbangan 2 an pencucian 2 pada bagian potong kepala</w:t>
            </w:r>
          </w:p>
        </w:tc>
      </w:tr>
      <w:tr>
        <w:trPr>
          <w:cantSplit w:val="0"/>
          <w:trHeight w:val="13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 </w:t>
            </w:r>
            <w:r w:rsidDel="00000000" w:rsidR="00000000" w:rsidRPr="00000000">
              <w:rPr>
                <w:rFonts w:ascii="Arial" w:cs="Arial" w:eastAsia="Arial" w:hAnsi="Arial"/>
                <w:i w:val="1"/>
                <w:sz w:val="22"/>
                <w:szCs w:val="22"/>
                <w:rtl w:val="0"/>
              </w:rPr>
              <w:t xml:space="preserve">inappropriate processing </w:t>
            </w:r>
            <w:r w:rsidDel="00000000" w:rsidR="00000000" w:rsidRPr="00000000">
              <w:rPr>
                <w:rFonts w:ascii="Arial" w:cs="Arial" w:eastAsia="Arial" w:hAnsi="Arial"/>
                <w:sz w:val="22"/>
                <w:szCs w:val="22"/>
                <w:rtl w:val="0"/>
              </w:rPr>
              <w:t xml:space="preserve">pada penimbangan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Untuk memastikan hasil timbangan dari bagian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dikarenakan pada bagian </w:t>
            </w:r>
            <w:r w:rsidDel="00000000" w:rsidR="00000000" w:rsidRPr="00000000">
              <w:rPr>
                <w:rFonts w:ascii="Arial" w:cs="Arial" w:eastAsia="Arial" w:hAnsi="Arial"/>
                <w:i w:val="1"/>
                <w:sz w:val="22"/>
                <w:szCs w:val="22"/>
                <w:rtl w:val="0"/>
              </w:rPr>
              <w:t xml:space="preserve">receiver </w:t>
            </w:r>
            <w:r w:rsidDel="00000000" w:rsidR="00000000" w:rsidRPr="00000000">
              <w:rPr>
                <w:rFonts w:ascii="Arial" w:cs="Arial" w:eastAsia="Arial" w:hAnsi="Arial"/>
                <w:sz w:val="22"/>
                <w:szCs w:val="22"/>
                <w:rtl w:val="0"/>
              </w:rPr>
              <w:t xml:space="preserve">masih menggunakan timbangan analog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Proses penimbangan 2 dijadikan satu dengan proses penimbangan 1 di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dengan mengganti timbangan di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menjadi timbangan digital</w:t>
            </w:r>
          </w:p>
        </w:tc>
      </w:tr>
      <w:tr>
        <w:trPr>
          <w:cantSplit w:val="0"/>
          <w:trHeight w:val="10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Terjadi </w:t>
            </w:r>
            <w:r w:rsidDel="00000000" w:rsidR="00000000" w:rsidRPr="00000000">
              <w:rPr>
                <w:rFonts w:ascii="Arial" w:cs="Arial" w:eastAsia="Arial" w:hAnsi="Arial"/>
                <w:i w:val="1"/>
                <w:sz w:val="22"/>
                <w:szCs w:val="22"/>
                <w:rtl w:val="0"/>
              </w:rPr>
              <w:t xml:space="preserve">inappropriate processing</w:t>
            </w:r>
            <w:r w:rsidDel="00000000" w:rsidR="00000000" w:rsidRPr="00000000">
              <w:rPr>
                <w:rFonts w:ascii="Arial" w:cs="Arial" w:eastAsia="Arial" w:hAnsi="Arial"/>
                <w:sz w:val="22"/>
                <w:szCs w:val="22"/>
                <w:rtl w:val="0"/>
              </w:rPr>
              <w:t xml:space="preserve"> pada pencucian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Untuk tetap menjaga kesegaran udang akibat lamanya proses pemindahan dari </w:t>
            </w:r>
            <w:r w:rsidDel="00000000" w:rsidR="00000000" w:rsidRPr="00000000">
              <w:rPr>
                <w:rFonts w:ascii="Arial" w:cs="Arial" w:eastAsia="Arial" w:hAnsi="Arial"/>
                <w:i w:val="1"/>
                <w:sz w:val="22"/>
                <w:szCs w:val="22"/>
                <w:rtl w:val="0"/>
              </w:rPr>
              <w:t xml:space="preserve">receiver</w:t>
            </w:r>
            <w:r w:rsidDel="00000000" w:rsidR="00000000" w:rsidRPr="00000000">
              <w:rPr>
                <w:rFonts w:ascii="Arial" w:cs="Arial" w:eastAsia="Arial" w:hAnsi="Arial"/>
                <w:sz w:val="22"/>
                <w:szCs w:val="22"/>
                <w:rtl w:val="0"/>
              </w:rPr>
              <w:t xml:space="preserve"> ke bagian potong kepala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Penggantian proses pencucian 2 dengan pemberian kepingan es setelah penimbangan 1 pada </w:t>
            </w:r>
            <w:r w:rsidDel="00000000" w:rsidR="00000000" w:rsidRPr="00000000">
              <w:rPr>
                <w:rFonts w:ascii="Arial" w:cs="Arial" w:eastAsia="Arial" w:hAnsi="Arial"/>
                <w:i w:val="1"/>
                <w:sz w:val="22"/>
                <w:szCs w:val="22"/>
                <w:rtl w:val="0"/>
              </w:rPr>
              <w:t xml:space="preserve">receiver</w:t>
            </w:r>
          </w:p>
        </w:tc>
      </w:tr>
    </w:tbl>
    <w:p w:rsidR="00000000" w:rsidDel="00000000" w:rsidP="00000000" w:rsidRDefault="00000000" w:rsidRPr="00000000" w14:paraId="00000271">
      <w:pPr>
        <w:rPr>
          <w:rFonts w:ascii="Arial" w:cs="Arial" w:eastAsia="Arial" w:hAnsi="Arial"/>
          <w:color w:val="000000"/>
          <w:sz w:val="22"/>
          <w:szCs w:val="22"/>
        </w:rPr>
        <w:sectPr>
          <w:type w:val="continuous"/>
          <w:pgSz w:h="16840" w:w="11907" w:orient="portrait"/>
          <w:pgMar w:bottom="1134" w:top="1134" w:left="1134" w:right="1134" w:header="720" w:footer="145"/>
        </w:sectPr>
      </w:pPr>
      <w:r w:rsidDel="00000000" w:rsidR="00000000" w:rsidRPr="00000000">
        <w:rPr>
          <w:rtl w:val="0"/>
        </w:rPr>
      </w:r>
    </w:p>
    <w:p w:rsidR="00000000" w:rsidDel="00000000" w:rsidP="00000000" w:rsidRDefault="00000000" w:rsidRPr="00000000" w14:paraId="00000272">
      <w:pPr>
        <w:tabs>
          <w:tab w:val="left" w:leader="none" w:pos="709"/>
        </w:tabs>
        <w:ind w:firstLine="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Adapun penjelasan dari rancangan usulan perbaikan Tabel 5 diantaranya, melakukan penghapusan atau pengurangan proses produksi pada bagian penimbangan 2 dan juga pencucian 2. Dengan penghapusan kedua proses tersebut akan dapat mengoptimalkan proses produksi yang ada</w:t>
      </w:r>
      <w:r w:rsidDel="00000000" w:rsidR="00000000" w:rsidRPr="00000000">
        <w:rPr>
          <w:rFonts w:ascii="Arial" w:cs="Arial" w:eastAsia="Arial" w:hAnsi="Arial"/>
          <w:i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 Penghapusan proses penimbangan 2 dilakukan karena pada </w:t>
      </w:r>
      <w:r w:rsidDel="00000000" w:rsidR="00000000" w:rsidRPr="00000000">
        <w:rPr>
          <w:rFonts w:ascii="Arial" w:cs="Arial" w:eastAsia="Arial" w:hAnsi="Arial"/>
          <w:i w:val="1"/>
          <w:color w:val="000000"/>
          <w:sz w:val="22"/>
          <w:szCs w:val="22"/>
          <w:rtl w:val="0"/>
        </w:rPr>
        <w:t xml:space="preserve">receiver</w:t>
      </w:r>
      <w:r w:rsidDel="00000000" w:rsidR="00000000" w:rsidRPr="00000000">
        <w:rPr>
          <w:rFonts w:ascii="Arial" w:cs="Arial" w:eastAsia="Arial" w:hAnsi="Arial"/>
          <w:color w:val="000000"/>
          <w:sz w:val="22"/>
          <w:szCs w:val="22"/>
          <w:rtl w:val="0"/>
        </w:rPr>
        <w:t xml:space="preserve"> telah dilakukan penimbangan sebelum udang dipindahkan ke bagian potong kepala. Namun, penimbangan pada </w:t>
      </w:r>
      <w:r w:rsidDel="00000000" w:rsidR="00000000" w:rsidRPr="00000000">
        <w:rPr>
          <w:rFonts w:ascii="Arial" w:cs="Arial" w:eastAsia="Arial" w:hAnsi="Arial"/>
          <w:i w:val="1"/>
          <w:color w:val="000000"/>
          <w:sz w:val="22"/>
          <w:szCs w:val="22"/>
          <w:rtl w:val="0"/>
        </w:rPr>
        <w:t xml:space="preserve">receiver</w:t>
      </w:r>
      <w:r w:rsidDel="00000000" w:rsidR="00000000" w:rsidRPr="00000000">
        <w:rPr>
          <w:rFonts w:ascii="Arial" w:cs="Arial" w:eastAsia="Arial" w:hAnsi="Arial"/>
          <w:color w:val="000000"/>
          <w:sz w:val="22"/>
          <w:szCs w:val="22"/>
          <w:rtl w:val="0"/>
        </w:rPr>
        <w:t xml:space="preserve"> masih menggunakan timbangan analog sehingga hasil timbangannya perlu di cek ulang pada bagian potong kepala. </w:t>
      </w:r>
    </w:p>
    <w:p w:rsidR="00000000" w:rsidDel="00000000" w:rsidP="00000000" w:rsidRDefault="00000000" w:rsidRPr="00000000" w14:paraId="00000273">
      <w:pPr>
        <w:tabs>
          <w:tab w:val="left" w:leader="none" w:pos="709"/>
        </w:tabs>
        <w:ind w:firstLine="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Penghapusan penimbangan 2 pada bagian potong kepala dapat dihapuskan dengan pemindahan timbangan digital yang digunakan di bagian potong kepala ke penimbangan di </w:t>
      </w:r>
      <w:r w:rsidDel="00000000" w:rsidR="00000000" w:rsidRPr="00000000">
        <w:rPr>
          <w:rFonts w:ascii="Arial" w:cs="Arial" w:eastAsia="Arial" w:hAnsi="Arial"/>
          <w:i w:val="1"/>
          <w:color w:val="000000"/>
          <w:sz w:val="22"/>
          <w:szCs w:val="22"/>
          <w:rtl w:val="0"/>
        </w:rPr>
        <w:t xml:space="preserve">receiver</w:t>
      </w:r>
      <w:r w:rsidDel="00000000" w:rsidR="00000000" w:rsidRPr="00000000">
        <w:rPr>
          <w:rFonts w:ascii="Arial" w:cs="Arial" w:eastAsia="Arial" w:hAnsi="Arial"/>
          <w:color w:val="000000"/>
          <w:sz w:val="22"/>
          <w:szCs w:val="22"/>
          <w:rtl w:val="0"/>
        </w:rPr>
        <w:t xml:space="preserve">. Maka hasil penimbangan di </w:t>
      </w:r>
      <w:r w:rsidDel="00000000" w:rsidR="00000000" w:rsidRPr="00000000">
        <w:rPr>
          <w:rFonts w:ascii="Arial" w:cs="Arial" w:eastAsia="Arial" w:hAnsi="Arial"/>
          <w:i w:val="1"/>
          <w:color w:val="000000"/>
          <w:sz w:val="22"/>
          <w:szCs w:val="22"/>
          <w:rtl w:val="0"/>
        </w:rPr>
        <w:t xml:space="preserve">receiver</w:t>
      </w:r>
      <w:r w:rsidDel="00000000" w:rsidR="00000000" w:rsidRPr="00000000">
        <w:rPr>
          <w:rFonts w:ascii="Arial" w:cs="Arial" w:eastAsia="Arial" w:hAnsi="Arial"/>
          <w:color w:val="000000"/>
          <w:sz w:val="22"/>
          <w:szCs w:val="22"/>
          <w:rtl w:val="0"/>
        </w:rPr>
        <w:t xml:space="preserve"> dengan timbangan digital tidak perlu di ulang lagi hasilnya. Sedangkan untuk proses pencucian 2 pada bagian potong kepala setelah proses penimbangan 2 dilakukan untuk menjaga kesegaran dari bahan baku (udang). Hal ini dikarenakan udang yang cukup lama menumpuk dibagian </w:t>
      </w:r>
      <w:r w:rsidDel="00000000" w:rsidR="00000000" w:rsidRPr="00000000">
        <w:rPr>
          <w:rFonts w:ascii="Arial" w:cs="Arial" w:eastAsia="Arial" w:hAnsi="Arial"/>
          <w:i w:val="1"/>
          <w:color w:val="000000"/>
          <w:sz w:val="22"/>
          <w:szCs w:val="22"/>
          <w:rtl w:val="0"/>
        </w:rPr>
        <w:t xml:space="preserve">receiver</w:t>
      </w:r>
      <w:r w:rsidDel="00000000" w:rsidR="00000000" w:rsidRPr="00000000">
        <w:rPr>
          <w:rFonts w:ascii="Arial" w:cs="Arial" w:eastAsia="Arial" w:hAnsi="Arial"/>
          <w:color w:val="000000"/>
          <w:sz w:val="22"/>
          <w:szCs w:val="22"/>
          <w:rtl w:val="0"/>
        </w:rPr>
        <w:t xml:space="preserve"> setelah pencucian 1. Pencucian ini dapat dihilangkan dengan pemberian keping es kepada bahan baku setelah proses penimbangan pada </w:t>
      </w:r>
      <w:r w:rsidDel="00000000" w:rsidR="00000000" w:rsidRPr="00000000">
        <w:rPr>
          <w:rFonts w:ascii="Arial" w:cs="Arial" w:eastAsia="Arial" w:hAnsi="Arial"/>
          <w:i w:val="1"/>
          <w:color w:val="000000"/>
          <w:sz w:val="22"/>
          <w:szCs w:val="22"/>
          <w:rtl w:val="0"/>
        </w:rPr>
        <w:t xml:space="preserve">receiver </w:t>
      </w:r>
      <w:r w:rsidDel="00000000" w:rsidR="00000000" w:rsidRPr="00000000">
        <w:rPr>
          <w:rFonts w:ascii="Arial" w:cs="Arial" w:eastAsia="Arial" w:hAnsi="Arial"/>
          <w:color w:val="000000"/>
          <w:sz w:val="22"/>
          <w:szCs w:val="22"/>
          <w:rtl w:val="0"/>
        </w:rPr>
        <w:t xml:space="preserve">selesai. Setelah udang selesai ditimbangan dan diberi es batu, udang tersebut selanjutnya dipindahkan ke bagian potong kepala. Dengan hal tersebut maka kualitas bahan baku udang masih dapat terjaga dan mengurangi waktu dan biaya produksi. </w:t>
      </w:r>
    </w:p>
    <w:p w:rsidR="00000000" w:rsidDel="00000000" w:rsidP="00000000" w:rsidRDefault="00000000" w:rsidRPr="00000000" w14:paraId="00000274">
      <w:pPr>
        <w:tabs>
          <w:tab w:val="left" w:leader="none" w:pos="709"/>
        </w:tabs>
        <w:ind w:firstLine="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Dengan penghapusan kedua proses ini maka akan dapat mengurangi waktu siklus produksi sebesar 165,56 detik dengan lama proses pemindahan dari bagian </w:t>
      </w:r>
      <w:r w:rsidDel="00000000" w:rsidR="00000000" w:rsidRPr="00000000">
        <w:rPr>
          <w:rFonts w:ascii="Arial" w:cs="Arial" w:eastAsia="Arial" w:hAnsi="Arial"/>
          <w:i w:val="1"/>
          <w:color w:val="000000"/>
          <w:sz w:val="22"/>
          <w:szCs w:val="22"/>
          <w:rtl w:val="0"/>
        </w:rPr>
        <w:t xml:space="preserve">receiver</w:t>
      </w:r>
      <w:r w:rsidDel="00000000" w:rsidR="00000000" w:rsidRPr="00000000">
        <w:rPr>
          <w:rFonts w:ascii="Arial" w:cs="Arial" w:eastAsia="Arial" w:hAnsi="Arial"/>
          <w:color w:val="000000"/>
          <w:sz w:val="22"/>
          <w:szCs w:val="22"/>
          <w:rtl w:val="0"/>
        </w:rPr>
        <w:t xml:space="preserve"> ke bagian potong kepala menjadi 6,71 detik. Penghapusan kedua proses ini akan menghapuskan pemborosan yang terjadi, seperti </w:t>
      </w:r>
      <w:r w:rsidDel="00000000" w:rsidR="00000000" w:rsidRPr="00000000">
        <w:rPr>
          <w:rFonts w:ascii="Arial" w:cs="Arial" w:eastAsia="Arial" w:hAnsi="Arial"/>
          <w:i w:val="1"/>
          <w:color w:val="000000"/>
          <w:sz w:val="22"/>
          <w:szCs w:val="22"/>
          <w:rtl w:val="0"/>
        </w:rPr>
        <w:t xml:space="preserve">waiting</w:t>
      </w:r>
      <w:r w:rsidDel="00000000" w:rsidR="00000000" w:rsidRPr="00000000">
        <w:rPr>
          <w:rFonts w:ascii="Arial" w:cs="Arial" w:eastAsia="Arial" w:hAnsi="Arial"/>
          <w:color w:val="000000"/>
          <w:sz w:val="22"/>
          <w:szCs w:val="22"/>
          <w:rtl w:val="0"/>
        </w:rPr>
        <w:t xml:space="preserve"> pada proses pemindahan udang dari </w:t>
      </w:r>
      <w:r w:rsidDel="00000000" w:rsidR="00000000" w:rsidRPr="00000000">
        <w:rPr>
          <w:rFonts w:ascii="Arial" w:cs="Arial" w:eastAsia="Arial" w:hAnsi="Arial"/>
          <w:i w:val="1"/>
          <w:color w:val="000000"/>
          <w:sz w:val="22"/>
          <w:szCs w:val="22"/>
          <w:rtl w:val="0"/>
        </w:rPr>
        <w:t xml:space="preserve">receiver</w:t>
      </w:r>
      <w:r w:rsidDel="00000000" w:rsidR="00000000" w:rsidRPr="00000000">
        <w:rPr>
          <w:rFonts w:ascii="Arial" w:cs="Arial" w:eastAsia="Arial" w:hAnsi="Arial"/>
          <w:color w:val="000000"/>
          <w:sz w:val="22"/>
          <w:szCs w:val="22"/>
          <w:rtl w:val="0"/>
        </w:rPr>
        <w:t xml:space="preserve"> ke potong kepala, penumpukan udang (</w:t>
      </w:r>
      <w:r w:rsidDel="00000000" w:rsidR="00000000" w:rsidRPr="00000000">
        <w:rPr>
          <w:rFonts w:ascii="Arial" w:cs="Arial" w:eastAsia="Arial" w:hAnsi="Arial"/>
          <w:i w:val="1"/>
          <w:color w:val="000000"/>
          <w:sz w:val="22"/>
          <w:szCs w:val="22"/>
          <w:rtl w:val="0"/>
        </w:rPr>
        <w:t xml:space="preserve">inventory</w:t>
      </w:r>
      <w:r w:rsidDel="00000000" w:rsidR="00000000" w:rsidRPr="00000000">
        <w:rPr>
          <w:rFonts w:ascii="Arial" w:cs="Arial" w:eastAsia="Arial" w:hAnsi="Arial"/>
          <w:color w:val="000000"/>
          <w:sz w:val="22"/>
          <w:szCs w:val="22"/>
          <w:rtl w:val="0"/>
        </w:rPr>
        <w:t xml:space="preserve">) pada </w:t>
      </w:r>
      <w:r w:rsidDel="00000000" w:rsidR="00000000" w:rsidRPr="00000000">
        <w:rPr>
          <w:rFonts w:ascii="Arial" w:cs="Arial" w:eastAsia="Arial" w:hAnsi="Arial"/>
          <w:i w:val="1"/>
          <w:color w:val="000000"/>
          <w:sz w:val="22"/>
          <w:szCs w:val="22"/>
          <w:rtl w:val="0"/>
        </w:rPr>
        <w:t xml:space="preserve">receiver</w:t>
      </w:r>
      <w:r w:rsidDel="00000000" w:rsidR="00000000" w:rsidRPr="00000000">
        <w:rPr>
          <w:rFonts w:ascii="Arial" w:cs="Arial" w:eastAsia="Arial" w:hAnsi="Arial"/>
          <w:color w:val="000000"/>
          <w:sz w:val="22"/>
          <w:szCs w:val="22"/>
          <w:rtl w:val="0"/>
        </w:rPr>
        <w:t xml:space="preserve">, dan juga menghilangkan pemborosan </w:t>
      </w:r>
      <w:r w:rsidDel="00000000" w:rsidR="00000000" w:rsidRPr="00000000">
        <w:rPr>
          <w:rFonts w:ascii="Arial" w:cs="Arial" w:eastAsia="Arial" w:hAnsi="Arial"/>
          <w:i w:val="1"/>
          <w:color w:val="000000"/>
          <w:sz w:val="22"/>
          <w:szCs w:val="22"/>
          <w:rtl w:val="0"/>
        </w:rPr>
        <w:t xml:space="preserve">inappropriate processing</w:t>
      </w:r>
      <w:r w:rsidDel="00000000" w:rsidR="00000000" w:rsidRPr="00000000">
        <w:rPr>
          <w:rFonts w:ascii="Arial" w:cs="Arial" w:eastAsia="Arial" w:hAnsi="Arial"/>
          <w:color w:val="000000"/>
          <w:sz w:val="22"/>
          <w:szCs w:val="22"/>
          <w:rtl w:val="0"/>
        </w:rPr>
        <w:t xml:space="preserve"> pada penimbangan 2 dan pencucian 2. Selain menghilangkan pemborosan dan juga mengoptimalkan waktu produksi, penghapusan kedua aktivitas ini juga dapat mengurangi tenaga kerja sebanyak 4 orang pekerja. Para pekerja tersebut dapat dipindah tugaskan ke bagian proses lain atau proses produksi produk berbeda yang masih membutuhkan tenaga kerja tambahan.</w:t>
      </w:r>
    </w:p>
    <w:p w:rsidR="00000000" w:rsidDel="00000000" w:rsidP="00000000" w:rsidRDefault="00000000" w:rsidRPr="00000000" w14:paraId="00000275">
      <w:pPr>
        <w:tabs>
          <w:tab w:val="left" w:leader="none" w:pos="709"/>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 </w:t>
      </w:r>
    </w:p>
    <w:p w:rsidR="00000000" w:rsidDel="00000000" w:rsidP="00000000" w:rsidRDefault="00000000" w:rsidRPr="00000000" w14:paraId="00000276">
      <w:pPr>
        <w:tabs>
          <w:tab w:val="left" w:leader="none" w:pos="709"/>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77">
      <w:pPr>
        <w:keepNext w:val="1"/>
        <w:tabs>
          <w:tab w:val="left" w:leader="none" w:pos="709"/>
        </w:tabs>
        <w:jc w:val="center"/>
        <w:rPr>
          <w:rFonts w:ascii="Arial" w:cs="Arial" w:eastAsia="Arial" w:hAnsi="Arial"/>
          <w:sz w:val="20"/>
          <w:szCs w:val="20"/>
        </w:rPr>
      </w:pPr>
      <w:r w:rsidDel="00000000" w:rsidR="00000000" w:rsidRPr="00000000">
        <w:rPr>
          <w:rFonts w:ascii="Arial" w:cs="Arial" w:eastAsia="Arial" w:hAnsi="Arial"/>
          <w:color w:val="000000"/>
          <w:sz w:val="20"/>
          <w:szCs w:val="20"/>
        </w:rPr>
        <w:drawing>
          <wp:inline distB="0" distT="0" distL="0" distR="0">
            <wp:extent cx="2353310" cy="1860550"/>
            <wp:effectExtent b="0" l="0" r="0" t="0"/>
            <wp:docPr id="2100515451"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2353310" cy="1860550"/>
                    </a:xfrm>
                    <a:prstGeom prst="rect"/>
                    <a:ln/>
                  </pic:spPr>
                </pic:pic>
              </a:graphicData>
            </a:graphic>
          </wp:inline>
        </w:drawing>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Gambar 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Mesin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sealing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otomatis</w:t>
      </w:r>
    </w:p>
    <w:p w:rsidR="00000000" w:rsidDel="00000000" w:rsidP="00000000" w:rsidRDefault="00000000" w:rsidRPr="00000000" w14:paraId="00000279">
      <w:pPr>
        <w:tabs>
          <w:tab w:val="left" w:leader="none" w:pos="709"/>
        </w:tabs>
        <w:ind w:firstLine="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Berikutnya untuk pemborosan yang terjadi pada bagian </w:t>
      </w:r>
      <w:r w:rsidDel="00000000" w:rsidR="00000000" w:rsidRPr="00000000">
        <w:rPr>
          <w:rFonts w:ascii="Arial" w:cs="Arial" w:eastAsia="Arial" w:hAnsi="Arial"/>
          <w:i w:val="1"/>
          <w:color w:val="000000"/>
          <w:sz w:val="22"/>
          <w:szCs w:val="22"/>
          <w:rtl w:val="0"/>
        </w:rPr>
        <w:t xml:space="preserve">sealing</w:t>
      </w:r>
      <w:r w:rsidDel="00000000" w:rsidR="00000000" w:rsidRPr="00000000">
        <w:rPr>
          <w:rFonts w:ascii="Arial" w:cs="Arial" w:eastAsia="Arial" w:hAnsi="Arial"/>
          <w:color w:val="000000"/>
          <w:sz w:val="22"/>
          <w:szCs w:val="22"/>
          <w:rtl w:val="0"/>
        </w:rPr>
        <w:t xml:space="preserve"> yaitu pemborosan </w:t>
      </w:r>
      <w:r w:rsidDel="00000000" w:rsidR="00000000" w:rsidRPr="00000000">
        <w:rPr>
          <w:rFonts w:ascii="Arial" w:cs="Arial" w:eastAsia="Arial" w:hAnsi="Arial"/>
          <w:i w:val="1"/>
          <w:color w:val="000000"/>
          <w:sz w:val="22"/>
          <w:szCs w:val="22"/>
          <w:rtl w:val="0"/>
        </w:rPr>
        <w:t xml:space="preserve">waiting</w:t>
      </w:r>
      <w:r w:rsidDel="00000000" w:rsidR="00000000" w:rsidRPr="00000000">
        <w:rPr>
          <w:rFonts w:ascii="Arial" w:cs="Arial" w:eastAsia="Arial" w:hAnsi="Arial"/>
          <w:color w:val="000000"/>
          <w:sz w:val="22"/>
          <w:szCs w:val="22"/>
          <w:rtl w:val="0"/>
        </w:rPr>
        <w:t xml:space="preserve">. Pemborosan pada bagian </w:t>
      </w:r>
      <w:r w:rsidDel="00000000" w:rsidR="00000000" w:rsidRPr="00000000">
        <w:rPr>
          <w:rFonts w:ascii="Arial" w:cs="Arial" w:eastAsia="Arial" w:hAnsi="Arial"/>
          <w:i w:val="1"/>
          <w:color w:val="000000"/>
          <w:sz w:val="22"/>
          <w:szCs w:val="22"/>
          <w:rtl w:val="0"/>
        </w:rPr>
        <w:t xml:space="preserve">sealing</w:t>
      </w:r>
      <w:r w:rsidDel="00000000" w:rsidR="00000000" w:rsidRPr="00000000">
        <w:rPr>
          <w:rFonts w:ascii="Arial" w:cs="Arial" w:eastAsia="Arial" w:hAnsi="Arial"/>
          <w:color w:val="000000"/>
          <w:sz w:val="22"/>
          <w:szCs w:val="22"/>
          <w:rtl w:val="0"/>
        </w:rPr>
        <w:t xml:space="preserve"> ini terjadi dikarenakan proses </w:t>
      </w:r>
      <w:r w:rsidDel="00000000" w:rsidR="00000000" w:rsidRPr="00000000">
        <w:rPr>
          <w:rFonts w:ascii="Arial" w:cs="Arial" w:eastAsia="Arial" w:hAnsi="Arial"/>
          <w:i w:val="1"/>
          <w:color w:val="000000"/>
          <w:sz w:val="22"/>
          <w:szCs w:val="22"/>
          <w:rtl w:val="0"/>
        </w:rPr>
        <w:t xml:space="preserve"> sealing</w:t>
      </w:r>
      <w:r w:rsidDel="00000000" w:rsidR="00000000" w:rsidRPr="00000000">
        <w:rPr>
          <w:rFonts w:ascii="Arial" w:cs="Arial" w:eastAsia="Arial" w:hAnsi="Arial"/>
          <w:color w:val="000000"/>
          <w:sz w:val="22"/>
          <w:szCs w:val="22"/>
          <w:rtl w:val="0"/>
        </w:rPr>
        <w:t xml:space="preserve"> yang membutuhkan waktu cukup lama dengan rata-rata waktu proses </w:t>
      </w:r>
      <w:r w:rsidDel="00000000" w:rsidR="00000000" w:rsidRPr="00000000">
        <w:rPr>
          <w:rFonts w:ascii="Arial" w:cs="Arial" w:eastAsia="Arial" w:hAnsi="Arial"/>
          <w:i w:val="1"/>
          <w:color w:val="000000"/>
          <w:sz w:val="22"/>
          <w:szCs w:val="22"/>
          <w:rtl w:val="0"/>
        </w:rPr>
        <w:t xml:space="preserve">sealing</w:t>
      </w:r>
      <w:r w:rsidDel="00000000" w:rsidR="00000000" w:rsidRPr="00000000">
        <w:rPr>
          <w:rFonts w:ascii="Arial" w:cs="Arial" w:eastAsia="Arial" w:hAnsi="Arial"/>
          <w:color w:val="000000"/>
          <w:sz w:val="22"/>
          <w:szCs w:val="22"/>
          <w:rtl w:val="0"/>
        </w:rPr>
        <w:t xml:space="preserve"> yaitu selama 19,13 detik per prosesnya dengan proses kerjanya yaitu menggunakan 5 mesin </w:t>
      </w:r>
      <w:r w:rsidDel="00000000" w:rsidR="00000000" w:rsidRPr="00000000">
        <w:rPr>
          <w:rFonts w:ascii="Arial" w:cs="Arial" w:eastAsia="Arial" w:hAnsi="Arial"/>
          <w:i w:val="1"/>
          <w:color w:val="000000"/>
          <w:sz w:val="22"/>
          <w:szCs w:val="22"/>
          <w:rtl w:val="0"/>
        </w:rPr>
        <w:t xml:space="preserve">sealing </w:t>
      </w:r>
      <w:r w:rsidDel="00000000" w:rsidR="00000000" w:rsidRPr="00000000">
        <w:rPr>
          <w:rFonts w:ascii="Arial" w:cs="Arial" w:eastAsia="Arial" w:hAnsi="Arial"/>
          <w:color w:val="000000"/>
          <w:sz w:val="22"/>
          <w:szCs w:val="22"/>
          <w:rtl w:val="0"/>
        </w:rPr>
        <w:t xml:space="preserve">manual dengan masing-masing mesin digunakan oleh 1 pekerja. Proses </w:t>
      </w:r>
      <w:r w:rsidDel="00000000" w:rsidR="00000000" w:rsidRPr="00000000">
        <w:rPr>
          <w:rFonts w:ascii="Arial" w:cs="Arial" w:eastAsia="Arial" w:hAnsi="Arial"/>
          <w:i w:val="1"/>
          <w:color w:val="000000"/>
          <w:sz w:val="22"/>
          <w:szCs w:val="22"/>
          <w:rtl w:val="0"/>
        </w:rPr>
        <w:t xml:space="preserve">sealing </w:t>
      </w:r>
      <w:r w:rsidDel="00000000" w:rsidR="00000000" w:rsidRPr="00000000">
        <w:rPr>
          <w:rFonts w:ascii="Arial" w:cs="Arial" w:eastAsia="Arial" w:hAnsi="Arial"/>
          <w:color w:val="000000"/>
          <w:sz w:val="22"/>
          <w:szCs w:val="22"/>
          <w:rtl w:val="0"/>
        </w:rPr>
        <w:t xml:space="preserve">yang cukup lama akan berpengaruh pada proses selajutnya yaitu </w:t>
      </w:r>
      <w:r w:rsidDel="00000000" w:rsidR="00000000" w:rsidRPr="00000000">
        <w:rPr>
          <w:rFonts w:ascii="Arial" w:cs="Arial" w:eastAsia="Arial" w:hAnsi="Arial"/>
          <w:i w:val="1"/>
          <w:color w:val="000000"/>
          <w:sz w:val="22"/>
          <w:szCs w:val="22"/>
          <w:rtl w:val="0"/>
        </w:rPr>
        <w:t xml:space="preserve">packing</w:t>
      </w:r>
      <w:r w:rsidDel="00000000" w:rsidR="00000000" w:rsidRPr="00000000">
        <w:rPr>
          <w:rFonts w:ascii="Arial" w:cs="Arial" w:eastAsia="Arial" w:hAnsi="Arial"/>
          <w:color w:val="000000"/>
          <w:sz w:val="22"/>
          <w:szCs w:val="22"/>
          <w:rtl w:val="0"/>
        </w:rPr>
        <w:t xml:space="preserve"> kardus dan juga pada proses sebelumnya yaitu </w:t>
      </w:r>
      <w:r w:rsidDel="00000000" w:rsidR="00000000" w:rsidRPr="00000000">
        <w:rPr>
          <w:rFonts w:ascii="Arial" w:cs="Arial" w:eastAsia="Arial" w:hAnsi="Arial"/>
          <w:i w:val="1"/>
          <w:color w:val="000000"/>
          <w:sz w:val="22"/>
          <w:szCs w:val="22"/>
          <w:rtl w:val="0"/>
        </w:rPr>
        <w:t xml:space="preserve">packing polybag</w:t>
      </w:r>
      <w:r w:rsidDel="00000000" w:rsidR="00000000" w:rsidRPr="00000000">
        <w:rPr>
          <w:rFonts w:ascii="Arial" w:cs="Arial" w:eastAsia="Arial" w:hAnsi="Arial"/>
          <w:color w:val="000000"/>
          <w:sz w:val="22"/>
          <w:szCs w:val="22"/>
          <w:rtl w:val="0"/>
        </w:rPr>
        <w:t xml:space="preserve"> akibat adanya </w:t>
      </w:r>
      <w:r w:rsidDel="00000000" w:rsidR="00000000" w:rsidRPr="00000000">
        <w:rPr>
          <w:rFonts w:ascii="Arial" w:cs="Arial" w:eastAsia="Arial" w:hAnsi="Arial"/>
          <w:i w:val="1"/>
          <w:color w:val="000000"/>
          <w:sz w:val="22"/>
          <w:szCs w:val="22"/>
          <w:rtl w:val="0"/>
        </w:rPr>
        <w:t xml:space="preserve">inventory</w:t>
      </w:r>
      <w:r w:rsidDel="00000000" w:rsidR="00000000" w:rsidRPr="00000000">
        <w:rPr>
          <w:rFonts w:ascii="Arial" w:cs="Arial" w:eastAsia="Arial" w:hAnsi="Arial"/>
          <w:color w:val="000000"/>
          <w:sz w:val="22"/>
          <w:szCs w:val="22"/>
          <w:rtl w:val="0"/>
        </w:rPr>
        <w:t xml:space="preserve">. Dalam meminimasi pemborosan ini, maka akan diberikan usulan untuk melakukan penggantian mesin </w:t>
      </w:r>
      <w:r w:rsidDel="00000000" w:rsidR="00000000" w:rsidRPr="00000000">
        <w:rPr>
          <w:rFonts w:ascii="Arial" w:cs="Arial" w:eastAsia="Arial" w:hAnsi="Arial"/>
          <w:i w:val="1"/>
          <w:color w:val="000000"/>
          <w:sz w:val="22"/>
          <w:szCs w:val="22"/>
          <w:rtl w:val="0"/>
        </w:rPr>
        <w:t xml:space="preserve">sealing</w:t>
      </w:r>
      <w:r w:rsidDel="00000000" w:rsidR="00000000" w:rsidRPr="00000000">
        <w:rPr>
          <w:rFonts w:ascii="Arial" w:cs="Arial" w:eastAsia="Arial" w:hAnsi="Arial"/>
          <w:color w:val="000000"/>
          <w:sz w:val="22"/>
          <w:szCs w:val="22"/>
          <w:rtl w:val="0"/>
        </w:rPr>
        <w:t xml:space="preserve"> manual menjadi mesin </w:t>
      </w:r>
      <w:r w:rsidDel="00000000" w:rsidR="00000000" w:rsidRPr="00000000">
        <w:rPr>
          <w:rFonts w:ascii="Arial" w:cs="Arial" w:eastAsia="Arial" w:hAnsi="Arial"/>
          <w:i w:val="1"/>
          <w:color w:val="000000"/>
          <w:sz w:val="22"/>
          <w:szCs w:val="22"/>
          <w:rtl w:val="0"/>
        </w:rPr>
        <w:t xml:space="preserve"> sealing </w:t>
      </w:r>
      <w:r w:rsidDel="00000000" w:rsidR="00000000" w:rsidRPr="00000000">
        <w:rPr>
          <w:rFonts w:ascii="Arial" w:cs="Arial" w:eastAsia="Arial" w:hAnsi="Arial"/>
          <w:color w:val="000000"/>
          <w:sz w:val="22"/>
          <w:szCs w:val="22"/>
          <w:rtl w:val="0"/>
        </w:rPr>
        <w:t xml:space="preserve">otomatis (</w:t>
      </w:r>
      <w:r w:rsidDel="00000000" w:rsidR="00000000" w:rsidRPr="00000000">
        <w:rPr>
          <w:rFonts w:ascii="Arial" w:cs="Arial" w:eastAsia="Arial" w:hAnsi="Arial"/>
          <w:i w:val="1"/>
          <w:color w:val="000000"/>
          <w:sz w:val="22"/>
          <w:szCs w:val="22"/>
          <w:rtl w:val="0"/>
        </w:rPr>
        <w:t xml:space="preserve">continous sealer</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27A">
      <w:pPr>
        <w:tabs>
          <w:tab w:val="left" w:leader="none" w:pos="709"/>
        </w:tabs>
        <w:ind w:firstLine="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Pengajuan usulan ini diharapkan nantinya dapat meningkatkan produktivitas dan mengoptimalkan proses produksi yang berjalan. Pengantian jenis mesin yang digunakan nantinya diharapkan dapat mempercepat waktu proses </w:t>
      </w:r>
      <w:r w:rsidDel="00000000" w:rsidR="00000000" w:rsidRPr="00000000">
        <w:rPr>
          <w:rFonts w:ascii="Arial" w:cs="Arial" w:eastAsia="Arial" w:hAnsi="Arial"/>
          <w:i w:val="1"/>
          <w:color w:val="000000"/>
          <w:sz w:val="22"/>
          <w:szCs w:val="22"/>
          <w:rtl w:val="0"/>
        </w:rPr>
        <w:t xml:space="preserve">sealing </w:t>
      </w:r>
      <w:r w:rsidDel="00000000" w:rsidR="00000000" w:rsidRPr="00000000">
        <w:rPr>
          <w:rFonts w:ascii="Arial" w:cs="Arial" w:eastAsia="Arial" w:hAnsi="Arial"/>
          <w:color w:val="000000"/>
          <w:sz w:val="22"/>
          <w:szCs w:val="22"/>
          <w:rtl w:val="0"/>
        </w:rPr>
        <w:t xml:space="preserve">dengan hilangnya pemborosan </w:t>
      </w:r>
      <w:r w:rsidDel="00000000" w:rsidR="00000000" w:rsidRPr="00000000">
        <w:rPr>
          <w:rFonts w:ascii="Arial" w:cs="Arial" w:eastAsia="Arial" w:hAnsi="Arial"/>
          <w:i w:val="1"/>
          <w:color w:val="000000"/>
          <w:sz w:val="22"/>
          <w:szCs w:val="22"/>
          <w:rtl w:val="0"/>
        </w:rPr>
        <w:t xml:space="preserve">waiting</w:t>
      </w:r>
      <w:r w:rsidDel="00000000" w:rsidR="00000000" w:rsidRPr="00000000">
        <w:rPr>
          <w:rFonts w:ascii="Arial" w:cs="Arial" w:eastAsia="Arial" w:hAnsi="Arial"/>
          <w:color w:val="000000"/>
          <w:sz w:val="22"/>
          <w:szCs w:val="22"/>
          <w:rtl w:val="0"/>
        </w:rPr>
        <w:t xml:space="preserve"> dan </w:t>
      </w:r>
      <w:r w:rsidDel="00000000" w:rsidR="00000000" w:rsidRPr="00000000">
        <w:rPr>
          <w:rFonts w:ascii="Arial" w:cs="Arial" w:eastAsia="Arial" w:hAnsi="Arial"/>
          <w:i w:val="1"/>
          <w:color w:val="000000"/>
          <w:sz w:val="22"/>
          <w:szCs w:val="22"/>
          <w:rtl w:val="0"/>
        </w:rPr>
        <w:t xml:space="preserve">inventory</w:t>
      </w:r>
      <w:r w:rsidDel="00000000" w:rsidR="00000000" w:rsidRPr="00000000">
        <w:rPr>
          <w:rFonts w:ascii="Arial" w:cs="Arial" w:eastAsia="Arial" w:hAnsi="Arial"/>
          <w:color w:val="000000"/>
          <w:sz w:val="22"/>
          <w:szCs w:val="22"/>
          <w:rtl w:val="0"/>
        </w:rPr>
        <w:t xml:space="preserve"> pada bagian proses tersebut. Selain mempercepat proses produksi, penggunaan mesin otomatis ini juga akan dapat mengurangi jumlah pekerja pada bagian </w:t>
      </w:r>
      <w:r w:rsidDel="00000000" w:rsidR="00000000" w:rsidRPr="00000000">
        <w:rPr>
          <w:rFonts w:ascii="Arial" w:cs="Arial" w:eastAsia="Arial" w:hAnsi="Arial"/>
          <w:i w:val="1"/>
          <w:color w:val="000000"/>
          <w:sz w:val="22"/>
          <w:szCs w:val="22"/>
          <w:rtl w:val="0"/>
        </w:rPr>
        <w:t xml:space="preserve">sealing</w:t>
      </w:r>
      <w:r w:rsidDel="00000000" w:rsidR="00000000" w:rsidRPr="00000000">
        <w:rPr>
          <w:rFonts w:ascii="Arial" w:cs="Arial" w:eastAsia="Arial" w:hAnsi="Arial"/>
          <w:color w:val="000000"/>
          <w:sz w:val="22"/>
          <w:szCs w:val="22"/>
          <w:rtl w:val="0"/>
        </w:rPr>
        <w:t xml:space="preserve"> sebelumnya, dengan para pekerja tersebut dapat dipindahkan pada bagian produksi lainnya.</w:t>
      </w:r>
    </w:p>
    <w:p w:rsidR="00000000" w:rsidDel="00000000" w:rsidP="00000000" w:rsidRDefault="00000000" w:rsidRPr="00000000" w14:paraId="0000027B">
      <w:pPr>
        <w:tabs>
          <w:tab w:val="left" w:leader="none" w:pos="709"/>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7C">
      <w:pPr>
        <w:pStyle w:val="Heading3"/>
        <w:spacing w:after="0" w:before="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KESIMPULAN</w:t>
      </w:r>
    </w:p>
    <w:p w:rsidR="00000000" w:rsidDel="00000000" w:rsidP="00000000" w:rsidRDefault="00000000" w:rsidRPr="00000000" w14:paraId="000002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Dari pengukuran dan perhitungan dapat disimpulkan bahwa:</w:t>
      </w:r>
    </w:p>
    <w:p w:rsidR="00000000" w:rsidDel="00000000" w:rsidP="00000000" w:rsidRDefault="00000000" w:rsidRPr="00000000" w14:paraId="000002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60" w:before="0" w:line="240" w:lineRule="auto"/>
        <w:ind w:left="540"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Berdasarkan hasil pemetaan yang dilakukan dengan menggunakan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value stream mapping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process activity mapping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terdapat sebanyak 38 aktivitas yang ada pada proses produksi. Rincian dari aktivitas tersebut yaitu,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value added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sebanyak 22 aktivitas dan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necessary non value added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non value added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sebanyak 16 aktivitas. Setelah dilakukan analisis ditemukan sebanyak 3 jenis pemborosan yang terjadi dalam aktivitas proses produksi PCDTO IQF diantaranya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waiting, inventory,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inappropriate processing.</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60" w:before="0" w:line="240" w:lineRule="auto"/>
        <w:ind w:left="540"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Analisis resiko yang dilakukan dengan menggunakan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risk matrix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terdapat sebanyak 5 pemborosan yang terjadi pada tingkatan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extream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 1 pemborosan yang berada pada tingkatan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high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Pemborosan yang termasuk dalam tingkatan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extream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sebaiknya dilakukan penanganan (tindakan) langsung. Sedangkan pemborosan yang tergolong pada tingkatan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high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dianggap perlu diperhatikan dan dipertimbangkan secara tepat oleh manajemen dengan memperhatikan tingkat resiko setiap keputusan tindakan yang akan diambil kemudian.</w:t>
      </w:r>
    </w:p>
    <w:p w:rsidR="00000000" w:rsidDel="00000000" w:rsidP="00000000" w:rsidRDefault="00000000" w:rsidRPr="00000000" w14:paraId="000002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60" w:before="0" w:line="240" w:lineRule="auto"/>
        <w:ind w:left="540"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Berdasarkan hasil pengolahan data yang telah dilakukan, untuk dapat meminimasi pemborosan dan mengoptimalkan proses produksi maka dilakukan perancangan usulan perbaikan. Rancangan usulan perbaikan pertama yaitu penghapusan atau pengurangan proses produksi pada aktivitas penimbangan 2 dan pencucian 2. Pengurangan kedua aktivitas ini akan dapat meminimasi pemborosan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waiting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pada pemindahan keranjang udang receiver ke potong kepala,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inventory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bahan baku pada receiver,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inappropriate processing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pada penimbangan 2, dan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inappropriate processing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pada pencucian 2. Rancangan usulan perbaikan yang kedua yaitu dengan melakukan penggantian mesin sealing manual menjadi mesin  sealing otomatis (continous sealer). Dilakukannya penggantian ini akan dapat mengurangi pemborosan waiting yang terjadi pada bagian sealing.</w:t>
      </w:r>
    </w:p>
    <w:p w:rsidR="00000000" w:rsidDel="00000000" w:rsidP="00000000" w:rsidRDefault="00000000" w:rsidRPr="00000000" w14:paraId="00000282">
      <w:pPr>
        <w:widowControl w:val="0"/>
        <w:jc w:val="both"/>
        <w:rPr>
          <w:rFonts w:ascii="Arial" w:cs="Arial" w:eastAsia="Arial" w:hAnsi="Arial"/>
          <w:sz w:val="22"/>
          <w:szCs w:val="22"/>
        </w:rPr>
      </w:pPr>
      <w:bookmarkStart w:colFirst="0" w:colLast="0" w:name="_heading=h.3dy6vkm" w:id="3"/>
      <w:bookmarkEnd w:id="3"/>
      <w:r w:rsidDel="00000000" w:rsidR="00000000" w:rsidRPr="00000000">
        <w:rPr>
          <w:rtl w:val="0"/>
        </w:rPr>
      </w:r>
    </w:p>
    <w:p w:rsidR="00000000" w:rsidDel="00000000" w:rsidP="00000000" w:rsidRDefault="00000000" w:rsidRPr="00000000" w14:paraId="00000283">
      <w:pPr>
        <w:jc w:val="both"/>
        <w:rPr>
          <w:rFonts w:ascii="Calibri" w:cs="Calibri" w:eastAsia="Calibri" w:hAnsi="Calibri"/>
          <w:b w:val="1"/>
          <w:color w:val="000000"/>
        </w:rPr>
      </w:pPr>
      <w:bookmarkStart w:colFirst="0" w:colLast="0" w:name="_heading=h.4d34og8" w:id="4"/>
      <w:bookmarkEnd w:id="4"/>
      <w:r w:rsidDel="00000000" w:rsidR="00000000" w:rsidRPr="00000000">
        <w:rPr>
          <w:rFonts w:ascii="Calibri" w:cs="Calibri" w:eastAsia="Calibri" w:hAnsi="Calibri"/>
          <w:b w:val="1"/>
          <w:color w:val="000000"/>
          <w:rtl w:val="0"/>
        </w:rPr>
        <w:t xml:space="preserve">DAFTAR PUSTAKA</w:t>
      </w:r>
    </w:p>
    <w:p w:rsidR="00000000" w:rsidDel="00000000" w:rsidP="00000000" w:rsidRDefault="00000000" w:rsidRPr="00000000" w14:paraId="00000284">
      <w:pPr>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285">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R. Alfiansyah and N. Kurniati, “Identifikasi Waste dengan Metode Waste Assessment Model dalam Penerapan Lean Manufacturing untuk Perbaikan Proses Produksi (Studi Kasus pada Proses Produksi Sarung Tangan),” Institut Teknologi Sepuluh November, Indonesia, 2018.</w:t>
      </w:r>
    </w:p>
    <w:p w:rsidR="00000000" w:rsidDel="00000000" w:rsidP="00000000" w:rsidRDefault="00000000" w:rsidRPr="00000000" w14:paraId="00000286">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J. P. Womack and D. T. Jones, “From lean production to the lean enterprise,” </w:t>
      </w:r>
      <w:r w:rsidDel="00000000" w:rsidR="00000000" w:rsidRPr="00000000">
        <w:rPr>
          <w:rFonts w:ascii="Arial" w:cs="Arial" w:eastAsia="Arial" w:hAnsi="Arial"/>
          <w:i w:val="1"/>
          <w:sz w:val="22"/>
          <w:szCs w:val="22"/>
          <w:rtl w:val="0"/>
        </w:rPr>
        <w:t xml:space="preserve">Harv. Bus. Rev.</w:t>
      </w:r>
      <w:r w:rsidDel="00000000" w:rsidR="00000000" w:rsidRPr="00000000">
        <w:rPr>
          <w:rFonts w:ascii="Arial" w:cs="Arial" w:eastAsia="Arial" w:hAnsi="Arial"/>
          <w:sz w:val="22"/>
          <w:szCs w:val="22"/>
          <w:rtl w:val="0"/>
        </w:rPr>
        <w:t xml:space="preserve">, vol. 72, no. 2, pp. 93–103, 1994.</w:t>
      </w:r>
    </w:p>
    <w:p w:rsidR="00000000" w:rsidDel="00000000" w:rsidP="00000000" w:rsidRDefault="00000000" w:rsidRPr="00000000" w14:paraId="00000287">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T. Ohno and N. Bodek, </w:t>
      </w:r>
      <w:r w:rsidDel="00000000" w:rsidR="00000000" w:rsidRPr="00000000">
        <w:rPr>
          <w:rFonts w:ascii="Arial" w:cs="Arial" w:eastAsia="Arial" w:hAnsi="Arial"/>
          <w:i w:val="1"/>
          <w:sz w:val="22"/>
          <w:szCs w:val="22"/>
          <w:rtl w:val="0"/>
        </w:rPr>
        <w:t xml:space="preserve">Toyota Production System: Beyond Large-Scale Production</w:t>
      </w:r>
      <w:r w:rsidDel="00000000" w:rsidR="00000000" w:rsidRPr="00000000">
        <w:rPr>
          <w:rFonts w:ascii="Arial" w:cs="Arial" w:eastAsia="Arial" w:hAnsi="Arial"/>
          <w:sz w:val="22"/>
          <w:szCs w:val="22"/>
          <w:rtl w:val="0"/>
        </w:rPr>
        <w:t xml:space="preserve">. Productivity Press, 2019.</w:t>
      </w:r>
    </w:p>
    <w:p w:rsidR="00000000" w:rsidDel="00000000" w:rsidP="00000000" w:rsidRDefault="00000000" w:rsidRPr="00000000" w14:paraId="00000288">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S.-V. Buer, M. Semini, J. O. Strandhagen, and F. Sgarbossa, “The complementary effect of lean manufacturing and digitalisation on operational performance,” </w:t>
      </w:r>
      <w:r w:rsidDel="00000000" w:rsidR="00000000" w:rsidRPr="00000000">
        <w:rPr>
          <w:rFonts w:ascii="Arial" w:cs="Arial" w:eastAsia="Arial" w:hAnsi="Arial"/>
          <w:i w:val="1"/>
          <w:sz w:val="22"/>
          <w:szCs w:val="22"/>
          <w:rtl w:val="0"/>
        </w:rPr>
        <w:t xml:space="preserve">Int. J. Prod. Res.</w:t>
      </w:r>
      <w:r w:rsidDel="00000000" w:rsidR="00000000" w:rsidRPr="00000000">
        <w:rPr>
          <w:rFonts w:ascii="Arial" w:cs="Arial" w:eastAsia="Arial" w:hAnsi="Arial"/>
          <w:sz w:val="22"/>
          <w:szCs w:val="22"/>
          <w:rtl w:val="0"/>
        </w:rPr>
        <w:t xml:space="preserve">, vol. 59, no. 7, pp. 1976–1992, Apr. 2021, doi: 10.1080/00207543.2020.1790684.</w:t>
      </w:r>
    </w:p>
    <w:p w:rsidR="00000000" w:rsidDel="00000000" w:rsidP="00000000" w:rsidRDefault="00000000" w:rsidRPr="00000000" w14:paraId="00000289">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w:t>
        <w:tab/>
        <w:t xml:space="preserve">Y. Hakimah, S. K. Hildayanti, and A. T. Nugraha, “Influence of economic indicators on supply chain: evidence from Indonesian fishing industry,” </w:t>
      </w:r>
      <w:r w:rsidDel="00000000" w:rsidR="00000000" w:rsidRPr="00000000">
        <w:rPr>
          <w:rFonts w:ascii="Arial" w:cs="Arial" w:eastAsia="Arial" w:hAnsi="Arial"/>
          <w:i w:val="1"/>
          <w:sz w:val="22"/>
          <w:szCs w:val="22"/>
          <w:rtl w:val="0"/>
        </w:rPr>
        <w:t xml:space="preserve">Int. J. Supply Chain Manag.</w:t>
      </w:r>
      <w:r w:rsidDel="00000000" w:rsidR="00000000" w:rsidRPr="00000000">
        <w:rPr>
          <w:rFonts w:ascii="Arial" w:cs="Arial" w:eastAsia="Arial" w:hAnsi="Arial"/>
          <w:sz w:val="22"/>
          <w:szCs w:val="22"/>
          <w:rtl w:val="0"/>
        </w:rPr>
        <w:t xml:space="preserve">, vol. 8, no. 5, pp. 854–863, 2019, [Online]. Available: https://ojs.excelingtech.co.uk/index.php/IJSCM/article/view/3678.</w:t>
      </w:r>
    </w:p>
    <w:p w:rsidR="00000000" w:rsidDel="00000000" w:rsidP="00000000" w:rsidRDefault="00000000" w:rsidRPr="00000000" w14:paraId="0000028A">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K. Lestari and D. Susandi, “Penerapan Lean Manufacturing untuk mengidentifikasi waste pada proses produksi kain knitting di lantai produksi PT. XYZ,” in </w:t>
      </w:r>
      <w:r w:rsidDel="00000000" w:rsidR="00000000" w:rsidRPr="00000000">
        <w:rPr>
          <w:rFonts w:ascii="Arial" w:cs="Arial" w:eastAsia="Arial" w:hAnsi="Arial"/>
          <w:i w:val="1"/>
          <w:sz w:val="22"/>
          <w:szCs w:val="22"/>
          <w:rtl w:val="0"/>
        </w:rPr>
        <w:t xml:space="preserve">Prosiding Industrial Research Workshop and National Seminar</w:t>
      </w:r>
      <w:r w:rsidDel="00000000" w:rsidR="00000000" w:rsidRPr="00000000">
        <w:rPr>
          <w:rFonts w:ascii="Arial" w:cs="Arial" w:eastAsia="Arial" w:hAnsi="Arial"/>
          <w:sz w:val="22"/>
          <w:szCs w:val="22"/>
          <w:rtl w:val="0"/>
        </w:rPr>
        <w:t xml:space="preserve">, 2019, vol. 10, no. 1, pp. 567–575.</w:t>
      </w:r>
    </w:p>
    <w:p w:rsidR="00000000" w:rsidDel="00000000" w:rsidP="00000000" w:rsidRDefault="00000000" w:rsidRPr="00000000" w14:paraId="0000028B">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w:t>
        <w:tab/>
        <w:t xml:space="preserve">T. Ristyowati, A. Muhsin, and P. P. Nurani, “Minimasi Waste Pada Aktivitas Proses Produksi Dengan Konsep Lean Manufacturing (Studi Kasus di PT. Sport Glove Indonesia),” </w:t>
      </w:r>
      <w:r w:rsidDel="00000000" w:rsidR="00000000" w:rsidRPr="00000000">
        <w:rPr>
          <w:rFonts w:ascii="Arial" w:cs="Arial" w:eastAsia="Arial" w:hAnsi="Arial"/>
          <w:i w:val="1"/>
          <w:sz w:val="22"/>
          <w:szCs w:val="22"/>
          <w:rtl w:val="0"/>
        </w:rPr>
        <w:t xml:space="preserve">OPSI</w:t>
      </w:r>
      <w:r w:rsidDel="00000000" w:rsidR="00000000" w:rsidRPr="00000000">
        <w:rPr>
          <w:rFonts w:ascii="Arial" w:cs="Arial" w:eastAsia="Arial" w:hAnsi="Arial"/>
          <w:sz w:val="22"/>
          <w:szCs w:val="22"/>
          <w:rtl w:val="0"/>
        </w:rPr>
        <w:t xml:space="preserve">, vol. 10, no. 1, pp. 85–96, Jun. 2017, doi: 10.31315/opsi.v10i1.2191.</w:t>
      </w:r>
    </w:p>
    <w:p w:rsidR="00000000" w:rsidDel="00000000" w:rsidP="00000000" w:rsidRDefault="00000000" w:rsidRPr="00000000" w14:paraId="0000028C">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w:t>
        <w:tab/>
        <w:t xml:space="preserve">F. Ahmad and D. Aditya, “Minimasi Waste dengan Pendekatan Value Stream Mapping,” </w:t>
      </w:r>
      <w:r w:rsidDel="00000000" w:rsidR="00000000" w:rsidRPr="00000000">
        <w:rPr>
          <w:rFonts w:ascii="Arial" w:cs="Arial" w:eastAsia="Arial" w:hAnsi="Arial"/>
          <w:i w:val="1"/>
          <w:sz w:val="22"/>
          <w:szCs w:val="22"/>
          <w:rtl w:val="0"/>
        </w:rPr>
        <w:t xml:space="preserve">J. Optimasi Sist. Ind.</w:t>
      </w:r>
      <w:r w:rsidDel="00000000" w:rsidR="00000000" w:rsidRPr="00000000">
        <w:rPr>
          <w:rFonts w:ascii="Arial" w:cs="Arial" w:eastAsia="Arial" w:hAnsi="Arial"/>
          <w:sz w:val="22"/>
          <w:szCs w:val="22"/>
          <w:rtl w:val="0"/>
        </w:rPr>
        <w:t xml:space="preserve">, vol. 18, no. 2, pp. 107–115, Oct. 2019, doi: 10.25077/josi.v18.n2.p107-115.2019.</w:t>
      </w:r>
    </w:p>
    <w:p w:rsidR="00000000" w:rsidDel="00000000" w:rsidP="00000000" w:rsidRDefault="00000000" w:rsidRPr="00000000" w14:paraId="0000028D">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w:t>
        <w:tab/>
        <w:t xml:space="preserve">M. Salwin, I. Jacyna-Gołda, M. Bańka, D. Varanchuk, and A. Gavina, “Using Value Stream Mapping to Eliminate Waste: A Case Study of a Steel Pipe Manufacturer,” </w:t>
      </w:r>
      <w:r w:rsidDel="00000000" w:rsidR="00000000" w:rsidRPr="00000000">
        <w:rPr>
          <w:rFonts w:ascii="Arial" w:cs="Arial" w:eastAsia="Arial" w:hAnsi="Arial"/>
          <w:i w:val="1"/>
          <w:sz w:val="22"/>
          <w:szCs w:val="22"/>
          <w:rtl w:val="0"/>
        </w:rPr>
        <w:t xml:space="preserve">Energies</w:t>
      </w:r>
      <w:r w:rsidDel="00000000" w:rsidR="00000000" w:rsidRPr="00000000">
        <w:rPr>
          <w:rFonts w:ascii="Arial" w:cs="Arial" w:eastAsia="Arial" w:hAnsi="Arial"/>
          <w:sz w:val="22"/>
          <w:szCs w:val="22"/>
          <w:rtl w:val="0"/>
        </w:rPr>
        <w:t xml:space="preserve">, vol. 14, no. 12, p. 3527, Jun. 2021, doi: 10.3390/en14123527.</w:t>
      </w:r>
    </w:p>
    <w:p w:rsidR="00000000" w:rsidDel="00000000" w:rsidP="00000000" w:rsidRDefault="00000000" w:rsidRPr="00000000" w14:paraId="0000028E">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w:t>
        <w:tab/>
        <w:t xml:space="preserve">J. M. Rohani and S. M. Zahraee, “Production Line Analysis via Value Stream Mapping: A Lean Manufacturing Process of Color Industry,” </w:t>
      </w:r>
      <w:r w:rsidDel="00000000" w:rsidR="00000000" w:rsidRPr="00000000">
        <w:rPr>
          <w:rFonts w:ascii="Arial" w:cs="Arial" w:eastAsia="Arial" w:hAnsi="Arial"/>
          <w:i w:val="1"/>
          <w:sz w:val="22"/>
          <w:szCs w:val="22"/>
          <w:rtl w:val="0"/>
        </w:rPr>
        <w:t xml:space="preserve">Procedia Manuf.</w:t>
      </w:r>
      <w:r w:rsidDel="00000000" w:rsidR="00000000" w:rsidRPr="00000000">
        <w:rPr>
          <w:rFonts w:ascii="Arial" w:cs="Arial" w:eastAsia="Arial" w:hAnsi="Arial"/>
          <w:sz w:val="22"/>
          <w:szCs w:val="22"/>
          <w:rtl w:val="0"/>
        </w:rPr>
        <w:t xml:space="preserve">, vol. 2, pp. 6–10, 2015, doi: 10.1016/j.promfg.2015.07.002.</w:t>
      </w:r>
    </w:p>
    <w:p w:rsidR="00000000" w:rsidDel="00000000" w:rsidP="00000000" w:rsidRDefault="00000000" w:rsidRPr="00000000" w14:paraId="0000028F">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w:t>
        <w:tab/>
        <w:t xml:space="preserve">S. Aditya, J. M. Rambe, and K. Siregar, “PENGENDALIAN KUALITAS DENGAN MENGGUNAKAN DIAGRAM KONTROL MEWMA DAN PENDEKATAN LEAN SIX SIGMA DI PT. XYZ,” </w:t>
      </w:r>
      <w:r w:rsidDel="00000000" w:rsidR="00000000" w:rsidRPr="00000000">
        <w:rPr>
          <w:rFonts w:ascii="Arial" w:cs="Arial" w:eastAsia="Arial" w:hAnsi="Arial"/>
          <w:i w:val="1"/>
          <w:sz w:val="22"/>
          <w:szCs w:val="22"/>
          <w:rtl w:val="0"/>
        </w:rPr>
        <w:t xml:space="preserve">J. Tek. Ind. USU</w:t>
      </w:r>
      <w:r w:rsidDel="00000000" w:rsidR="00000000" w:rsidRPr="00000000">
        <w:rPr>
          <w:rFonts w:ascii="Arial" w:cs="Arial" w:eastAsia="Arial" w:hAnsi="Arial"/>
          <w:sz w:val="22"/>
          <w:szCs w:val="22"/>
          <w:rtl w:val="0"/>
        </w:rPr>
        <w:t xml:space="preserve">, vol. 3, no. 5, p. 219543, 2013.</w:t>
      </w:r>
    </w:p>
    <w:p w:rsidR="00000000" w:rsidDel="00000000" w:rsidP="00000000" w:rsidRDefault="00000000" w:rsidRPr="00000000" w14:paraId="00000290">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w:t>
        <w:tab/>
        <w:t xml:space="preserve">Erwin, K. Siregar, Anizar, R. M. Sari, and K. Syahputri, “Reducing waste with the lean manufacturing approach to improve process cycle efficiency,” </w:t>
      </w:r>
      <w:r w:rsidDel="00000000" w:rsidR="00000000" w:rsidRPr="00000000">
        <w:rPr>
          <w:rFonts w:ascii="Arial" w:cs="Arial" w:eastAsia="Arial" w:hAnsi="Arial"/>
          <w:i w:val="1"/>
          <w:sz w:val="22"/>
          <w:szCs w:val="22"/>
          <w:rtl w:val="0"/>
        </w:rPr>
        <w:t xml:space="preserve">IOP Conf. Ser. Mater. Sci. Eng.</w:t>
      </w:r>
      <w:r w:rsidDel="00000000" w:rsidR="00000000" w:rsidRPr="00000000">
        <w:rPr>
          <w:rFonts w:ascii="Arial" w:cs="Arial" w:eastAsia="Arial" w:hAnsi="Arial"/>
          <w:sz w:val="22"/>
          <w:szCs w:val="22"/>
          <w:rtl w:val="0"/>
        </w:rPr>
        <w:t xml:space="preserve">, vol. 801, no. 1, p. 012120, May 2020, doi: 10.1088/1757-899X/801/1/012120.</w:t>
      </w:r>
    </w:p>
    <w:p w:rsidR="00000000" w:rsidDel="00000000" w:rsidP="00000000" w:rsidRDefault="00000000" w:rsidRPr="00000000" w14:paraId="00000291">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w:t>
        <w:tab/>
        <w:t xml:space="preserve">A. T. Nugraha, H. Fitri, M. Widiyanti, R. Guntoro, and Sulastri, “The Role of the Risk Management Committee in Managing Supply Chain Risk and Enhancing Supply Chain Performance: An Emerging Market Perspective,” </w:t>
      </w:r>
      <w:r w:rsidDel="00000000" w:rsidR="00000000" w:rsidRPr="00000000">
        <w:rPr>
          <w:rFonts w:ascii="Arial" w:cs="Arial" w:eastAsia="Arial" w:hAnsi="Arial"/>
          <w:i w:val="1"/>
          <w:sz w:val="22"/>
          <w:szCs w:val="22"/>
          <w:rtl w:val="0"/>
        </w:rPr>
        <w:t xml:space="preserve">Int. J. Supply Chain Manag.</w:t>
      </w:r>
      <w:r w:rsidDel="00000000" w:rsidR="00000000" w:rsidRPr="00000000">
        <w:rPr>
          <w:rFonts w:ascii="Arial" w:cs="Arial" w:eastAsia="Arial" w:hAnsi="Arial"/>
          <w:sz w:val="22"/>
          <w:szCs w:val="22"/>
          <w:rtl w:val="0"/>
        </w:rPr>
        <w:t xml:space="preserve">, vol. 8, no. 1, pp. 319–327, 2019, [Online]. Available: https://ojs.excelingtech.co.uk/index.php/IJSCM/article/view/2898.</w:t>
      </w:r>
    </w:p>
    <w:p w:rsidR="00000000" w:rsidDel="00000000" w:rsidP="00000000" w:rsidRDefault="00000000" w:rsidRPr="00000000" w14:paraId="00000292">
      <w:pPr>
        <w:widowControl w:val="0"/>
        <w:ind w:left="45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[14]</w:t>
        <w:tab/>
        <w:t xml:space="preserve">F. A. Ananda and W. Sutopo, “Analisis Masalah Untuk Menentukan Minimasi Waste Pada Proses Produksi di PT. XYZ,” </w:t>
      </w:r>
      <w:r w:rsidDel="00000000" w:rsidR="00000000" w:rsidRPr="00000000">
        <w:rPr>
          <w:rFonts w:ascii="Arial" w:cs="Arial" w:eastAsia="Arial" w:hAnsi="Arial"/>
          <w:i w:val="1"/>
          <w:sz w:val="22"/>
          <w:szCs w:val="22"/>
          <w:rtl w:val="0"/>
        </w:rPr>
        <w:t xml:space="preserve">Teknoin</w:t>
      </w:r>
      <w:r w:rsidDel="00000000" w:rsidR="00000000" w:rsidRPr="00000000">
        <w:rPr>
          <w:rFonts w:ascii="Arial" w:cs="Arial" w:eastAsia="Arial" w:hAnsi="Arial"/>
          <w:sz w:val="22"/>
          <w:szCs w:val="22"/>
          <w:rtl w:val="0"/>
        </w:rPr>
        <w:t xml:space="preserve">, vol. 26, no. 2, pp. 141–153, Sep. 2020, doi: 10.20885/teknoin.vol26.iss2.art5.</w:t>
      </w:r>
    </w:p>
    <w:p w:rsidR="00000000" w:rsidDel="00000000" w:rsidP="00000000" w:rsidRDefault="00000000" w:rsidRPr="00000000" w14:paraId="00000293">
      <w:pPr>
        <w:widowControl w:val="0"/>
        <w:ind w:left="450" w:hanging="426"/>
        <w:jc w:val="both"/>
        <w:rPr/>
      </w:pPr>
      <w:r w:rsidDel="00000000" w:rsidR="00000000" w:rsidRPr="00000000">
        <w:rPr>
          <w:rFonts w:ascii="Arial" w:cs="Arial" w:eastAsia="Arial" w:hAnsi="Arial"/>
          <w:sz w:val="22"/>
          <w:szCs w:val="22"/>
          <w:rtl w:val="0"/>
        </w:rPr>
        <w:t xml:space="preserve">[15]</w:t>
        <w:tab/>
        <w:t xml:space="preserve">I. Sutalaksana, “Teknik Perancangan Sistem Kerja,” </w:t>
      </w:r>
      <w:r w:rsidDel="00000000" w:rsidR="00000000" w:rsidRPr="00000000">
        <w:rPr>
          <w:rFonts w:ascii="Arial" w:cs="Arial" w:eastAsia="Arial" w:hAnsi="Arial"/>
          <w:i w:val="1"/>
          <w:sz w:val="22"/>
          <w:szCs w:val="22"/>
          <w:rtl w:val="0"/>
        </w:rPr>
        <w:t xml:space="preserve">ITB Bandung</w:t>
      </w:r>
      <w:r w:rsidDel="00000000" w:rsidR="00000000" w:rsidRPr="00000000">
        <w:rPr>
          <w:rFonts w:ascii="Arial" w:cs="Arial" w:eastAsia="Arial" w:hAnsi="Arial"/>
          <w:sz w:val="22"/>
          <w:szCs w:val="22"/>
          <w:rtl w:val="0"/>
        </w:rPr>
        <w:t xml:space="preserve">. p. 212, 2006</w:t>
      </w:r>
      <w:r w:rsidDel="00000000" w:rsidR="00000000" w:rsidRPr="00000000">
        <w:rPr>
          <w:rtl w:val="0"/>
        </w:rPr>
        <w:t xml:space="preserve">.</w:t>
      </w:r>
    </w:p>
    <w:p w:rsidR="00000000" w:rsidDel="00000000" w:rsidP="00000000" w:rsidRDefault="00000000" w:rsidRPr="00000000" w14:paraId="00000294">
      <w:pPr>
        <w:widowControl w:val="0"/>
        <w:spacing w:after="120" w:lineRule="auto"/>
        <w:ind w:left="426" w:hanging="426"/>
        <w:jc w:val="both"/>
        <w:rPr/>
        <w:sectPr>
          <w:type w:val="continuous"/>
          <w:pgSz w:h="16840" w:w="11907" w:orient="portrait"/>
          <w:pgMar w:bottom="1134" w:top="1134" w:left="1134" w:right="1134" w:header="720" w:footer="145"/>
        </w:sectPr>
      </w:pPr>
      <w:r w:rsidDel="00000000" w:rsidR="00000000" w:rsidRPr="00000000">
        <w:rPr>
          <w:rtl w:val="0"/>
        </w:rPr>
      </w:r>
    </w:p>
    <w:p w:rsidR="00000000" w:rsidDel="00000000" w:rsidP="00000000" w:rsidRDefault="00000000" w:rsidRPr="00000000" w14:paraId="00000295">
      <w:pPr>
        <w:widowControl w:val="0"/>
        <w:spacing w:after="120" w:lineRule="auto"/>
        <w:ind w:left="426" w:hanging="426"/>
        <w:jc w:val="both"/>
        <w:rPr/>
      </w:pPr>
      <w:r w:rsidDel="00000000" w:rsidR="00000000" w:rsidRPr="00000000">
        <w:rPr>
          <w:rtl w:val="0"/>
        </w:rPr>
      </w:r>
    </w:p>
    <w:p w:rsidR="00000000" w:rsidDel="00000000" w:rsidP="00000000" w:rsidRDefault="00000000" w:rsidRPr="00000000" w14:paraId="00000296">
      <w:pPr>
        <w:widowControl w:val="0"/>
        <w:ind w:left="426" w:hanging="426"/>
        <w:jc w:val="both"/>
        <w:rPr>
          <w:rFonts w:ascii="Calibri" w:cs="Calibri" w:eastAsia="Calibri" w:hAnsi="Calibri"/>
        </w:rPr>
      </w:pPr>
      <w:r w:rsidDel="00000000" w:rsidR="00000000" w:rsidRPr="00000000">
        <w:rPr>
          <w:rtl w:val="0"/>
        </w:rPr>
      </w:r>
    </w:p>
    <w:p w:rsidR="00000000" w:rsidDel="00000000" w:rsidP="00000000" w:rsidRDefault="00000000" w:rsidRPr="00000000" w14:paraId="0000029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98">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9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9A">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9B">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9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9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9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9F">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A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A1">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2A2">
      <w:pPr>
        <w:widowControl w:val="0"/>
        <w:jc w:val="both"/>
        <w:rPr>
          <w:rFonts w:ascii="Calibri" w:cs="Calibri" w:eastAsia="Calibri" w:hAnsi="Calibri"/>
        </w:rPr>
      </w:pPr>
      <w:r w:rsidDel="00000000" w:rsidR="00000000" w:rsidRPr="00000000">
        <w:rPr>
          <w:rtl w:val="0"/>
        </w:rPr>
      </w:r>
    </w:p>
    <w:sectPr>
      <w:type w:val="continuous"/>
      <w:pgSz w:h="16840" w:w="11907" w:orient="portrait"/>
      <w:pgMar w:bottom="1440" w:top="1135" w:left="1440" w:right="1440" w:header="708" w:footer="8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7">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20"/>
        <w:szCs w:val="20"/>
      </w:rPr>
    </w:pPr>
    <w:r w:rsidDel="00000000" w:rsidR="00000000" w:rsidRPr="00000000">
      <w:rPr>
        <w:rtl w:val="0"/>
      </w:rPr>
    </w:r>
  </w:p>
  <w:tbl>
    <w:tblPr>
      <w:tblStyle w:val="Table10"/>
      <w:tblW w:w="9322.0" w:type="dxa"/>
      <w:jc w:val="left"/>
      <w:tblBorders>
        <w:top w:color="000000" w:space="0" w:sz="8"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4820"/>
      <w:gridCol w:w="425"/>
      <w:tblGridChange w:id="0">
        <w:tblGrid>
          <w:gridCol w:w="4077"/>
          <w:gridCol w:w="4820"/>
          <w:gridCol w:w="425"/>
        </w:tblGrid>
      </w:tblGridChange>
    </w:tblGrid>
    <w:tr>
      <w:trPr>
        <w:cantSplit w:val="0"/>
        <w:tblHeader w:val="0"/>
      </w:trPr>
      <w:tc>
        <w:tcPr>
          <w:shd w:fill="auto" w:val="clear"/>
        </w:tcPr>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center" w:leader="none" w:pos="4320"/>
              <w:tab w:val="right" w:leader="none" w:pos="8640"/>
            </w:tabs>
            <w:spacing w:before="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Akbar Syahputra Kaloko</w:t>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center" w:leader="none" w:pos="4320"/>
              <w:tab w:val="right" w:leader="none" w:pos="8640"/>
            </w:tabs>
            <w:spacing w:before="12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hyperlink r:id="rId1">
            <w:r w:rsidDel="00000000" w:rsidR="00000000" w:rsidRPr="00000000">
              <w:rPr>
                <w:rFonts w:ascii="Arial" w:cs="Arial" w:eastAsia="Arial" w:hAnsi="Arial"/>
                <w:color w:val="0000ff"/>
                <w:sz w:val="20"/>
                <w:szCs w:val="20"/>
                <w:u w:val="single"/>
                <w:rtl w:val="0"/>
              </w:rPr>
              <w:t xml:space="preserve">http://dx.doi.org/10.30988/xxxx.xxxx.xxxx</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414655</wp:posOffset>
                </wp:positionH>
                <wp:positionV relativeFrom="paragraph">
                  <wp:posOffset>37465</wp:posOffset>
                </wp:positionV>
                <wp:extent cx="190500" cy="190500"/>
                <wp:effectExtent b="0" l="0" r="0" t="0"/>
                <wp:wrapNone/>
                <wp:docPr id="210051544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0500" cy="190500"/>
                        </a:xfrm>
                        <a:prstGeom prst="rect"/>
                        <a:ln/>
                      </pic:spPr>
                    </pic:pic>
                  </a:graphicData>
                </a:graphic>
              </wp:anchor>
            </w:drawing>
          </w:r>
        </w:p>
      </w:tc>
      <w:tc>
        <w:tcPr>
          <w:shd w:fill="auto" w:val="clear"/>
        </w:tcPr>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center" w:leader="none" w:pos="4320"/>
              <w:tab w:val="right" w:leader="none" w:pos="8640"/>
            </w:tabs>
            <w:spacing w:before="12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20"/>
        <w:szCs w:val="20"/>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D">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20"/>
        <w:szCs w:val="20"/>
      </w:rPr>
    </w:pPr>
    <w:r w:rsidDel="00000000" w:rsidR="00000000" w:rsidRPr="00000000">
      <w:rPr>
        <w:color w:val="000000"/>
        <w:sz w:val="20"/>
        <w:szCs w:val="20"/>
        <w:rtl w:val="0"/>
      </w:rPr>
      <w:t xml:space="preserve"> </w:t>
    </w:r>
  </w:p>
  <w:tbl>
    <w:tblPr>
      <w:tblStyle w:val="Table11"/>
      <w:tblW w:w="9322.0" w:type="dxa"/>
      <w:jc w:val="left"/>
      <w:tblBorders>
        <w:top w:color="000000" w:space="0" w:sz="8"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4820"/>
      <w:gridCol w:w="425"/>
      <w:tblGridChange w:id="0">
        <w:tblGrid>
          <w:gridCol w:w="4077"/>
          <w:gridCol w:w="4820"/>
          <w:gridCol w:w="425"/>
        </w:tblGrid>
      </w:tblGridChange>
    </w:tblGrid>
    <w:tr>
      <w:trPr>
        <w:cantSplit w:val="0"/>
        <w:tblHeader w:val="0"/>
      </w:trPr>
      <w:tc>
        <w:tcPr>
          <w:shd w:fill="auto" w:val="clear"/>
        </w:tcPr>
        <w:p w:rsidR="00000000" w:rsidDel="00000000" w:rsidP="00000000" w:rsidRDefault="00000000" w:rsidRPr="00000000" w14:paraId="000002AE">
          <w:pPr>
            <w:pBdr>
              <w:top w:space="0" w:sz="0" w:val="nil"/>
              <w:left w:space="0" w:sz="0" w:val="nil"/>
              <w:bottom w:space="0" w:sz="0" w:val="nil"/>
              <w:right w:space="0" w:sz="0" w:val="nil"/>
              <w:between w:space="0" w:sz="0" w:val="nil"/>
            </w:pBdr>
            <w:tabs>
              <w:tab w:val="center" w:leader="none" w:pos="4320"/>
              <w:tab w:val="right" w:leader="none" w:pos="8640"/>
            </w:tabs>
            <w:spacing w:before="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Akbar Syahputra Kaloko</w:t>
          </w:r>
        </w:p>
      </w:tc>
      <w:tc>
        <w:tcPr/>
        <w:p w:rsidR="00000000" w:rsidDel="00000000" w:rsidP="00000000" w:rsidRDefault="00000000" w:rsidRPr="00000000" w14:paraId="000002AF">
          <w:pPr>
            <w:pBdr>
              <w:top w:space="0" w:sz="0" w:val="nil"/>
              <w:left w:space="0" w:sz="0" w:val="nil"/>
              <w:bottom w:space="0" w:sz="0" w:val="nil"/>
              <w:right w:space="0" w:sz="0" w:val="nil"/>
              <w:between w:space="0" w:sz="0" w:val="nil"/>
            </w:pBdr>
            <w:tabs>
              <w:tab w:val="center" w:leader="none" w:pos="4320"/>
              <w:tab w:val="right" w:leader="none" w:pos="8640"/>
            </w:tabs>
            <w:spacing w:before="12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hyperlink r:id="rId1">
            <w:r w:rsidDel="00000000" w:rsidR="00000000" w:rsidRPr="00000000">
              <w:rPr>
                <w:rFonts w:ascii="Arial" w:cs="Arial" w:eastAsia="Arial" w:hAnsi="Arial"/>
                <w:color w:val="0000ff"/>
                <w:sz w:val="20"/>
                <w:szCs w:val="20"/>
                <w:u w:val="single"/>
                <w:rtl w:val="0"/>
              </w:rPr>
              <w:t xml:space="preserve">http://dx.doi.org/10.30988/xxxx.xxxx.xxxx</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414655</wp:posOffset>
                </wp:positionH>
                <wp:positionV relativeFrom="paragraph">
                  <wp:posOffset>37465</wp:posOffset>
                </wp:positionV>
                <wp:extent cx="190500" cy="190500"/>
                <wp:effectExtent b="0" l="0" r="0" t="0"/>
                <wp:wrapNone/>
                <wp:docPr id="210051545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0500" cy="190500"/>
                        </a:xfrm>
                        <a:prstGeom prst="rect"/>
                        <a:ln/>
                      </pic:spPr>
                    </pic:pic>
                  </a:graphicData>
                </a:graphic>
              </wp:anchor>
            </w:drawing>
          </w:r>
        </w:p>
      </w:tc>
      <w:tc>
        <w:tcPr>
          <w:shd w:fill="auto" w:val="clear"/>
        </w:tcPr>
        <w:p w:rsidR="00000000" w:rsidDel="00000000" w:rsidP="00000000" w:rsidRDefault="00000000" w:rsidRPr="00000000" w14:paraId="000002B0">
          <w:pPr>
            <w:pBdr>
              <w:top w:space="0" w:sz="0" w:val="nil"/>
              <w:left w:space="0" w:sz="0" w:val="nil"/>
              <w:bottom w:space="0" w:sz="0" w:val="nil"/>
              <w:right w:space="0" w:sz="0" w:val="nil"/>
              <w:between w:space="0" w:sz="0" w:val="nil"/>
            </w:pBdr>
            <w:tabs>
              <w:tab w:val="center" w:leader="none" w:pos="4320"/>
              <w:tab w:val="right" w:leader="none" w:pos="8640"/>
            </w:tabs>
            <w:spacing w:before="12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20"/>
        <w:szCs w:val="20"/>
      </w:rPr>
    </w:pPr>
    <w:r w:rsidDel="00000000" w:rsidR="00000000" w:rsidRPr="00000000">
      <w:rPr>
        <w:rtl w:val="0"/>
      </w:rPr>
    </w:r>
  </w:p>
  <w:tbl>
    <w:tblPr>
      <w:tblStyle w:val="Table12"/>
      <w:tblW w:w="9322.0" w:type="dxa"/>
      <w:jc w:val="left"/>
      <w:tblBorders>
        <w:top w:color="000000" w:space="0" w:sz="8"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4820"/>
      <w:gridCol w:w="425"/>
      <w:tblGridChange w:id="0">
        <w:tblGrid>
          <w:gridCol w:w="4077"/>
          <w:gridCol w:w="4820"/>
          <w:gridCol w:w="425"/>
        </w:tblGrid>
      </w:tblGridChange>
    </w:tblGrid>
    <w:tr>
      <w:trPr>
        <w:cantSplit w:val="0"/>
        <w:tblHeader w:val="0"/>
      </w:trPr>
      <w:tc>
        <w:tcPr>
          <w:shd w:fill="auto" w:val="clear"/>
        </w:tcPr>
        <w:p w:rsidR="00000000" w:rsidDel="00000000" w:rsidP="00000000" w:rsidRDefault="00000000" w:rsidRPr="00000000" w14:paraId="000002B3">
          <w:pPr>
            <w:pBdr>
              <w:top w:space="0" w:sz="0" w:val="nil"/>
              <w:left w:space="0" w:sz="0" w:val="nil"/>
              <w:bottom w:space="0" w:sz="0" w:val="nil"/>
              <w:right w:space="0" w:sz="0" w:val="nil"/>
              <w:between w:space="0" w:sz="0" w:val="nil"/>
            </w:pBdr>
            <w:tabs>
              <w:tab w:val="center" w:leader="none" w:pos="4320"/>
              <w:tab w:val="right" w:leader="none" w:pos="8640"/>
            </w:tabs>
            <w:spacing w:before="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Akbar Syahputra Kaloko</w:t>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tabs>
              <w:tab w:val="center" w:leader="none" w:pos="4320"/>
              <w:tab w:val="right" w:leader="none" w:pos="8640"/>
            </w:tabs>
            <w:spacing w:before="12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hyperlink r:id="rId1">
            <w:r w:rsidDel="00000000" w:rsidR="00000000" w:rsidRPr="00000000">
              <w:rPr>
                <w:rFonts w:ascii="Arial" w:cs="Arial" w:eastAsia="Arial" w:hAnsi="Arial"/>
                <w:color w:val="0000ff"/>
                <w:sz w:val="20"/>
                <w:szCs w:val="20"/>
                <w:u w:val="single"/>
                <w:rtl w:val="0"/>
              </w:rPr>
              <w:t xml:space="preserve">http://dx.doi.org/10.30988/xxxx.xxxx.xxxx</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414655</wp:posOffset>
                </wp:positionH>
                <wp:positionV relativeFrom="paragraph">
                  <wp:posOffset>37465</wp:posOffset>
                </wp:positionV>
                <wp:extent cx="190500" cy="190500"/>
                <wp:effectExtent b="0" l="0" r="0" t="0"/>
                <wp:wrapNone/>
                <wp:docPr id="210051544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0500" cy="190500"/>
                        </a:xfrm>
                        <a:prstGeom prst="rect"/>
                        <a:ln/>
                      </pic:spPr>
                    </pic:pic>
                  </a:graphicData>
                </a:graphic>
              </wp:anchor>
            </w:drawing>
          </w:r>
        </w:p>
      </w:tc>
      <w:tc>
        <w:tcPr>
          <w:shd w:fill="auto" w:val="clear"/>
        </w:tcPr>
        <w:p w:rsidR="00000000" w:rsidDel="00000000" w:rsidP="00000000" w:rsidRDefault="00000000" w:rsidRPr="00000000" w14:paraId="000002B5">
          <w:pPr>
            <w:pBdr>
              <w:top w:space="0" w:sz="0" w:val="nil"/>
              <w:left w:space="0" w:sz="0" w:val="nil"/>
              <w:bottom w:space="0" w:sz="0" w:val="nil"/>
              <w:right w:space="0" w:sz="0" w:val="nil"/>
              <w:between w:space="0" w:sz="0" w:val="nil"/>
            </w:pBdr>
            <w:tabs>
              <w:tab w:val="center" w:leader="none" w:pos="4320"/>
              <w:tab w:val="right" w:leader="none" w:pos="8640"/>
            </w:tabs>
            <w:spacing w:before="12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B6">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20"/>
        <w:szCs w:val="20"/>
      </w:rPr>
    </w:pP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3">
    <w:pPr>
      <w:pBdr>
        <w:top w:space="0" w:sz="0" w:val="nil"/>
        <w:left w:space="0" w:sz="0" w:val="nil"/>
        <w:bottom w:color="000000" w:space="1" w:sz="12" w:val="single"/>
        <w:right w:space="0" w:sz="0" w:val="nil"/>
        <w:between w:space="0" w:sz="0" w:val="nil"/>
      </w:pBdr>
      <w:tabs>
        <w:tab w:val="center" w:leader="none" w:pos="4513"/>
        <w:tab w:val="right" w:leader="none" w:pos="9026"/>
        <w:tab w:val="right" w:leader="none" w:pos="9356"/>
      </w:tabs>
      <w:jc w:val="center"/>
      <w:rPr>
        <w:color w:val="000000"/>
        <w:sz w:val="20"/>
        <w:szCs w:val="20"/>
      </w:rPr>
    </w:pPr>
    <w:r w:rsidDel="00000000" w:rsidR="00000000" w:rsidRPr="00000000">
      <w:rPr>
        <w:color w:val="000000"/>
        <w:sz w:val="20"/>
        <w:szCs w:val="20"/>
        <w:rtl w:val="0"/>
      </w:rPr>
      <w:t xml:space="preserve">Jurnal Teknik Industri UPN Veteran Jakarta Vol. xx No. xx Month, Year, x-xx</w:t>
    </w:r>
  </w:p>
  <w:p w:rsidR="00000000" w:rsidDel="00000000" w:rsidP="00000000" w:rsidRDefault="00000000" w:rsidRPr="00000000" w14:paraId="000002A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5">
    <w:pPr>
      <w:pBdr>
        <w:top w:space="0" w:sz="0" w:val="nil"/>
        <w:left w:space="0" w:sz="0" w:val="nil"/>
        <w:bottom w:color="000000" w:space="1" w:sz="12" w:val="single"/>
        <w:right w:space="0" w:sz="0" w:val="nil"/>
        <w:between w:space="0" w:sz="0" w:val="nil"/>
      </w:pBdr>
      <w:tabs>
        <w:tab w:val="center" w:leader="none" w:pos="4513"/>
        <w:tab w:val="right" w:leader="none" w:pos="9026"/>
        <w:tab w:val="right" w:leader="none" w:pos="9356"/>
      </w:tabs>
      <w:jc w:val="center"/>
      <w:rPr>
        <w:color w:val="000000"/>
        <w:sz w:val="20"/>
        <w:szCs w:val="20"/>
      </w:rPr>
    </w:pPr>
    <w:r w:rsidDel="00000000" w:rsidR="00000000" w:rsidRPr="00000000">
      <w:rPr>
        <w:color w:val="000000"/>
        <w:sz w:val="20"/>
        <w:szCs w:val="20"/>
        <w:rtl w:val="0"/>
      </w:rPr>
      <w:t xml:space="preserve">Jurnal Teknik Industri UPN Veteran Jakarta Vol. xx No. xx Month, Year, x-xx</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974D1E"/>
    <w:rPr>
      <w:lang w:eastAsia="en-US"/>
    </w:rPr>
  </w:style>
  <w:style w:type="paragraph" w:styleId="Heading1">
    <w:name w:val="heading 1"/>
    <w:basedOn w:val="Normal"/>
    <w:next w:val="Normal"/>
    <w:link w:val="Heading1Char"/>
    <w:uiPriority w:val="9"/>
    <w:qFormat w:val="1"/>
    <w:rsid w:val="00E57A6D"/>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4F3097"/>
    <w:pPr>
      <w:jc w:val="center"/>
    </w:pPr>
    <w:rPr>
      <w:b w:val="1"/>
      <w:bCs w:val="1"/>
      <w:sz w:val="28"/>
      <w:lang w:val="id-ID"/>
    </w:rPr>
  </w:style>
  <w:style w:type="character" w:styleId="Hyperlink">
    <w:name w:val="Hyperlink"/>
    <w:qFormat w:val="1"/>
    <w:rsid w:val="00974D1E"/>
    <w:rPr>
      <w:color w:val="0000ff"/>
      <w:u w:val="single"/>
    </w:rPr>
  </w:style>
  <w:style w:type="paragraph" w:styleId="Footer">
    <w:name w:val="footer"/>
    <w:basedOn w:val="Normal"/>
    <w:link w:val="FooterChar"/>
    <w:uiPriority w:val="99"/>
    <w:rsid w:val="00974D1E"/>
    <w:pPr>
      <w:tabs>
        <w:tab w:val="center" w:pos="4320"/>
        <w:tab w:val="right" w:pos="8640"/>
      </w:tabs>
    </w:pPr>
    <w:rPr>
      <w:sz w:val="20"/>
      <w:szCs w:val="20"/>
    </w:rPr>
  </w:style>
  <w:style w:type="character" w:styleId="FooterChar" w:customStyle="1">
    <w:name w:val="Footer Char"/>
    <w:link w:val="Footer"/>
    <w:uiPriority w:val="99"/>
    <w:rsid w:val="00974D1E"/>
    <w:rPr>
      <w:rFonts w:ascii="Times New Roman" w:cs="Times New Roman" w:eastAsia="Times New Roman" w:hAnsi="Times New Roman"/>
      <w:sz w:val="20"/>
      <w:szCs w:val="20"/>
      <w:lang w:val="en-US"/>
    </w:rPr>
  </w:style>
  <w:style w:type="character" w:styleId="PageNumber">
    <w:name w:val="page number"/>
    <w:basedOn w:val="DefaultParagraphFont"/>
    <w:rsid w:val="00974D1E"/>
  </w:style>
  <w:style w:type="paragraph" w:styleId="BodyTextIndent">
    <w:name w:val="Body Text Indent"/>
    <w:basedOn w:val="Normal"/>
    <w:link w:val="BodyTextIndentChar"/>
    <w:rsid w:val="00974D1E"/>
    <w:pPr>
      <w:spacing w:after="120"/>
      <w:ind w:left="360"/>
    </w:pPr>
  </w:style>
  <w:style w:type="character" w:styleId="BodyTextIndentChar" w:customStyle="1">
    <w:name w:val="Body Text Indent Char"/>
    <w:link w:val="BodyTextIndent"/>
    <w:rsid w:val="00974D1E"/>
    <w:rPr>
      <w:rFonts w:ascii="Times New Roman" w:cs="Times New Roman" w:eastAsia="Times New Roman" w:hAnsi="Times New Roman"/>
      <w:sz w:val="24"/>
      <w:szCs w:val="24"/>
      <w:lang w:val="en-US"/>
    </w:rPr>
  </w:style>
  <w:style w:type="paragraph" w:styleId="NormalWeb">
    <w:name w:val="Normal (Web)"/>
    <w:basedOn w:val="Normal"/>
    <w:uiPriority w:val="99"/>
    <w:rsid w:val="00974D1E"/>
    <w:pPr>
      <w:spacing w:after="100" w:afterAutospacing="1" w:before="100" w:beforeAutospacing="1"/>
    </w:pPr>
    <w:rPr>
      <w:rFonts w:eastAsia="Batang"/>
      <w:lang w:eastAsia="ko-KR"/>
    </w:rPr>
  </w:style>
  <w:style w:type="paragraph" w:styleId="Bibliography">
    <w:name w:val="Bibliography"/>
    <w:basedOn w:val="Normal"/>
    <w:next w:val="Normal"/>
    <w:uiPriority w:val="37"/>
    <w:unhideWhenUsed w:val="1"/>
    <w:rsid w:val="00974D1E"/>
  </w:style>
  <w:style w:type="character" w:styleId="PlaceholderText">
    <w:name w:val="Placeholder Text"/>
    <w:uiPriority w:val="99"/>
    <w:semiHidden w:val="1"/>
    <w:rsid w:val="00974D1E"/>
    <w:rPr>
      <w:color w:val="808080"/>
    </w:rPr>
  </w:style>
  <w:style w:type="paragraph" w:styleId="BalloonText">
    <w:name w:val="Balloon Text"/>
    <w:basedOn w:val="Normal"/>
    <w:link w:val="BalloonTextChar"/>
    <w:uiPriority w:val="99"/>
    <w:semiHidden w:val="1"/>
    <w:unhideWhenUsed w:val="1"/>
    <w:rsid w:val="00CD40D4"/>
    <w:rPr>
      <w:rFonts w:ascii="Tahoma" w:hAnsi="Tahoma"/>
      <w:sz w:val="16"/>
      <w:szCs w:val="16"/>
    </w:rPr>
  </w:style>
  <w:style w:type="character" w:styleId="BalloonTextChar" w:customStyle="1">
    <w:name w:val="Balloon Text Char"/>
    <w:link w:val="BalloonText"/>
    <w:uiPriority w:val="99"/>
    <w:semiHidden w:val="1"/>
    <w:rsid w:val="00CD40D4"/>
    <w:rPr>
      <w:rFonts w:ascii="Tahoma" w:cs="Tahoma" w:eastAsia="Times New Roman" w:hAnsi="Tahoma"/>
      <w:sz w:val="16"/>
      <w:szCs w:val="16"/>
      <w:lang w:val="en-US"/>
    </w:rPr>
  </w:style>
  <w:style w:type="paragraph" w:styleId="Header">
    <w:name w:val="header"/>
    <w:basedOn w:val="Normal"/>
    <w:link w:val="HeaderChar"/>
    <w:unhideWhenUsed w:val="1"/>
    <w:rsid w:val="00CD40D4"/>
    <w:pPr>
      <w:tabs>
        <w:tab w:val="center" w:pos="4513"/>
        <w:tab w:val="right" w:pos="9026"/>
      </w:tabs>
    </w:pPr>
  </w:style>
  <w:style w:type="character" w:styleId="HeaderChar" w:customStyle="1">
    <w:name w:val="Header Char"/>
    <w:link w:val="Header"/>
    <w:rsid w:val="00CD40D4"/>
    <w:rPr>
      <w:rFonts w:ascii="Times New Roman" w:cs="Times New Roman" w:eastAsia="Times New Roman" w:hAnsi="Times New Roman"/>
      <w:sz w:val="24"/>
      <w:szCs w:val="24"/>
      <w:lang w:val="en-US"/>
    </w:rPr>
  </w:style>
  <w:style w:type="table" w:styleId="TableGrid">
    <w:name w:val="Table Grid"/>
    <w:basedOn w:val="TableNormal"/>
    <w:uiPriority w:val="39"/>
    <w:rsid w:val="002075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semiHidden w:val="1"/>
    <w:unhideWhenUsed w:val="1"/>
    <w:rsid w:val="00061272"/>
    <w:rPr>
      <w:sz w:val="20"/>
      <w:szCs w:val="20"/>
    </w:rPr>
  </w:style>
  <w:style w:type="character" w:styleId="CommentTextChar" w:customStyle="1">
    <w:name w:val="Comment Text Char"/>
    <w:link w:val="CommentText"/>
    <w:uiPriority w:val="99"/>
    <w:semiHidden w:val="1"/>
    <w:rsid w:val="00061272"/>
    <w:rPr>
      <w:rFonts w:ascii="Times New Roman" w:eastAsia="Times New Roman" w:hAnsi="Times New Roman"/>
      <w:lang w:eastAsia="en-US" w:val="en-US"/>
    </w:rPr>
  </w:style>
  <w:style w:type="paragraph" w:styleId="CommentSubject">
    <w:name w:val="annotation subject"/>
    <w:basedOn w:val="CommentText"/>
    <w:next w:val="CommentText"/>
    <w:link w:val="CommentSubjectChar"/>
    <w:uiPriority w:val="99"/>
    <w:semiHidden w:val="1"/>
    <w:unhideWhenUsed w:val="1"/>
    <w:rsid w:val="00061272"/>
    <w:pPr>
      <w:spacing w:after="200" w:line="276" w:lineRule="auto"/>
    </w:pPr>
    <w:rPr>
      <w:b w:val="1"/>
      <w:bCs w:val="1"/>
    </w:rPr>
  </w:style>
  <w:style w:type="character" w:styleId="CommentSubjectChar" w:customStyle="1">
    <w:name w:val="Comment Subject Char"/>
    <w:link w:val="CommentSubject"/>
    <w:uiPriority w:val="99"/>
    <w:semiHidden w:val="1"/>
    <w:rsid w:val="00061272"/>
    <w:rPr>
      <w:rFonts w:ascii="Times New Roman" w:eastAsia="Times New Roman" w:hAnsi="Times New Roman"/>
      <w:b w:val="1"/>
      <w:bCs w:val="1"/>
      <w:lang w:eastAsia="en-US" w:val="en-US"/>
    </w:rPr>
  </w:style>
  <w:style w:type="paragraph" w:styleId="BodyText">
    <w:name w:val="Body Text"/>
    <w:basedOn w:val="Normal"/>
    <w:link w:val="BodyTextChar"/>
    <w:uiPriority w:val="99"/>
    <w:unhideWhenUsed w:val="1"/>
    <w:rsid w:val="00BF4021"/>
    <w:pPr>
      <w:spacing w:after="120"/>
    </w:pPr>
  </w:style>
  <w:style w:type="character" w:styleId="BodyTextChar" w:customStyle="1">
    <w:name w:val="Body Text Char"/>
    <w:link w:val="BodyText"/>
    <w:uiPriority w:val="99"/>
    <w:rsid w:val="00BF4021"/>
    <w:rPr>
      <w:rFonts w:ascii="Times New Roman" w:eastAsia="Times New Roman" w:hAnsi="Times New Roman"/>
      <w:sz w:val="24"/>
      <w:szCs w:val="24"/>
      <w:lang w:eastAsia="en-US" w:val="en-US"/>
    </w:rPr>
  </w:style>
  <w:style w:type="table" w:styleId="TableGrid1" w:customStyle="1">
    <w:name w:val="Table Grid1"/>
    <w:basedOn w:val="TableNormal"/>
    <w:next w:val="TableGrid"/>
    <w:uiPriority w:val="39"/>
    <w:rsid w:val="002B431E"/>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34"/>
    <w:qFormat w:val="1"/>
    <w:rsid w:val="002B431E"/>
    <w:pPr>
      <w:spacing w:after="200" w:line="276" w:lineRule="auto"/>
      <w:ind w:left="720"/>
      <w:contextualSpacing w:val="1"/>
    </w:pPr>
    <w:rPr>
      <w:rFonts w:ascii="Calibri" w:cs="Cordia New" w:eastAsia="Calibri" w:hAnsi="Calibri"/>
      <w:sz w:val="22"/>
      <w:szCs w:val="22"/>
    </w:rPr>
  </w:style>
  <w:style w:type="character" w:styleId="UnresolvedMention1" w:customStyle="1">
    <w:name w:val="Unresolved Mention1"/>
    <w:basedOn w:val="DefaultParagraphFont"/>
    <w:uiPriority w:val="99"/>
    <w:semiHidden w:val="1"/>
    <w:unhideWhenUsed w:val="1"/>
    <w:rsid w:val="00593B3B"/>
    <w:rPr>
      <w:color w:val="605e5c"/>
      <w:shd w:color="auto" w:fill="e1dfdd" w:val="clear"/>
    </w:rPr>
  </w:style>
  <w:style w:type="paragraph" w:styleId="Acknowledgement" w:customStyle="1">
    <w:name w:val="Acknowledgement"/>
    <w:basedOn w:val="Heading1"/>
    <w:qFormat w:val="1"/>
    <w:rsid w:val="00E57A6D"/>
    <w:pPr>
      <w:spacing w:after="240" w:line="276" w:lineRule="auto"/>
    </w:pPr>
    <w:rPr>
      <w:rFonts w:ascii="Times New Roman" w:hAnsi="Times New Roman"/>
      <w:b w:val="1"/>
      <w:bCs w:val="1"/>
      <w:color w:val="auto"/>
      <w:sz w:val="21"/>
      <w:lang w:val="id-ID"/>
    </w:rPr>
  </w:style>
  <w:style w:type="character" w:styleId="Heading1Char" w:customStyle="1">
    <w:name w:val="Heading 1 Char"/>
    <w:basedOn w:val="DefaultParagraphFont"/>
    <w:link w:val="Heading1"/>
    <w:uiPriority w:val="9"/>
    <w:rsid w:val="00E57A6D"/>
    <w:rPr>
      <w:rFonts w:asciiTheme="majorHAnsi" w:cstheme="majorBidi" w:eastAsiaTheme="majorEastAsia" w:hAnsiTheme="majorHAnsi"/>
      <w:color w:val="365f91" w:themeColor="accent1" w:themeShade="0000BF"/>
      <w:sz w:val="32"/>
      <w:szCs w:val="32"/>
      <w:lang w:eastAsia="en-US" w:val="en-US"/>
    </w:rPr>
  </w:style>
  <w:style w:type="paragraph" w:styleId="Caption">
    <w:name w:val="caption"/>
    <w:basedOn w:val="Normal"/>
    <w:next w:val="Normal"/>
    <w:uiPriority w:val="35"/>
    <w:qFormat w:val="1"/>
    <w:rsid w:val="00234624"/>
    <w:pPr>
      <w:spacing w:after="120" w:before="120"/>
      <w:jc w:val="both"/>
    </w:pPr>
    <w:rPr>
      <w:bCs w:val="1"/>
      <w:sz w:val="20"/>
      <w:szCs w:val="20"/>
      <w:lang w:val="id-ID"/>
    </w:rPr>
  </w:style>
  <w:style w:type="character" w:styleId="tlid-translation" w:customStyle="1">
    <w:name w:val="tlid-translation"/>
    <w:basedOn w:val="DefaultParagraphFont"/>
    <w:rsid w:val="002850D7"/>
  </w:style>
  <w:style w:type="character" w:styleId="fontstyle01" w:customStyle="1">
    <w:name w:val="fontstyle01"/>
    <w:basedOn w:val="DefaultParagraphFont"/>
    <w:rsid w:val="006F2442"/>
    <w:rPr>
      <w:rFonts w:ascii="Arial" w:cs="Arial" w:hAnsi="Arial" w:hint="default"/>
      <w:b w:val="0"/>
      <w:bCs w:val="0"/>
      <w:i w:val="0"/>
      <w:iCs w:val="0"/>
      <w:color w:val="000000"/>
      <w:sz w:val="20"/>
      <w:szCs w:val="20"/>
    </w:rPr>
  </w:style>
  <w:style w:type="character" w:styleId="fontstyle21" w:customStyle="1">
    <w:name w:val="fontstyle21"/>
    <w:basedOn w:val="DefaultParagraphFont"/>
    <w:rsid w:val="006F2442"/>
    <w:rPr>
      <w:rFonts w:ascii="Arial" w:cs="Arial" w:hAnsi="Arial" w:hint="default"/>
      <w:b w:val="0"/>
      <w:bCs w:val="0"/>
      <w:i w:val="1"/>
      <w:iCs w:val="1"/>
      <w:color w:val="000000"/>
      <w:sz w:val="20"/>
      <w:szCs w:val="20"/>
    </w:rPr>
  </w:style>
  <w:style w:type="character" w:styleId="Emphasis">
    <w:name w:val="Emphasis"/>
    <w:basedOn w:val="DefaultParagraphFont"/>
    <w:uiPriority w:val="20"/>
    <w:qFormat w:val="1"/>
    <w:rsid w:val="00753D73"/>
    <w:rPr>
      <w:i w:val="1"/>
      <w:iCs w:val="1"/>
    </w:rPr>
  </w:style>
  <w:style w:type="character" w:styleId="TitleChar" w:customStyle="1">
    <w:name w:val="Title Char"/>
    <w:basedOn w:val="DefaultParagraphFont"/>
    <w:link w:val="Title"/>
    <w:rsid w:val="004F3097"/>
    <w:rPr>
      <w:rFonts w:ascii="Times New Roman" w:eastAsia="Times New Roman" w:hAnsi="Times New Roman"/>
      <w:b w:val="1"/>
      <w:bCs w:val="1"/>
      <w:sz w:val="28"/>
      <w:szCs w:val="24"/>
      <w:lang w:eastAsia="en-US"/>
    </w:rPr>
  </w:style>
  <w:style w:type="paragraph" w:styleId="Default" w:customStyle="1">
    <w:name w:val="Default"/>
    <w:rsid w:val="008D637D"/>
    <w:pPr>
      <w:widowControl w:val="0"/>
      <w:autoSpaceDE w:val="0"/>
      <w:autoSpaceDN w:val="0"/>
      <w:adjustRightInd w:val="0"/>
    </w:pPr>
    <w:rPr>
      <w:rFonts w:cs="Angsana New"/>
      <w:color w:val="000000"/>
      <w:lang w:eastAsia="en-US"/>
    </w:rPr>
  </w:style>
  <w:style w:type="character" w:styleId="apple-style-span" w:customStyle="1">
    <w:name w:val="apple-style-span"/>
    <w:basedOn w:val="DefaultParagraphFont"/>
    <w:rsid w:val="008D637D"/>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rFonts w:ascii="Calibri" w:cs="Calibri" w:eastAsia="Calibri" w:hAnsi="Calibri"/>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rPr>
      <w:rFonts w:ascii="Calibri" w:cs="Calibri" w:eastAsia="Calibri" w:hAnsi="Calibri"/>
    </w:rPr>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TableGridLight">
    <w:name w:val="Grid Table Light"/>
    <w:basedOn w:val="TableNormal"/>
    <w:uiPriority w:val="40"/>
    <w:rsid w:val="00E12E58"/>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PlainTable2">
    <w:name w:val="Plain Table 2"/>
    <w:basedOn w:val="TableNormal"/>
    <w:uiPriority w:val="42"/>
    <w:rsid w:val="00E12E58"/>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UnresolvedMention">
    <w:name w:val="Unresolved Mention"/>
    <w:basedOn w:val="DefaultParagraphFont"/>
    <w:uiPriority w:val="99"/>
    <w:semiHidden w:val="1"/>
    <w:unhideWhenUsed w:val="1"/>
    <w:rsid w:val="007B1A19"/>
    <w:rPr>
      <w:color w:val="605e5c"/>
      <w:shd w:color="auto" w:fill="e1dfdd" w:val="clear"/>
    </w:rPr>
  </w:style>
  <w:style w:type="character" w:styleId="ListParagraphChar" w:customStyle="1">
    <w:name w:val="List Paragraph Char"/>
    <w:link w:val="ListParagraph"/>
    <w:uiPriority w:val="34"/>
    <w:locked w:val="1"/>
    <w:rsid w:val="00BD2235"/>
    <w:rPr>
      <w:rFonts w:ascii="Calibri" w:cs="Cordia New" w:eastAsia="Calibri" w:hAnsi="Calibri"/>
      <w:sz w:val="22"/>
      <w:szCs w:val="22"/>
      <w:lang w:eastAsia="en-US"/>
    </w:rPr>
  </w:style>
  <w:style w:type="table" w:styleId="TableGrid4" w:customStyle="1">
    <w:name w:val="Table Grid4"/>
    <w:basedOn w:val="TableNormal"/>
    <w:uiPriority w:val="39"/>
    <w:rsid w:val="004A17A6"/>
    <w:rPr>
      <w:rFonts w:eastAsia="Calibri"/>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uiPriority w:val="39"/>
    <w:rsid w:val="004A17A6"/>
    <w:rPr>
      <w:rFonts w:eastAsia="Calibri"/>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uiPriority w:val="39"/>
    <w:rsid w:val="004A17A6"/>
    <w:rPr>
      <w:rFonts w:eastAsia="Calibri"/>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rPr>
    <w:tblPr>
      <w:tblStyleRowBandSize w:val="1"/>
      <w:tblStyleColBandSize w:val="1"/>
      <w:tblCellMar>
        <w:top w:w="0.0" w:type="dxa"/>
        <w:left w:w="115.0" w:type="dxa"/>
        <w:bottom w:w="0.0" w:type="dxa"/>
        <w:right w:w="115.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3">
    <w:basedOn w:val="TableNormal"/>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rPr>
    <w:tblPr>
      <w:tblStyleRowBandSize w:val="1"/>
      <w:tblStyleColBandSize w:val="1"/>
      <w:tblCellMar>
        <w:top w:w="0.0" w:type="dxa"/>
        <w:left w:w="57.0" w:type="dxa"/>
        <w:bottom w:w="0.0" w:type="dxa"/>
        <w:right w:w="57.0" w:type="dxa"/>
      </w:tblCellMar>
    </w:tblPr>
  </w:style>
  <w:style w:type="table" w:styleId="Table6">
    <w:basedOn w:val="TableNormal"/>
    <w:rPr>
      <w:rFonts w:ascii="Calibri" w:cs="Calibri" w:eastAsia="Calibri" w:hAnsi="Calibri"/>
    </w:rPr>
    <w:tblPr>
      <w:tblStyleRowBandSize w:val="1"/>
      <w:tblStyleColBandSize w:val="1"/>
      <w:tblCellMar>
        <w:top w:w="0.0" w:type="dxa"/>
        <w:left w:w="57.0" w:type="dxa"/>
        <w:bottom w:w="0.0" w:type="dxa"/>
        <w:right w:w="57.0" w:type="dxa"/>
      </w:tblCellMar>
    </w:tblPr>
  </w:style>
  <w:style w:type="table" w:styleId="Table7">
    <w:basedOn w:val="TableNormal"/>
    <w:rPr>
      <w:rFonts w:ascii="Calibri" w:cs="Calibri" w:eastAsia="Calibri" w:hAnsi="Calibri"/>
    </w:rPr>
    <w:tblPr>
      <w:tblStyleRowBandSize w:val="1"/>
      <w:tblStyleColBandSize w:val="1"/>
      <w:tblCellMar>
        <w:top w:w="28.0" w:type="dxa"/>
        <w:left w:w="57.0" w:type="dxa"/>
        <w:bottom w:w="28.0" w:type="dxa"/>
        <w:right w:w="57.0" w:type="dxa"/>
      </w:tblCellMar>
    </w:tblPr>
  </w:style>
  <w:style w:type="table" w:styleId="Table8">
    <w:basedOn w:val="TableNormal"/>
    <w:rPr>
      <w:rFonts w:ascii="Calibri" w:cs="Calibri" w:eastAsia="Calibri" w:hAnsi="Calibri"/>
    </w:rPr>
    <w:tblPr>
      <w:tblStyleRowBandSize w:val="1"/>
      <w:tblStyleColBandSize w:val="1"/>
      <w:tblCellMar>
        <w:top w:w="28.0" w:type="dxa"/>
        <w:left w:w="57.0" w:type="dxa"/>
        <w:bottom w:w="28.0" w:type="dxa"/>
        <w:right w:w="57.0" w:type="dxa"/>
      </w:tblCellMar>
    </w:tblPr>
  </w:style>
  <w:style w:type="table" w:styleId="Table9">
    <w:basedOn w:val="TableNormal"/>
    <w:rPr>
      <w:rFonts w:ascii="Calibri" w:cs="Calibri" w:eastAsia="Calibri" w:hAnsi="Calibri"/>
    </w:rPr>
    <w:tblPr>
      <w:tblStyleRowBandSize w:val="1"/>
      <w:tblStyleColBandSize w:val="1"/>
      <w:tblCellMar>
        <w:top w:w="28.0" w:type="dxa"/>
        <w:left w:w="85.0" w:type="dxa"/>
        <w:bottom w:w="28.0" w:type="dxa"/>
        <w:right w:w="85.0" w:type="dxa"/>
      </w:tblCellMar>
    </w:tblPr>
  </w:style>
  <w:style w:type="table" w:styleId="Table10">
    <w:basedOn w:val="TableNormal"/>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12">
    <w:basedOn w:val="TableNormal"/>
    <w:rPr>
      <w:rFonts w:ascii="Calibri" w:cs="Calibri" w:eastAsia="Calibri" w:hAnsi="Calibri"/>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header" Target="header1.xml"/><Relationship Id="rId10" Type="http://schemas.openxmlformats.org/officeDocument/2006/relationships/image" Target="media/image7.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4.0/" TargetMode="External"/><Relationship Id="rId15" Type="http://schemas.openxmlformats.org/officeDocument/2006/relationships/footer" Target="footer2.xml"/><Relationship Id="rId14" Type="http://schemas.openxmlformats.org/officeDocument/2006/relationships/footer" Target="footer3.xml"/><Relationship Id="rId17" Type="http://schemas.openxmlformats.org/officeDocument/2006/relationships/image" Target="media/image6.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customXml" Target="../customXML/item1.xml"/><Relationship Id="rId18" Type="http://schemas.openxmlformats.org/officeDocument/2006/relationships/image" Target="media/image4.png"/><Relationship Id="rId7" Type="http://schemas.openxmlformats.org/officeDocument/2006/relationships/hyperlink" Target="http://jurnal.poltekapp.ac.id/" TargetMode="External"/><Relationship Id="rId8" Type="http://schemas.openxmlformats.org/officeDocument/2006/relationships/hyperlink" Target="mailto:andhyka.nugraha@itera.ac.i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30988/jmil.vxix.xxxx" TargetMode="External"/><Relationship Id="rId2"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dx.doi.org/10.30988/jmil.vxix.xxxx" TargetMode="External"/><Relationship Id="rId2"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dx.doi.org/10.30988/xxxx.xxxx.xxxx"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Bt4Yy2yU2E0lrWz0bIlxZlmYA==">CgMxLjAyCGguZ2pkZ3hzMgloLjMwajB6bGwyCWguM3JkY3JqbjIJaC4zZHk2dmttMgloLjRkMzRvZzg4AHIhMWV2UzhDZ2lzdTVUNlNNQUt4TDJVb0h6MkNWZl9SNi1y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2023-10-13T00:08:00Z</dcterms:created>
  <dc:creator>Silviana</dc:creator>
</cp:coreProperties>
</file>