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17" w:rsidRPr="00756948" w:rsidRDefault="00816717" w:rsidP="006174C9">
      <w:pPr>
        <w:spacing w:after="0" w:line="240" w:lineRule="auto"/>
        <w:jc w:val="center"/>
        <w:rPr>
          <w:rFonts w:asciiTheme="majorHAnsi" w:hAnsiTheme="majorHAnsi" w:cs="Times New Roman"/>
          <w:b/>
          <w:sz w:val="24"/>
          <w:szCs w:val="24"/>
        </w:rPr>
      </w:pPr>
      <w:r w:rsidRPr="00756948">
        <w:rPr>
          <w:rFonts w:asciiTheme="majorHAnsi" w:hAnsiTheme="majorHAnsi" w:cs="Times New Roman"/>
          <w:b/>
          <w:sz w:val="24"/>
          <w:szCs w:val="24"/>
        </w:rPr>
        <w:t xml:space="preserve">Kompetensi SDM dan Pemanfaatan Teknologi Informasi Dalam Penerapan Akuntansi </w:t>
      </w:r>
      <w:r w:rsidR="00977B95" w:rsidRPr="00756948">
        <w:rPr>
          <w:rFonts w:asciiTheme="majorHAnsi" w:hAnsiTheme="majorHAnsi" w:cs="Times New Roman"/>
          <w:b/>
          <w:i/>
          <w:sz w:val="24"/>
          <w:szCs w:val="24"/>
        </w:rPr>
        <w:t>Accrual Basis</w:t>
      </w:r>
      <w:r w:rsidRPr="00756948">
        <w:rPr>
          <w:rFonts w:asciiTheme="majorHAnsi" w:hAnsiTheme="majorHAnsi" w:cs="Times New Roman"/>
          <w:b/>
          <w:sz w:val="24"/>
          <w:szCs w:val="24"/>
        </w:rPr>
        <w:t xml:space="preserve"> </w:t>
      </w:r>
      <w:r w:rsidR="00DD4685" w:rsidRPr="00756948">
        <w:rPr>
          <w:rFonts w:asciiTheme="majorHAnsi" w:hAnsiTheme="majorHAnsi" w:cs="Times New Roman"/>
          <w:b/>
          <w:sz w:val="24"/>
          <w:szCs w:val="24"/>
        </w:rPr>
        <w:t>Pada Era Reformasi</w:t>
      </w:r>
      <w:r w:rsidR="00700305" w:rsidRPr="00756948">
        <w:rPr>
          <w:rFonts w:asciiTheme="majorHAnsi" w:hAnsiTheme="majorHAnsi" w:cs="Times New Roman"/>
          <w:b/>
          <w:sz w:val="24"/>
          <w:szCs w:val="24"/>
        </w:rPr>
        <w:t xml:space="preserve"> di Indonesia</w:t>
      </w:r>
      <w:r w:rsidR="00DD4685" w:rsidRPr="00756948">
        <w:rPr>
          <w:rFonts w:asciiTheme="majorHAnsi" w:hAnsiTheme="majorHAnsi" w:cs="Times New Roman"/>
          <w:b/>
          <w:sz w:val="24"/>
          <w:szCs w:val="24"/>
        </w:rPr>
        <w:t>:</w:t>
      </w:r>
      <w:r w:rsidRPr="00756948">
        <w:rPr>
          <w:rFonts w:asciiTheme="majorHAnsi" w:hAnsiTheme="majorHAnsi" w:cs="Times New Roman"/>
          <w:b/>
          <w:sz w:val="24"/>
          <w:szCs w:val="24"/>
        </w:rPr>
        <w:t xml:space="preserve"> Sebuah Tinjauan </w:t>
      </w:r>
      <w:r w:rsidR="006E17A0">
        <w:rPr>
          <w:rFonts w:asciiTheme="majorHAnsi" w:hAnsiTheme="majorHAnsi" w:cs="Times New Roman"/>
          <w:b/>
          <w:sz w:val="24"/>
          <w:szCs w:val="24"/>
        </w:rPr>
        <w:t>L</w:t>
      </w:r>
      <w:r w:rsidRPr="00756948">
        <w:rPr>
          <w:rFonts w:asciiTheme="majorHAnsi" w:hAnsiTheme="majorHAnsi" w:cs="Times New Roman"/>
          <w:b/>
          <w:sz w:val="24"/>
          <w:szCs w:val="24"/>
        </w:rPr>
        <w:t>iteratur</w:t>
      </w:r>
    </w:p>
    <w:p w:rsidR="00816717" w:rsidRPr="00756948" w:rsidRDefault="00816717" w:rsidP="006174C9">
      <w:pPr>
        <w:spacing w:after="0" w:line="240" w:lineRule="auto"/>
        <w:jc w:val="both"/>
        <w:rPr>
          <w:rFonts w:asciiTheme="majorHAnsi" w:hAnsiTheme="majorHAnsi" w:cs="Times New Roman"/>
          <w:sz w:val="24"/>
          <w:szCs w:val="24"/>
        </w:rPr>
      </w:pPr>
    </w:p>
    <w:p w:rsidR="00816717" w:rsidRPr="00756948" w:rsidRDefault="00816717" w:rsidP="006174C9">
      <w:pPr>
        <w:spacing w:after="0" w:line="240" w:lineRule="auto"/>
        <w:jc w:val="center"/>
        <w:rPr>
          <w:rFonts w:asciiTheme="majorHAnsi" w:hAnsiTheme="majorHAnsi" w:cs="Times New Roman"/>
          <w:sz w:val="24"/>
          <w:szCs w:val="24"/>
          <w:vertAlign w:val="superscript"/>
        </w:rPr>
      </w:pPr>
      <w:r w:rsidRPr="00756948">
        <w:rPr>
          <w:rFonts w:asciiTheme="majorHAnsi" w:hAnsiTheme="majorHAnsi" w:cs="Times New Roman"/>
          <w:sz w:val="24"/>
          <w:szCs w:val="24"/>
        </w:rPr>
        <w:t>Galan Nur Subhi</w:t>
      </w:r>
      <w:r w:rsidRPr="00756948">
        <w:rPr>
          <w:rFonts w:asciiTheme="majorHAnsi" w:hAnsiTheme="majorHAnsi" w:cs="Times New Roman"/>
          <w:sz w:val="24"/>
          <w:szCs w:val="24"/>
          <w:vertAlign w:val="superscript"/>
        </w:rPr>
        <w:t>1</w:t>
      </w:r>
      <w:r w:rsidRPr="00756948">
        <w:rPr>
          <w:rFonts w:asciiTheme="majorHAnsi" w:hAnsiTheme="majorHAnsi" w:cs="Times New Roman"/>
          <w:sz w:val="24"/>
          <w:szCs w:val="24"/>
        </w:rPr>
        <w:t>, Indrawati Yuhertiana</w:t>
      </w:r>
      <w:r w:rsidRPr="00756948">
        <w:rPr>
          <w:rFonts w:asciiTheme="majorHAnsi" w:hAnsiTheme="majorHAnsi" w:cs="Times New Roman"/>
          <w:sz w:val="24"/>
          <w:szCs w:val="24"/>
          <w:vertAlign w:val="superscript"/>
        </w:rPr>
        <w:t>2</w:t>
      </w:r>
    </w:p>
    <w:p w:rsidR="00816717" w:rsidRPr="00756948" w:rsidRDefault="00816717" w:rsidP="006174C9">
      <w:pPr>
        <w:spacing w:before="140" w:after="0" w:line="240" w:lineRule="auto"/>
        <w:jc w:val="center"/>
        <w:rPr>
          <w:rFonts w:asciiTheme="majorHAnsi" w:hAnsiTheme="majorHAnsi" w:cs="Times New Roman"/>
          <w:sz w:val="24"/>
          <w:szCs w:val="24"/>
        </w:rPr>
      </w:pPr>
      <w:r w:rsidRPr="00756948">
        <w:rPr>
          <w:rFonts w:asciiTheme="majorHAnsi" w:hAnsiTheme="majorHAnsi" w:cs="Times New Roman"/>
          <w:sz w:val="24"/>
          <w:szCs w:val="24"/>
          <w:vertAlign w:val="superscript"/>
        </w:rPr>
        <w:t xml:space="preserve">1,2 </w:t>
      </w:r>
      <w:r w:rsidR="00CA5501" w:rsidRPr="00756948">
        <w:rPr>
          <w:rFonts w:asciiTheme="majorHAnsi" w:hAnsiTheme="majorHAnsi" w:cs="Times New Roman"/>
          <w:sz w:val="24"/>
          <w:szCs w:val="24"/>
        </w:rPr>
        <w:t xml:space="preserve">Program Studi Akuntansi </w:t>
      </w:r>
      <w:r w:rsidRPr="00756948">
        <w:rPr>
          <w:rFonts w:asciiTheme="majorHAnsi" w:hAnsiTheme="majorHAnsi" w:cs="Times New Roman"/>
          <w:sz w:val="24"/>
          <w:szCs w:val="24"/>
        </w:rPr>
        <w:t>Universitas Pembangunan Nasional “Veteran” Jawa Timur</w:t>
      </w:r>
    </w:p>
    <w:p w:rsidR="00816717" w:rsidRPr="00756948" w:rsidRDefault="00816717" w:rsidP="006174C9">
      <w:pPr>
        <w:spacing w:after="0" w:line="240" w:lineRule="auto"/>
        <w:jc w:val="both"/>
        <w:rPr>
          <w:rFonts w:asciiTheme="majorHAnsi" w:hAnsiTheme="majorHAnsi" w:cs="Times New Roman"/>
          <w:sz w:val="24"/>
          <w:szCs w:val="24"/>
        </w:rPr>
      </w:pPr>
    </w:p>
    <w:p w:rsidR="00816717" w:rsidRPr="00756948" w:rsidRDefault="00816717" w:rsidP="006174C9">
      <w:pPr>
        <w:spacing w:after="0" w:line="240" w:lineRule="auto"/>
        <w:jc w:val="center"/>
        <w:rPr>
          <w:rFonts w:asciiTheme="majorHAnsi" w:hAnsiTheme="majorHAnsi" w:cs="Times New Roman"/>
          <w:b/>
          <w:sz w:val="24"/>
          <w:szCs w:val="24"/>
        </w:rPr>
      </w:pPr>
      <w:r w:rsidRPr="00756948">
        <w:rPr>
          <w:rFonts w:asciiTheme="majorHAnsi" w:hAnsiTheme="majorHAnsi" w:cs="Times New Roman"/>
          <w:b/>
          <w:sz w:val="24"/>
          <w:szCs w:val="24"/>
        </w:rPr>
        <w:t>ABSTRAK</w:t>
      </w:r>
    </w:p>
    <w:p w:rsidR="00816717" w:rsidRPr="00756948" w:rsidRDefault="00816717" w:rsidP="006174C9">
      <w:pPr>
        <w:spacing w:before="12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Studi ini</w:t>
      </w:r>
      <w:r w:rsidR="00E646D1" w:rsidRPr="00756948">
        <w:rPr>
          <w:rFonts w:asciiTheme="majorHAnsi" w:hAnsiTheme="majorHAnsi" w:cs="Times New Roman"/>
          <w:sz w:val="24"/>
          <w:szCs w:val="24"/>
        </w:rPr>
        <w:t xml:space="preserve"> bertujuan </w:t>
      </w:r>
      <w:r w:rsidRPr="00756948">
        <w:rPr>
          <w:rFonts w:asciiTheme="majorHAnsi" w:hAnsiTheme="majorHAnsi" w:cs="Times New Roman"/>
          <w:sz w:val="24"/>
          <w:szCs w:val="24"/>
        </w:rPr>
        <w:t>untuk</w:t>
      </w:r>
      <w:r w:rsidR="00E646D1" w:rsidRPr="00756948">
        <w:rPr>
          <w:rFonts w:asciiTheme="majorHAnsi" w:hAnsiTheme="majorHAnsi" w:cs="Times New Roman"/>
          <w:sz w:val="24"/>
          <w:szCs w:val="24"/>
        </w:rPr>
        <w:t xml:space="preserve"> </w:t>
      </w:r>
      <w:r w:rsidRPr="00756948">
        <w:rPr>
          <w:rFonts w:asciiTheme="majorHAnsi" w:hAnsiTheme="majorHAnsi" w:cs="Times New Roman"/>
          <w:sz w:val="24"/>
          <w:szCs w:val="24"/>
        </w:rPr>
        <w:t>menganalis</w:t>
      </w:r>
      <w:r w:rsidR="00E646D1" w:rsidRPr="00756948">
        <w:rPr>
          <w:rFonts w:asciiTheme="majorHAnsi" w:hAnsiTheme="majorHAnsi" w:cs="Times New Roman"/>
          <w:sz w:val="24"/>
          <w:szCs w:val="24"/>
        </w:rPr>
        <w:t xml:space="preserve">a </w:t>
      </w:r>
      <w:r w:rsidRPr="00756948">
        <w:rPr>
          <w:rFonts w:asciiTheme="majorHAnsi" w:hAnsiTheme="majorHAnsi" w:cs="Times New Roman"/>
          <w:sz w:val="24"/>
          <w:szCs w:val="24"/>
        </w:rPr>
        <w:t>pengaruh kompetensi sumber daya manusia (SDM) dan pemanfaatan Teknologi Informasi (TI) dalam penerapan Standar Akuntansi Pemerintahan berbasis akrual sebagai bentuk transparansi dan akuntabilitas pada era reformasi di Indonesia guna mewujudkan</w:t>
      </w:r>
      <w:r w:rsidR="00562288" w:rsidRPr="00756948">
        <w:rPr>
          <w:rFonts w:asciiTheme="majorHAnsi" w:hAnsiTheme="majorHAnsi" w:cs="Times New Roman"/>
          <w:sz w:val="24"/>
          <w:szCs w:val="24"/>
        </w:rPr>
        <w:t xml:space="preserve"> kepemerintahan yang memiliki</w:t>
      </w:r>
      <w:r w:rsidRPr="00756948">
        <w:rPr>
          <w:rFonts w:asciiTheme="majorHAnsi" w:hAnsiTheme="majorHAnsi" w:cs="Times New Roman"/>
          <w:sz w:val="24"/>
          <w:szCs w:val="24"/>
        </w:rPr>
        <w:t xml:space="preserve"> </w:t>
      </w:r>
      <w:r w:rsidRPr="00756948">
        <w:rPr>
          <w:rFonts w:asciiTheme="majorHAnsi" w:hAnsiTheme="majorHAnsi" w:cs="Times New Roman"/>
          <w:i/>
          <w:sz w:val="24"/>
          <w:szCs w:val="24"/>
        </w:rPr>
        <w:t>Good Governance</w:t>
      </w:r>
      <w:r w:rsidRPr="00756948">
        <w:rPr>
          <w:rFonts w:asciiTheme="majorHAnsi" w:hAnsiTheme="majorHAnsi" w:cs="Times New Roman"/>
          <w:sz w:val="24"/>
          <w:szCs w:val="24"/>
        </w:rPr>
        <w:t>. Penelitian ini menggunakan metode Tinjauan literatur</w:t>
      </w:r>
      <w:r w:rsidRPr="00756948">
        <w:rPr>
          <w:rFonts w:asciiTheme="majorHAnsi" w:hAnsiTheme="majorHAnsi" w:cs="Times New Roman"/>
          <w:i/>
          <w:sz w:val="24"/>
          <w:szCs w:val="24"/>
        </w:rPr>
        <w:t xml:space="preserve"> </w:t>
      </w:r>
      <w:r w:rsidRPr="00756948">
        <w:rPr>
          <w:rFonts w:asciiTheme="majorHAnsi" w:hAnsiTheme="majorHAnsi" w:cs="Times New Roman"/>
          <w:sz w:val="24"/>
          <w:szCs w:val="24"/>
        </w:rPr>
        <w:t>yang merupakan cara untuk mengidentifikasi, mengevaluasi, dan menafsirkan penelitian yang telah tersedia dan relevan dengan bidang atau topik tertentu. Berkembangnya tuntutan terhadap akuntabilitas dan juga kinerja pemerintah daerah menuntut pemerintah untuk menyajikan laporan keuangan secara akuntabel dan transparan dengan menggunakan basis akuntansi akrual. Penerapan basis akrual dapat diterapkan secara optimal dengan didukung oleh Sumber Daya Manusia dengan kompetensi memadai agar penyajian laporan keuangan yang dihasilkan akurat dan tepat waktu. Pemanfaatan teknologi informasi pun sangat menunjang terlaksananya basis akuntansi akrual yang optimal untuk menangani peningkatan jumlah transaksi yang besar.</w:t>
      </w:r>
      <w:r w:rsidR="007D57C1" w:rsidRPr="00756948">
        <w:rPr>
          <w:rFonts w:asciiTheme="majorHAnsi" w:hAnsiTheme="majorHAnsi" w:cs="Times New Roman"/>
          <w:sz w:val="24"/>
          <w:szCs w:val="24"/>
        </w:rPr>
        <w:t xml:space="preserve"> </w:t>
      </w:r>
      <w:r w:rsidRPr="00756948">
        <w:rPr>
          <w:rFonts w:asciiTheme="majorHAnsi" w:hAnsiTheme="majorHAnsi" w:cs="Times New Roman"/>
          <w:sz w:val="24"/>
          <w:szCs w:val="24"/>
        </w:rPr>
        <w:t>Hasil dari penelitian ini menyatakan bahwa SDM sangat berperan penting dengan didukung oleh pemanfaatan TI dalam keberhasilan penerapan SAP berbasis Akrual.</w:t>
      </w:r>
    </w:p>
    <w:p w:rsidR="00816717" w:rsidRPr="00756948" w:rsidRDefault="00816717" w:rsidP="006174C9">
      <w:pPr>
        <w:spacing w:after="0" w:line="240" w:lineRule="auto"/>
        <w:jc w:val="both"/>
        <w:rPr>
          <w:rFonts w:asciiTheme="majorHAnsi" w:hAnsiTheme="majorHAnsi" w:cs="Times New Roman"/>
          <w:sz w:val="24"/>
          <w:szCs w:val="24"/>
        </w:rPr>
      </w:pPr>
    </w:p>
    <w:p w:rsidR="00816717" w:rsidRPr="00756948" w:rsidRDefault="00816717" w:rsidP="006174C9">
      <w:pPr>
        <w:spacing w:after="0" w:line="240" w:lineRule="auto"/>
        <w:jc w:val="both"/>
        <w:rPr>
          <w:rFonts w:asciiTheme="majorHAnsi" w:hAnsiTheme="majorHAnsi" w:cs="Times New Roman"/>
          <w:sz w:val="24"/>
          <w:szCs w:val="24"/>
        </w:rPr>
      </w:pPr>
      <w:r w:rsidRPr="00756948">
        <w:rPr>
          <w:rFonts w:asciiTheme="majorHAnsi" w:hAnsiTheme="majorHAnsi" w:cs="Times New Roman"/>
          <w:b/>
          <w:sz w:val="24"/>
          <w:szCs w:val="24"/>
        </w:rPr>
        <w:t>Keywords</w:t>
      </w:r>
      <w:r w:rsidRPr="00756948">
        <w:rPr>
          <w:rFonts w:asciiTheme="majorHAnsi" w:hAnsiTheme="majorHAnsi" w:cs="Times New Roman"/>
          <w:sz w:val="24"/>
          <w:szCs w:val="24"/>
        </w:rPr>
        <w:t xml:space="preserve">: Reformasi akuntansi, </w:t>
      </w:r>
      <w:r w:rsidRPr="00756948">
        <w:rPr>
          <w:rFonts w:asciiTheme="majorHAnsi" w:hAnsiTheme="majorHAnsi" w:cs="Times New Roman"/>
          <w:i/>
          <w:sz w:val="24"/>
          <w:szCs w:val="24"/>
        </w:rPr>
        <w:t xml:space="preserve">Good Governance, </w:t>
      </w:r>
      <w:r w:rsidRPr="00756948">
        <w:rPr>
          <w:rFonts w:asciiTheme="majorHAnsi" w:hAnsiTheme="majorHAnsi" w:cs="Times New Roman"/>
          <w:sz w:val="24"/>
          <w:szCs w:val="24"/>
        </w:rPr>
        <w:t>St</w:t>
      </w:r>
      <w:r w:rsidR="00DF78A4">
        <w:rPr>
          <w:rFonts w:asciiTheme="majorHAnsi" w:hAnsiTheme="majorHAnsi" w:cs="Times New Roman"/>
          <w:sz w:val="24"/>
          <w:szCs w:val="24"/>
        </w:rPr>
        <w:t xml:space="preserve">andar Akuntansi Pemerintahan, </w:t>
      </w:r>
      <w:r w:rsidR="00DF78A4">
        <w:rPr>
          <w:rFonts w:asciiTheme="majorHAnsi" w:hAnsiTheme="majorHAnsi" w:cs="Times New Roman"/>
          <w:sz w:val="24"/>
          <w:szCs w:val="24"/>
        </w:rPr>
        <w:tab/>
      </w:r>
      <w:r w:rsidR="00DF78A4">
        <w:rPr>
          <w:rFonts w:asciiTheme="majorHAnsi" w:hAnsiTheme="majorHAnsi" w:cs="Times New Roman"/>
          <w:sz w:val="24"/>
          <w:szCs w:val="24"/>
        </w:rPr>
        <w:tab/>
      </w:r>
      <w:bookmarkStart w:id="0" w:name="_GoBack"/>
      <w:bookmarkEnd w:id="0"/>
      <w:r w:rsidRPr="00756948">
        <w:rPr>
          <w:rFonts w:asciiTheme="majorHAnsi" w:hAnsiTheme="majorHAnsi" w:cs="Times New Roman"/>
          <w:sz w:val="24"/>
          <w:szCs w:val="24"/>
        </w:rPr>
        <w:t>Akuntansi Berbasis Akrual, Sumber daya manusia, Teknologi informasi.</w:t>
      </w:r>
    </w:p>
    <w:p w:rsidR="00816717" w:rsidRPr="00756948" w:rsidRDefault="00816717" w:rsidP="006174C9">
      <w:pPr>
        <w:spacing w:after="0" w:line="240" w:lineRule="auto"/>
        <w:jc w:val="both"/>
        <w:rPr>
          <w:rFonts w:asciiTheme="majorHAnsi" w:hAnsiTheme="majorHAnsi" w:cs="Times New Roman"/>
          <w:sz w:val="24"/>
          <w:szCs w:val="24"/>
        </w:rPr>
      </w:pPr>
    </w:p>
    <w:p w:rsidR="00816717" w:rsidRPr="00756948" w:rsidRDefault="00816717" w:rsidP="006174C9">
      <w:pPr>
        <w:spacing w:after="0" w:line="240" w:lineRule="auto"/>
        <w:jc w:val="center"/>
        <w:rPr>
          <w:rFonts w:asciiTheme="majorHAnsi" w:hAnsiTheme="majorHAnsi" w:cs="Times New Roman"/>
          <w:b/>
          <w:sz w:val="24"/>
          <w:szCs w:val="24"/>
        </w:rPr>
      </w:pPr>
      <w:r w:rsidRPr="00756948">
        <w:rPr>
          <w:rFonts w:asciiTheme="majorHAnsi" w:hAnsiTheme="majorHAnsi" w:cs="Times New Roman"/>
          <w:b/>
          <w:sz w:val="24"/>
          <w:szCs w:val="24"/>
        </w:rPr>
        <w:t>ABSTRACT</w:t>
      </w:r>
    </w:p>
    <w:p w:rsidR="00816717" w:rsidRPr="00756948" w:rsidRDefault="00816717" w:rsidP="006174C9">
      <w:pPr>
        <w:spacing w:before="120" w:after="0" w:line="240" w:lineRule="auto"/>
        <w:jc w:val="both"/>
        <w:rPr>
          <w:rFonts w:asciiTheme="majorHAnsi" w:hAnsiTheme="majorHAnsi" w:cs="Times New Roman"/>
          <w:i/>
          <w:sz w:val="24"/>
          <w:szCs w:val="24"/>
        </w:rPr>
      </w:pPr>
      <w:r w:rsidRPr="00756948">
        <w:rPr>
          <w:rFonts w:asciiTheme="majorHAnsi" w:hAnsiTheme="majorHAnsi" w:cs="Times New Roman"/>
          <w:i/>
          <w:sz w:val="24"/>
          <w:szCs w:val="24"/>
        </w:rPr>
        <w:t>The Aim of this study is to analyze the influence of human resource competence and the use of Information technology in the implementation of accrual-based Government Accounting Standard as a transparency</w:t>
      </w:r>
      <w:r w:rsidR="0018137D" w:rsidRPr="00756948">
        <w:rPr>
          <w:rFonts w:asciiTheme="majorHAnsi" w:hAnsiTheme="majorHAnsi" w:cs="Times New Roman"/>
          <w:i/>
          <w:sz w:val="24"/>
          <w:szCs w:val="24"/>
        </w:rPr>
        <w:t xml:space="preserve"> </w:t>
      </w:r>
      <w:r w:rsidRPr="00756948">
        <w:rPr>
          <w:rFonts w:asciiTheme="majorHAnsi" w:hAnsiTheme="majorHAnsi" w:cs="Times New Roman"/>
          <w:i/>
          <w:sz w:val="24"/>
          <w:szCs w:val="24"/>
        </w:rPr>
        <w:t>and accountability in the</w:t>
      </w:r>
      <w:r w:rsidR="0018137D" w:rsidRPr="00756948">
        <w:rPr>
          <w:rFonts w:asciiTheme="majorHAnsi" w:hAnsiTheme="majorHAnsi" w:cs="Times New Roman"/>
          <w:i/>
          <w:color w:val="FFFFFF" w:themeColor="background1"/>
          <w:sz w:val="24"/>
          <w:szCs w:val="24"/>
        </w:rPr>
        <w:t xml:space="preserve"> </w:t>
      </w:r>
      <w:r w:rsidRPr="00756948">
        <w:rPr>
          <w:rFonts w:asciiTheme="majorHAnsi" w:hAnsiTheme="majorHAnsi" w:cs="Times New Roman"/>
          <w:i/>
          <w:sz w:val="24"/>
          <w:szCs w:val="24"/>
        </w:rPr>
        <w:t>reform era in Indonesia in order to adopt good government concept. This study uses the literature review method, which is a way to identify, evaluate, and interpret research that is available and relevant with a particular field or topic. The increacing demands for accountability and also the performance of local governments require the government to present accountable and transparent financial reports using accrual basis. The accrual basis can be optimally applied if it is supported by competent human resources that is able to produce accurate and efficient financial reports. The use of information technology also greatly supports the implementation of accrual-based accounting to handle a large amount of transaction. This study state that Human Resources plays an important role, supported by the use of IT in the successful implementation of Accrual-based Government Accounting Standard.</w:t>
      </w:r>
    </w:p>
    <w:p w:rsidR="00816717" w:rsidRPr="00756948" w:rsidRDefault="00816717" w:rsidP="006174C9">
      <w:pPr>
        <w:spacing w:after="0" w:line="240" w:lineRule="auto"/>
        <w:jc w:val="both"/>
        <w:rPr>
          <w:rFonts w:asciiTheme="majorHAnsi" w:hAnsiTheme="majorHAnsi" w:cs="Times New Roman"/>
          <w:i/>
          <w:sz w:val="24"/>
          <w:szCs w:val="24"/>
        </w:rPr>
      </w:pPr>
    </w:p>
    <w:p w:rsidR="00816717" w:rsidRPr="00756948" w:rsidRDefault="00816717" w:rsidP="006174C9">
      <w:pPr>
        <w:spacing w:after="0" w:line="240" w:lineRule="auto"/>
        <w:jc w:val="both"/>
        <w:rPr>
          <w:rFonts w:asciiTheme="majorHAnsi" w:hAnsiTheme="majorHAnsi" w:cs="Times New Roman"/>
          <w:i/>
          <w:sz w:val="24"/>
          <w:szCs w:val="24"/>
        </w:rPr>
      </w:pPr>
      <w:r w:rsidRPr="00756948">
        <w:rPr>
          <w:rFonts w:asciiTheme="majorHAnsi" w:hAnsiTheme="majorHAnsi" w:cs="Times New Roman"/>
          <w:b/>
          <w:i/>
          <w:sz w:val="24"/>
          <w:szCs w:val="24"/>
        </w:rPr>
        <w:t>Keywords</w:t>
      </w:r>
      <w:r w:rsidRPr="00756948">
        <w:rPr>
          <w:rFonts w:asciiTheme="majorHAnsi" w:hAnsiTheme="majorHAnsi" w:cs="Times New Roman"/>
          <w:i/>
          <w:sz w:val="24"/>
          <w:szCs w:val="24"/>
        </w:rPr>
        <w:t xml:space="preserve">: Accounting Reform, Good Governance, Government Accounting Standards,         </w:t>
      </w:r>
      <w:r w:rsidRPr="00756948">
        <w:rPr>
          <w:rFonts w:asciiTheme="majorHAnsi" w:hAnsiTheme="majorHAnsi" w:cs="Times New Roman"/>
          <w:i/>
          <w:sz w:val="24"/>
          <w:szCs w:val="24"/>
        </w:rPr>
        <w:tab/>
        <w:t xml:space="preserve">         Accrual-based Accounting, Human Resources, Information Technology.</w:t>
      </w:r>
    </w:p>
    <w:p w:rsidR="00816717" w:rsidRPr="00756948" w:rsidRDefault="00816717" w:rsidP="006174C9">
      <w:pPr>
        <w:spacing w:after="160" w:line="240" w:lineRule="auto"/>
        <w:rPr>
          <w:rFonts w:asciiTheme="majorHAnsi" w:eastAsiaTheme="majorEastAsia" w:hAnsiTheme="majorHAnsi" w:cstheme="majorBidi"/>
          <w:b/>
          <w:color w:val="000000" w:themeColor="text1"/>
          <w:sz w:val="24"/>
          <w:szCs w:val="24"/>
        </w:rPr>
      </w:pPr>
      <w:r w:rsidRPr="00756948">
        <w:rPr>
          <w:rFonts w:asciiTheme="majorHAnsi" w:hAnsiTheme="majorHAnsi"/>
          <w:sz w:val="24"/>
          <w:szCs w:val="24"/>
        </w:rPr>
        <w:br w:type="page"/>
      </w:r>
    </w:p>
    <w:p w:rsidR="00745887" w:rsidRPr="00756948" w:rsidRDefault="00264F5A" w:rsidP="00DD05E9">
      <w:pPr>
        <w:pStyle w:val="Heading1"/>
        <w:spacing w:before="0" w:line="240" w:lineRule="auto"/>
        <w:rPr>
          <w:rFonts w:asciiTheme="majorHAnsi" w:hAnsiTheme="majorHAnsi"/>
          <w:szCs w:val="24"/>
        </w:rPr>
      </w:pPr>
      <w:r w:rsidRPr="00756948">
        <w:rPr>
          <w:rFonts w:asciiTheme="majorHAnsi" w:hAnsiTheme="majorHAnsi"/>
          <w:szCs w:val="24"/>
        </w:rPr>
        <w:lastRenderedPageBreak/>
        <w:t>PENDAHU</w:t>
      </w:r>
      <w:r w:rsidR="006E17A0">
        <w:rPr>
          <w:rFonts w:asciiTheme="majorHAnsi" w:hAnsiTheme="majorHAnsi"/>
          <w:szCs w:val="24"/>
        </w:rPr>
        <w:t>L</w:t>
      </w:r>
      <w:r w:rsidR="00CB518D" w:rsidRPr="00756948">
        <w:rPr>
          <w:rFonts w:asciiTheme="majorHAnsi" w:hAnsiTheme="majorHAnsi"/>
          <w:szCs w:val="24"/>
        </w:rPr>
        <w:t>U</w:t>
      </w:r>
      <w:r w:rsidRPr="00756948">
        <w:rPr>
          <w:rFonts w:asciiTheme="majorHAnsi" w:hAnsiTheme="majorHAnsi"/>
          <w:szCs w:val="24"/>
        </w:rPr>
        <w:t>AN</w:t>
      </w:r>
    </w:p>
    <w:p w:rsidR="00360F60" w:rsidRPr="00756948" w:rsidRDefault="00B54030"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846150" w:rsidRPr="00756948">
        <w:rPr>
          <w:rFonts w:asciiTheme="majorHAnsi" w:hAnsiTheme="majorHAnsi" w:cs="Times New Roman"/>
          <w:sz w:val="24"/>
          <w:szCs w:val="24"/>
        </w:rPr>
        <w:t xml:space="preserve">Organisasi sektor </w:t>
      </w:r>
      <w:r w:rsidR="00846150" w:rsidRPr="00756948">
        <w:rPr>
          <w:rFonts w:asciiTheme="majorHAnsi" w:hAnsiTheme="majorHAnsi" w:cstheme="minorHAnsi"/>
          <w:sz w:val="24"/>
          <w:szCs w:val="24"/>
        </w:rPr>
        <w:t>pub</w:t>
      </w:r>
      <w:r w:rsidR="00756948">
        <w:rPr>
          <w:rFonts w:asciiTheme="majorHAnsi" w:hAnsiTheme="majorHAnsi" w:cstheme="minorHAnsi"/>
          <w:sz w:val="24"/>
          <w:szCs w:val="24"/>
        </w:rPr>
        <w:t>l</w:t>
      </w:r>
      <w:r w:rsidR="00DB54E8" w:rsidRPr="00756948">
        <w:rPr>
          <w:rFonts w:asciiTheme="majorHAnsi" w:hAnsiTheme="majorHAnsi" w:cstheme="minorHAnsi"/>
          <w:sz w:val="24"/>
          <w:szCs w:val="24"/>
        </w:rPr>
        <w:t>ik</w:t>
      </w:r>
      <w:r w:rsidR="00DB54E8" w:rsidRPr="00756948">
        <w:rPr>
          <w:rFonts w:asciiTheme="majorHAnsi" w:hAnsiTheme="majorHAnsi" w:cs="Times New Roman"/>
          <w:sz w:val="24"/>
          <w:szCs w:val="24"/>
        </w:rPr>
        <w:t xml:space="preserve"> </w:t>
      </w:r>
      <w:r w:rsidR="00552B28" w:rsidRPr="00756948">
        <w:rPr>
          <w:rFonts w:asciiTheme="majorHAnsi" w:hAnsiTheme="majorHAnsi" w:cs="Times New Roman"/>
          <w:sz w:val="24"/>
          <w:szCs w:val="24"/>
        </w:rPr>
        <w:t>merupakan</w:t>
      </w:r>
      <w:r w:rsidR="00DB54E8" w:rsidRPr="00756948">
        <w:rPr>
          <w:rFonts w:asciiTheme="majorHAnsi" w:hAnsiTheme="majorHAnsi" w:cs="Times New Roman"/>
          <w:sz w:val="24"/>
          <w:szCs w:val="24"/>
        </w:rPr>
        <w:t xml:space="preserve"> organisasi ya</w:t>
      </w:r>
      <w:r w:rsidR="00552B28" w:rsidRPr="00756948">
        <w:rPr>
          <w:rFonts w:asciiTheme="majorHAnsi" w:hAnsiTheme="majorHAnsi" w:cs="Times New Roman"/>
          <w:sz w:val="24"/>
          <w:szCs w:val="24"/>
        </w:rPr>
        <w:t xml:space="preserve">ng bernaung dibawah pemerintah yang </w:t>
      </w:r>
      <w:r w:rsidR="00DB54E8" w:rsidRPr="00756948">
        <w:rPr>
          <w:rFonts w:asciiTheme="majorHAnsi" w:hAnsiTheme="majorHAnsi" w:cs="Times New Roman"/>
          <w:sz w:val="24"/>
          <w:szCs w:val="24"/>
        </w:rPr>
        <w:t>memi</w:t>
      </w:r>
      <w:r w:rsidR="00756948" w:rsidRPr="00756948">
        <w:rPr>
          <w:rFonts w:asciiTheme="majorHAnsi" w:hAnsiTheme="majorHAnsi" w:cs="Times New Roman"/>
          <w:sz w:val="24"/>
          <w:szCs w:val="24"/>
        </w:rPr>
        <w:t>l</w:t>
      </w:r>
      <w:r w:rsidR="00DB54E8" w:rsidRPr="00756948">
        <w:rPr>
          <w:rFonts w:asciiTheme="majorHAnsi" w:hAnsiTheme="majorHAnsi" w:cs="Times New Roman"/>
          <w:sz w:val="24"/>
          <w:szCs w:val="24"/>
        </w:rPr>
        <w:t xml:space="preserve">iki peran yang sangat penting karena </w:t>
      </w:r>
      <w:r w:rsidR="00756948" w:rsidRPr="00756948">
        <w:rPr>
          <w:rFonts w:asciiTheme="majorHAnsi" w:hAnsiTheme="majorHAnsi" w:cs="Times New Roman"/>
          <w:sz w:val="24"/>
          <w:szCs w:val="24"/>
        </w:rPr>
        <w:t>l</w:t>
      </w:r>
      <w:r w:rsidR="00DB54E8" w:rsidRPr="00756948">
        <w:rPr>
          <w:rFonts w:asciiTheme="majorHAnsi" w:hAnsiTheme="majorHAnsi" w:cs="Times New Roman"/>
          <w:sz w:val="24"/>
          <w:szCs w:val="24"/>
        </w:rPr>
        <w:t>embaga-</w:t>
      </w:r>
      <w:r w:rsidR="00756948" w:rsidRPr="00756948">
        <w:rPr>
          <w:rFonts w:asciiTheme="majorHAnsi" w:hAnsiTheme="majorHAnsi" w:cs="Times New Roman"/>
          <w:sz w:val="24"/>
          <w:szCs w:val="24"/>
        </w:rPr>
        <w:t>l</w:t>
      </w:r>
      <w:r w:rsidR="00DB54E8" w:rsidRPr="00756948">
        <w:rPr>
          <w:rFonts w:asciiTheme="majorHAnsi" w:hAnsiTheme="majorHAnsi" w:cs="Times New Roman"/>
          <w:sz w:val="24"/>
          <w:szCs w:val="24"/>
        </w:rPr>
        <w:t>embaga di indonesia diharapkan dapat mengutamakan kepentingan masyarakat dan juga mengenai pertanggungjawabannya da</w:t>
      </w:r>
      <w:r w:rsidR="00756948">
        <w:rPr>
          <w:rFonts w:asciiTheme="majorHAnsi" w:hAnsiTheme="majorHAnsi" w:cs="Times New Roman"/>
          <w:sz w:val="24"/>
          <w:szCs w:val="24"/>
        </w:rPr>
        <w:t>l</w:t>
      </w:r>
      <w:r w:rsidR="00756948" w:rsidRPr="00756948">
        <w:rPr>
          <w:rFonts w:asciiTheme="majorHAnsi" w:hAnsiTheme="majorHAnsi" w:cs="Times New Roman"/>
          <w:sz w:val="24"/>
          <w:szCs w:val="24"/>
        </w:rPr>
        <w:t>am ha</w:t>
      </w:r>
      <w:r w:rsidR="00756948">
        <w:rPr>
          <w:rFonts w:asciiTheme="majorHAnsi" w:hAnsiTheme="majorHAnsi" w:cs="Times New Roman"/>
          <w:sz w:val="24"/>
          <w:szCs w:val="24"/>
        </w:rPr>
        <w:t>l</w:t>
      </w:r>
      <w:r w:rsidR="00DB54E8" w:rsidRPr="00756948">
        <w:rPr>
          <w:rFonts w:asciiTheme="majorHAnsi" w:hAnsiTheme="majorHAnsi" w:cs="Times New Roman"/>
          <w:sz w:val="24"/>
          <w:szCs w:val="24"/>
        </w:rPr>
        <w:t xml:space="preserve"> transparansi. Organisasi atau </w:t>
      </w:r>
      <w:r w:rsidR="00756948">
        <w:rPr>
          <w:rFonts w:asciiTheme="majorHAnsi" w:hAnsiTheme="majorHAnsi" w:cs="Times New Roman"/>
          <w:sz w:val="24"/>
          <w:szCs w:val="24"/>
        </w:rPr>
        <w:t>le</w:t>
      </w:r>
      <w:r w:rsidR="00DB54E8" w:rsidRPr="00756948">
        <w:rPr>
          <w:rFonts w:asciiTheme="majorHAnsi" w:hAnsiTheme="majorHAnsi" w:cs="Times New Roman"/>
          <w:sz w:val="24"/>
          <w:szCs w:val="24"/>
        </w:rPr>
        <w:t>mbaga-</w:t>
      </w:r>
      <w:r w:rsidR="00756948">
        <w:rPr>
          <w:rFonts w:asciiTheme="majorHAnsi" w:hAnsiTheme="majorHAnsi" w:cs="Times New Roman"/>
          <w:sz w:val="24"/>
          <w:szCs w:val="24"/>
        </w:rPr>
        <w:t>le</w:t>
      </w:r>
      <w:r w:rsidR="00DB54E8" w:rsidRPr="00756948">
        <w:rPr>
          <w:rFonts w:asciiTheme="majorHAnsi" w:hAnsiTheme="majorHAnsi" w:cs="Times New Roman"/>
          <w:sz w:val="24"/>
          <w:szCs w:val="24"/>
        </w:rPr>
        <w:t>mbaga sektor pub</w:t>
      </w:r>
      <w:r w:rsidR="00756948">
        <w:rPr>
          <w:rFonts w:asciiTheme="majorHAnsi" w:hAnsiTheme="majorHAnsi" w:cs="Times New Roman"/>
          <w:sz w:val="24"/>
          <w:szCs w:val="24"/>
        </w:rPr>
        <w:t>li</w:t>
      </w:r>
      <w:r w:rsidR="00DB54E8" w:rsidRPr="00756948">
        <w:rPr>
          <w:rFonts w:asciiTheme="majorHAnsi" w:hAnsiTheme="majorHAnsi" w:cs="Times New Roman"/>
          <w:sz w:val="24"/>
          <w:szCs w:val="24"/>
        </w:rPr>
        <w:t>k membutuhkan anggaran yang bertujuan agar dapat mewujudkan tujuan-tujuan dari Organisasi sektor pub</w:t>
      </w:r>
      <w:r w:rsidR="00756948">
        <w:rPr>
          <w:rFonts w:asciiTheme="majorHAnsi" w:hAnsiTheme="majorHAnsi" w:cs="Times New Roman"/>
          <w:sz w:val="24"/>
          <w:szCs w:val="24"/>
        </w:rPr>
        <w:t>lik dal</w:t>
      </w:r>
      <w:r w:rsidR="00DB54E8" w:rsidRPr="00756948">
        <w:rPr>
          <w:rFonts w:asciiTheme="majorHAnsi" w:hAnsiTheme="majorHAnsi" w:cs="Times New Roman"/>
          <w:sz w:val="24"/>
          <w:szCs w:val="24"/>
        </w:rPr>
        <w:t xml:space="preserve">am mengutamakan kepentingan dan kepuasan masyarakat </w:t>
      </w:r>
      <w:r w:rsidR="00DB54E8" w:rsidRPr="00756948">
        <w:rPr>
          <w:rFonts w:asciiTheme="majorHAnsi" w:hAnsiTheme="majorHAnsi" w:cs="Times New Roman"/>
          <w:sz w:val="24"/>
          <w:szCs w:val="24"/>
        </w:rPr>
        <w:fldChar w:fldCharType="begin" w:fldLock="1"/>
      </w:r>
      <w:r w:rsidR="004A2805" w:rsidRPr="00756948">
        <w:rPr>
          <w:rFonts w:asciiTheme="majorHAnsi" w:hAnsiTheme="majorHAnsi" w:cs="Times New Roman"/>
          <w:sz w:val="24"/>
          <w:szCs w:val="24"/>
        </w:rPr>
        <w:instrText>ADDIN CSL_CITATION {"citationItems":[{"id":"ITEM-1","itemData":{"abstract":"Pengukuran kinerja pada organisasi sektor publik terdiri dari pengukuran kinerja keuangan dan non keuangan. Penulisan paper ini menggunakan metode telaah dari berbagai literature dari berbagai sumber article internasional. Organisasi atau lembaga sektor publik dalam mengeimplementasikan pengukuran kinerjanya baik keuangan maupun non keuangan menggunakan bermacam-macam langkah, sehingga para manager organisasi lembaga sektor publik harus menyesuaikan sistem pengukuran kinerja yang tepat seperti apa yang akan digunakan oleh organisasi tersebut sesuai kondisi masing-masing organisasi lembaga sektor publik.","author":[{"dropping-particle":"","family":"Inayati","given":"Nur Isna","non-dropping-particle":"","parse-names":false,"suffix":""}],"container-title":"Jurnal Ekonomi dan Bisnis Kontemporer","id":"ITEM-1","issued":{"date-parts":[["2018"]]},"title":"Implementasi Pengukuran Kinerja Pada Organisasi Sektor Publik","type":"article-journal"},"uris":["http://www.mendeley.com/documents/?uuid=e8d8accd-27cc-4112-a220-63939002f10e"]}],"mendeley":{"formattedCitation":"(Inayati 2018)","plainTextFormattedCitation":"(Inayati 2018)","previouslyFormattedCitation":"(Inayati 2018)"},"properties":{"noteIndex":0},"schema":"https://github.com/citation-style-language/schema/raw/master/csl-citation.json"}</w:instrText>
      </w:r>
      <w:r w:rsidR="00DB54E8" w:rsidRPr="00756948">
        <w:rPr>
          <w:rFonts w:asciiTheme="majorHAnsi" w:hAnsiTheme="majorHAnsi" w:cs="Times New Roman"/>
          <w:sz w:val="24"/>
          <w:szCs w:val="24"/>
        </w:rPr>
        <w:fldChar w:fldCharType="separate"/>
      </w:r>
      <w:r w:rsidR="00DB54E8" w:rsidRPr="00756948">
        <w:rPr>
          <w:rFonts w:asciiTheme="majorHAnsi" w:hAnsiTheme="majorHAnsi" w:cs="Times New Roman"/>
          <w:noProof/>
          <w:sz w:val="24"/>
          <w:szCs w:val="24"/>
        </w:rPr>
        <w:t>(Inayati 2018)</w:t>
      </w:r>
      <w:r w:rsidR="00DB54E8" w:rsidRPr="00756948">
        <w:rPr>
          <w:rFonts w:asciiTheme="majorHAnsi" w:hAnsiTheme="majorHAnsi" w:cs="Times New Roman"/>
          <w:sz w:val="24"/>
          <w:szCs w:val="24"/>
        </w:rPr>
        <w:fldChar w:fldCharType="end"/>
      </w:r>
      <w:r w:rsidR="00DB54E8" w:rsidRPr="00756948">
        <w:rPr>
          <w:rFonts w:asciiTheme="majorHAnsi" w:hAnsiTheme="majorHAnsi" w:cs="Times New Roman"/>
          <w:sz w:val="24"/>
          <w:szCs w:val="24"/>
        </w:rPr>
        <w:t xml:space="preserve">. </w:t>
      </w:r>
      <w:r w:rsidR="00406A11" w:rsidRPr="00756948">
        <w:rPr>
          <w:rFonts w:asciiTheme="majorHAnsi" w:hAnsiTheme="majorHAnsi" w:cs="Times New Roman"/>
          <w:sz w:val="24"/>
          <w:szCs w:val="24"/>
        </w:rPr>
        <w:t>Namun ang</w:t>
      </w:r>
      <w:r w:rsidR="00816717" w:rsidRPr="00756948">
        <w:rPr>
          <w:rFonts w:asciiTheme="majorHAnsi" w:hAnsiTheme="majorHAnsi" w:cs="Times New Roman"/>
          <w:sz w:val="24"/>
          <w:szCs w:val="24"/>
        </w:rPr>
        <w:t>garan yang dia</w:t>
      </w:r>
      <w:r w:rsidR="006E17A0">
        <w:rPr>
          <w:rFonts w:asciiTheme="majorHAnsi" w:hAnsiTheme="majorHAnsi" w:cs="Times New Roman"/>
          <w:sz w:val="24"/>
          <w:szCs w:val="24"/>
        </w:rPr>
        <w:t>l</w:t>
      </w:r>
      <w:r w:rsidR="00816717" w:rsidRPr="00756948">
        <w:rPr>
          <w:rFonts w:asciiTheme="majorHAnsi" w:hAnsiTheme="majorHAnsi" w:cs="Times New Roman"/>
          <w:sz w:val="24"/>
          <w:szCs w:val="24"/>
        </w:rPr>
        <w:t xml:space="preserve">okasikan kepada </w:t>
      </w:r>
      <w:r w:rsidR="006E17A0">
        <w:rPr>
          <w:rFonts w:asciiTheme="majorHAnsi" w:hAnsiTheme="majorHAnsi" w:cs="Times New Roman"/>
          <w:sz w:val="24"/>
          <w:szCs w:val="24"/>
        </w:rPr>
        <w:t>or</w:t>
      </w:r>
      <w:r w:rsidR="00406A11" w:rsidRPr="00756948">
        <w:rPr>
          <w:rFonts w:asciiTheme="majorHAnsi" w:hAnsiTheme="majorHAnsi" w:cs="Times New Roman"/>
          <w:sz w:val="24"/>
          <w:szCs w:val="24"/>
        </w:rPr>
        <w:t xml:space="preserve">ganisasi atau </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 xml:space="preserve">embaga pemerintah tidak dapat digunakan secara sembarangan, dan organisasi atau </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embaga pemerintah berkewajiban untuk me</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akukan penge</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o</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aan keuangan secara tepat sesuai dengan tujuan, fungsi dan tugas pokok yang direncanakan secara strategis, serta bertanggung jawab atas penye</w:t>
      </w:r>
      <w:r w:rsidR="006E17A0">
        <w:rPr>
          <w:rFonts w:asciiTheme="majorHAnsi" w:hAnsiTheme="majorHAnsi" w:cs="Times New Roman"/>
          <w:sz w:val="24"/>
          <w:szCs w:val="24"/>
        </w:rPr>
        <w:t>l</w:t>
      </w:r>
      <w:r w:rsidR="005313C8" w:rsidRPr="00756948">
        <w:rPr>
          <w:rFonts w:asciiTheme="majorHAnsi" w:hAnsiTheme="majorHAnsi" w:cs="Times New Roman"/>
          <w:sz w:val="24"/>
          <w:szCs w:val="24"/>
        </w:rPr>
        <w:t>enggaraan keuangan</w:t>
      </w:r>
      <w:r w:rsidR="004A2805" w:rsidRPr="00756948">
        <w:rPr>
          <w:rFonts w:asciiTheme="majorHAnsi" w:hAnsiTheme="majorHAnsi" w:cs="Times New Roman"/>
          <w:sz w:val="24"/>
          <w:szCs w:val="24"/>
        </w:rPr>
        <w:t xml:space="preserve"> </w:t>
      </w:r>
      <w:r w:rsidR="004A2805" w:rsidRPr="00756948">
        <w:rPr>
          <w:rFonts w:asciiTheme="majorHAnsi" w:hAnsiTheme="majorHAnsi" w:cs="Times New Roman"/>
          <w:sz w:val="24"/>
          <w:szCs w:val="24"/>
        </w:rPr>
        <w:fldChar w:fldCharType="begin" w:fldLock="1"/>
      </w:r>
      <w:r w:rsidR="00776420" w:rsidRPr="00756948">
        <w:rPr>
          <w:rFonts w:asciiTheme="majorHAnsi" w:hAnsiTheme="majorHAnsi" w:cs="Times New Roman"/>
          <w:sz w:val="24"/>
          <w:szCs w:val="24"/>
        </w:rPr>
        <w:instrText>ADDIN CSL_CITATION {"citationItems":[{"id":"ITEM-1","itemData":{"abstract":"In current years regional autonomy and fiscal decentralization in Indonesia has evolved to reflect its response to increasing demand in good governance, where the development and implementation of public sector accounting as a tool to create transparency and public accountability is acknowledged as a matter of urgency. This paper emphasises on the importance of a responsive, communicative, transparent, and accountable government both in central and regional level as a realisation of good governance, discussing the tools and mechanisms needed to reach that particular level. The role of public sector management accounting is discussed, which has evolved from traditional administration to New Public Management (NPM), incorporating Public Expenditure Management (PEM) to ensure correct implementation. This paper also recognises the significance of trust from society and investors towards the government in the accountability sense. Thus concepts such as dimensions of public accountability, private and public sector risk management, strengthening value for money (VFM) audit, and dual horizontal accountability is discussed in depth. A recognised tool within the paper is the need to develop a measurement system based on a balanced scorecard specifically designed for the public sector that is relevant to accountability and the NPM. As debates have existed in what governments should incorporate from accounting techniques, this paper analyses the change in public sector financial accounting, management accounting, financial statements as a tool towards public accountability, and the importance of government audit to ensure Indonesia’s path in improving the implementation of good governance.","author":[{"dropping-particle":"","family":"Mardiasmo","given":"","non-dropping-particle":"","parse-names":false,"suffix":""}],"container-title":"Jurnal Akuntansi Pemerintah","id":"ITEM-1","issued":{"date-parts":[["2006"]]},"title":"Perwujudan Transparansi dan Akuntabilitas Publik Melalui Akuntansi Sektor Publik: Suatu Sarana Good Governance","type":"article-journal"},"uris":["http://www.mendeley.com/documents/?uuid=696cb502-1b3c-45ea-8f10-8580b088a5d4"]}],"mendeley":{"formattedCitation":"(Mardiasmo 2006)","plainTextFormattedCitation":"(Mardiasmo 2006)","previouslyFormattedCitation":"(Mardiasmo 2006)"},"properties":{"noteIndex":0},"schema":"https://github.com/citation-style-language/schema/raw/master/csl-citation.json"}</w:instrText>
      </w:r>
      <w:r w:rsidR="004A2805" w:rsidRPr="00756948">
        <w:rPr>
          <w:rFonts w:asciiTheme="majorHAnsi" w:hAnsiTheme="majorHAnsi" w:cs="Times New Roman"/>
          <w:sz w:val="24"/>
          <w:szCs w:val="24"/>
        </w:rPr>
        <w:fldChar w:fldCharType="separate"/>
      </w:r>
      <w:r w:rsidR="004A2805" w:rsidRPr="00756948">
        <w:rPr>
          <w:rFonts w:asciiTheme="majorHAnsi" w:hAnsiTheme="majorHAnsi" w:cs="Times New Roman"/>
          <w:noProof/>
          <w:sz w:val="24"/>
          <w:szCs w:val="24"/>
        </w:rPr>
        <w:t>(Mardiasmo 2006)</w:t>
      </w:r>
      <w:r w:rsidR="004A2805" w:rsidRPr="00756948">
        <w:rPr>
          <w:rFonts w:asciiTheme="majorHAnsi" w:hAnsiTheme="majorHAnsi" w:cs="Times New Roman"/>
          <w:sz w:val="24"/>
          <w:szCs w:val="24"/>
        </w:rPr>
        <w:fldChar w:fldCharType="end"/>
      </w:r>
      <w:r w:rsidR="004A2805" w:rsidRPr="00756948">
        <w:rPr>
          <w:rFonts w:asciiTheme="majorHAnsi" w:hAnsiTheme="majorHAnsi" w:cs="Times New Roman"/>
          <w:sz w:val="24"/>
          <w:szCs w:val="24"/>
        </w:rPr>
        <w:t xml:space="preserve">. </w:t>
      </w:r>
      <w:r w:rsidR="00406A11" w:rsidRPr="00756948">
        <w:rPr>
          <w:rFonts w:asciiTheme="majorHAnsi" w:hAnsiTheme="majorHAnsi" w:cs="Times New Roman"/>
          <w:sz w:val="24"/>
          <w:szCs w:val="24"/>
        </w:rPr>
        <w:t>Da</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am rangka mempertanggungjawabkan pe</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 xml:space="preserve">aksanaan keuangan, </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aporan keuangan sektor pub</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ik menjadi a</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at utama untuk menunjukkan akuntabi</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itas pub</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ik</w:t>
      </w:r>
      <w:r w:rsidR="00AD6D34" w:rsidRPr="00756948">
        <w:rPr>
          <w:rFonts w:asciiTheme="majorHAnsi" w:hAnsiTheme="majorHAnsi" w:cs="Times New Roman"/>
          <w:sz w:val="24"/>
          <w:szCs w:val="24"/>
        </w:rPr>
        <w:t xml:space="preserve"> </w:t>
      </w:r>
      <w:r w:rsidR="00406A11" w:rsidRPr="00756948">
        <w:rPr>
          <w:rFonts w:asciiTheme="majorHAnsi" w:hAnsiTheme="majorHAnsi" w:cs="Times New Roman"/>
          <w:sz w:val="24"/>
          <w:szCs w:val="24"/>
        </w:rPr>
        <w:t xml:space="preserve">karena </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aporan keuangan sektor pub</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ik merupakan manifestasi dari pertanggungjawaban pemerintah kepada pub</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ik, yang me</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ibatkan Penge</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o</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aan dana masyarakat da</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 xml:space="preserve">am bentuk retribusi, pajak dan transaksi </w:t>
      </w:r>
      <w:r w:rsidR="006E17A0">
        <w:rPr>
          <w:rFonts w:asciiTheme="majorHAnsi" w:hAnsiTheme="majorHAnsi" w:cs="Times New Roman"/>
          <w:sz w:val="24"/>
          <w:szCs w:val="24"/>
        </w:rPr>
        <w:t>l</w:t>
      </w:r>
      <w:r w:rsidR="00192685" w:rsidRPr="00756948">
        <w:rPr>
          <w:rFonts w:asciiTheme="majorHAnsi" w:hAnsiTheme="majorHAnsi" w:cs="Times New Roman"/>
          <w:sz w:val="24"/>
          <w:szCs w:val="24"/>
        </w:rPr>
        <w:t>ainnya</w:t>
      </w:r>
      <w:r w:rsidR="009D4080" w:rsidRPr="00756948">
        <w:rPr>
          <w:rFonts w:asciiTheme="majorHAnsi" w:hAnsiTheme="majorHAnsi" w:cs="Times New Roman"/>
          <w:sz w:val="24"/>
          <w:szCs w:val="24"/>
        </w:rPr>
        <w:t xml:space="preserve"> </w:t>
      </w:r>
      <w:r w:rsidR="009C7367" w:rsidRPr="00756948">
        <w:rPr>
          <w:rFonts w:asciiTheme="majorHAnsi" w:hAnsiTheme="majorHAnsi" w:cs="Times New Roman"/>
          <w:sz w:val="24"/>
          <w:szCs w:val="24"/>
        </w:rPr>
        <w:fldChar w:fldCharType="begin" w:fldLock="1"/>
      </w:r>
      <w:r w:rsidR="009C7367" w:rsidRPr="00756948">
        <w:rPr>
          <w:rFonts w:asciiTheme="majorHAnsi" w:hAnsiTheme="majorHAnsi" w:cs="Times New Roman"/>
          <w:sz w:val="24"/>
          <w:szCs w:val="24"/>
        </w:rPr>
        <w:instrText>ADDIN CSL_CITATION {"citationItems":[{"id":"ITEM-1","itemData":{"abstract":"Anggaran dapat dikatakan sebagai sebuah rencana finansial yang menyatakan rencana-rencana organisasi untuk melayani masyarakat atau aktivitas lain yang dapat mengembangkan kapasitas organisasi dalam pelayanan, estimasi besarnya biaya yang harus dikeluarkan dalam merealisasikan berbagai rencana yang telah ditetapkan tersebut, dan perkiraan sumber-sumber yang akan menghasilkan pemasuk serta besarnya pemasuk tersebut.","author":[{"dropping-particle":"","family":"Mahmudi","given":"","non-dropping-particle":"","parse-names":false,"suffix":""}],"container-title":"UPP STIM YKPN2","edition":"2","id":"ITEM-1","issued":{"date-parts":[["2010"]]},"page":"77","title":"Analisis Laporan Keuangan Pemerintah Daerah","type":"chapter"},"uris":["http://www.mendeley.com/documents/?uuid=82dfa6d4-862e-4f28-9cb2-829894f8a35d"]}],"mendeley":{"formattedCitation":"(Mahmudi 2010)","plainTextFormattedCitation":"(Mahmudi 2010)","previouslyFormattedCitation":"(Mahmudi 2010)"},"properties":{"noteIndex":0},"schema":"https://github.com/citation-style-language/schema/raw/master/csl-citation.json"}</w:instrText>
      </w:r>
      <w:r w:rsidR="009C7367" w:rsidRPr="00756948">
        <w:rPr>
          <w:rFonts w:asciiTheme="majorHAnsi" w:hAnsiTheme="majorHAnsi" w:cs="Times New Roman"/>
          <w:sz w:val="24"/>
          <w:szCs w:val="24"/>
        </w:rPr>
        <w:fldChar w:fldCharType="separate"/>
      </w:r>
      <w:r w:rsidR="009C7367" w:rsidRPr="00756948">
        <w:rPr>
          <w:rFonts w:asciiTheme="majorHAnsi" w:hAnsiTheme="majorHAnsi" w:cs="Times New Roman"/>
          <w:noProof/>
          <w:sz w:val="24"/>
          <w:szCs w:val="24"/>
        </w:rPr>
        <w:t>(Mahmudi 2010)</w:t>
      </w:r>
      <w:r w:rsidR="009C7367" w:rsidRPr="00756948">
        <w:rPr>
          <w:rFonts w:asciiTheme="majorHAnsi" w:hAnsiTheme="majorHAnsi" w:cs="Times New Roman"/>
          <w:sz w:val="24"/>
          <w:szCs w:val="24"/>
        </w:rPr>
        <w:fldChar w:fldCharType="end"/>
      </w:r>
      <w:r w:rsidR="009932C2" w:rsidRPr="00756948">
        <w:rPr>
          <w:rFonts w:asciiTheme="majorHAnsi" w:hAnsiTheme="majorHAnsi" w:cs="Times New Roman"/>
          <w:sz w:val="24"/>
          <w:szCs w:val="24"/>
        </w:rPr>
        <w:t xml:space="preserve">. </w:t>
      </w:r>
      <w:r w:rsidR="00406A11" w:rsidRPr="00756948">
        <w:rPr>
          <w:rFonts w:asciiTheme="majorHAnsi" w:hAnsiTheme="majorHAnsi" w:cs="Times New Roman"/>
          <w:sz w:val="24"/>
          <w:szCs w:val="24"/>
        </w:rPr>
        <w:t>Tujuan dari pe</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aporan keuangan diantaranya a). Pe</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aporan keuangan membantu pengambi</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an keputusan ekonomi, seperti identifikasi kenda</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 yang membutuhkan keputusan kunci dan menetapkan tujuan tertentu, o</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eh sebab itu informasi yang memadai sangat diper</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ukan b). Membantu pemangku kepentingan da</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am mengambi</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 xml:space="preserve"> keputusan untuk memperkirakan waktu, jum</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ah dan ketidakpastian penerimaan kas di masa depan c). Berisi informasi tentang sumber daya ekonomi organisasi, pengaruh terhadap sumber dan transaksi yang te</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ah terjadi, serta peristiwa dan keadaan yang memengaruhi sumber dan k</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aim terhadap sumber tersebut. Karakteristik obyektif ini</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ah yang akan dijadikan kriteria da</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 xml:space="preserve">am penyusunan </w:t>
      </w:r>
      <w:r w:rsidR="006E17A0">
        <w:rPr>
          <w:rFonts w:asciiTheme="majorHAnsi" w:hAnsiTheme="majorHAnsi" w:cs="Times New Roman"/>
          <w:sz w:val="24"/>
          <w:szCs w:val="24"/>
        </w:rPr>
        <w:t>l</w:t>
      </w:r>
      <w:r w:rsidR="00406A11" w:rsidRPr="00756948">
        <w:rPr>
          <w:rFonts w:asciiTheme="majorHAnsi" w:hAnsiTheme="majorHAnsi" w:cs="Times New Roman"/>
          <w:sz w:val="24"/>
          <w:szCs w:val="24"/>
        </w:rPr>
        <w:t>aporan keuan</w:t>
      </w:r>
      <w:r w:rsidR="00CF6472" w:rsidRPr="00756948">
        <w:rPr>
          <w:rFonts w:asciiTheme="majorHAnsi" w:hAnsiTheme="majorHAnsi" w:cs="Times New Roman"/>
          <w:sz w:val="24"/>
          <w:szCs w:val="24"/>
        </w:rPr>
        <w:t>gan organisasi atau badan usaha</w:t>
      </w:r>
      <w:r w:rsidR="00A820B6" w:rsidRPr="00756948">
        <w:rPr>
          <w:rFonts w:asciiTheme="majorHAnsi" w:hAnsiTheme="majorHAnsi" w:cs="Times New Roman"/>
          <w:sz w:val="24"/>
          <w:szCs w:val="24"/>
        </w:rPr>
        <w:t xml:space="preserve"> </w:t>
      </w:r>
      <w:r w:rsidR="00A820B6" w:rsidRPr="00756948">
        <w:rPr>
          <w:rFonts w:asciiTheme="majorHAnsi" w:hAnsiTheme="majorHAnsi" w:cs="Times New Roman"/>
          <w:sz w:val="24"/>
          <w:szCs w:val="24"/>
        </w:rPr>
        <w:fldChar w:fldCharType="begin" w:fldLock="1"/>
      </w:r>
      <w:r w:rsidR="00CE63CD" w:rsidRPr="00756948">
        <w:rPr>
          <w:rFonts w:asciiTheme="majorHAnsi" w:hAnsiTheme="majorHAnsi" w:cs="Times New Roman"/>
          <w:sz w:val="24"/>
          <w:szCs w:val="24"/>
        </w:rPr>
        <w:instrText>ADDIN CSL_CITATION {"citationItems":[{"id":"ITEM-1","itemData":{"abstract":"Good governance and public sector accounting have a great correlation, where public sector accounting acts as a tool to elaborate good governance to a more realistic level. The elaboration in question can be achieved through management accounting, financial accounting, and public sector audit. At the moment, the applied local government autonomy and fiscal decentralisation give local government the opportunity to freely develop its local government financial management system. One way is to build a new local government financial accounting system. Because of this, a renewal in the old guidelines (Manual Administrasi Keuangan Daerah) is needed, since there are parts of it that is not in conjunction with the new law, especially those in line with the structure and process of budget, recording system, and local government financial report. Therefore, a local government financial accounting system with a new paradigm that enables the application of budgetary accounting shifts from single entry to double entry, and more comprehensive local government financial report can be achieved. Thus, the renewal will enhance local government’s accountability.","author":[{"dropping-particle":"","family":"Mardiasmo","given":"","non-dropping-particle":"","parse-names":false,"suffix":""}],"container-title":"Journal Akuntansi &amp; Auditing Indonesia","id":"ITEM-1","issue":"1","issued":{"date-parts":[["2002"]]},"page":"63-82","title":"Elaborasi Reformasi Akuntansi Sektor Publik: Telaah Kritis Terhadap Upaya Aktualisasi Kebutuhan Sistem Akuntansi Keuangan Pemerintah Daerah","type":"article-journal","volume":"6"},"uris":["http://www.mendeley.com/documents/?uuid=fdba31db-eb56-49f5-b20f-2870ffad583d"]}],"mendeley":{"formattedCitation":"(Mardiasmo 2002)","plainTextFormattedCitation":"(Mardiasmo 2002)","previouslyFormattedCitation":"(Mardiasmo 2002)"},"properties":{"noteIndex":0},"schema":"https://github.com/citation-style-language/schema/raw/master/csl-citation.json"}</w:instrText>
      </w:r>
      <w:r w:rsidR="00A820B6" w:rsidRPr="00756948">
        <w:rPr>
          <w:rFonts w:asciiTheme="majorHAnsi" w:hAnsiTheme="majorHAnsi" w:cs="Times New Roman"/>
          <w:sz w:val="24"/>
          <w:szCs w:val="24"/>
        </w:rPr>
        <w:fldChar w:fldCharType="separate"/>
      </w:r>
      <w:r w:rsidR="00A820B6" w:rsidRPr="00756948">
        <w:rPr>
          <w:rFonts w:asciiTheme="majorHAnsi" w:hAnsiTheme="majorHAnsi" w:cs="Times New Roman"/>
          <w:noProof/>
          <w:sz w:val="24"/>
          <w:szCs w:val="24"/>
        </w:rPr>
        <w:t>(Mardiasmo 2002)</w:t>
      </w:r>
      <w:r w:rsidR="00A820B6" w:rsidRPr="00756948">
        <w:rPr>
          <w:rFonts w:asciiTheme="majorHAnsi" w:hAnsiTheme="majorHAnsi" w:cs="Times New Roman"/>
          <w:sz w:val="24"/>
          <w:szCs w:val="24"/>
        </w:rPr>
        <w:fldChar w:fldCharType="end"/>
      </w:r>
      <w:r w:rsidR="0040739B" w:rsidRPr="00756948">
        <w:rPr>
          <w:rFonts w:asciiTheme="majorHAnsi" w:hAnsiTheme="majorHAnsi" w:cs="Times New Roman"/>
          <w:sz w:val="24"/>
          <w:szCs w:val="24"/>
        </w:rPr>
        <w:t>.</w:t>
      </w:r>
    </w:p>
    <w:p w:rsidR="004A2805" w:rsidRPr="00756948" w:rsidRDefault="009D4080"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457943" w:rsidRPr="00756948">
        <w:rPr>
          <w:rFonts w:asciiTheme="majorHAnsi" w:hAnsiTheme="majorHAnsi" w:cs="Times New Roman"/>
          <w:sz w:val="24"/>
          <w:szCs w:val="24"/>
        </w:rPr>
        <w:t>Krisis keuangan yang ber</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angsung di Asia te</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 xml:space="preserve">ah mempengaruhi </w:t>
      </w:r>
      <w:r w:rsidR="00CA3A3B" w:rsidRPr="00756948">
        <w:rPr>
          <w:rFonts w:asciiTheme="majorHAnsi" w:hAnsiTheme="majorHAnsi" w:cs="Times New Roman"/>
          <w:sz w:val="24"/>
          <w:szCs w:val="24"/>
        </w:rPr>
        <w:t>permintaan</w:t>
      </w:r>
      <w:r w:rsidR="00457943" w:rsidRPr="00756948">
        <w:rPr>
          <w:rFonts w:asciiTheme="majorHAnsi" w:hAnsiTheme="majorHAnsi" w:cs="Times New Roman"/>
          <w:sz w:val="24"/>
          <w:szCs w:val="24"/>
        </w:rPr>
        <w:t xml:space="preserve"> pub</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 xml:space="preserve">ik </w:t>
      </w:r>
      <w:r w:rsidR="00CC2122" w:rsidRPr="00756948">
        <w:rPr>
          <w:rFonts w:asciiTheme="majorHAnsi" w:hAnsiTheme="majorHAnsi" w:cs="Times New Roman"/>
          <w:sz w:val="24"/>
          <w:szCs w:val="24"/>
        </w:rPr>
        <w:t>terhadap</w:t>
      </w:r>
      <w:r w:rsidR="005C6D03" w:rsidRPr="00756948">
        <w:rPr>
          <w:rFonts w:asciiTheme="majorHAnsi" w:hAnsiTheme="majorHAnsi" w:cs="Times New Roman"/>
          <w:sz w:val="24"/>
          <w:szCs w:val="24"/>
        </w:rPr>
        <w:t xml:space="preserve"> </w:t>
      </w:r>
      <w:r w:rsidR="00457943" w:rsidRPr="00756948">
        <w:rPr>
          <w:rFonts w:asciiTheme="majorHAnsi" w:hAnsiTheme="majorHAnsi" w:cs="Times New Roman"/>
          <w:sz w:val="24"/>
          <w:szCs w:val="24"/>
        </w:rPr>
        <w:t>transparansi da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am investasi, persaingan terbuka, dan kepercayaan pada akuntabi</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itas sektor swasta dan pub</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ik. Pemerintah Indonesia te</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ah bekerja keras untuk meningkatkan pe</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ayanan pub</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ik, khususnya di era reformasi. Berbagai cara te</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ah ditempuh da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am bidang po</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itik, peraturan perundang-undangan, konstitusi, penge</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o</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aan keuangan nasiona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 xml:space="preserve"> dan perekonomian nasiona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 Semangat berbagai bentuk perubahan tersebut merupakan manifestasi dari upaya yang di</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akukan da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 xml:space="preserve">am menciptakan </w:t>
      </w:r>
      <w:r w:rsidR="00457943" w:rsidRPr="00756948">
        <w:rPr>
          <w:rFonts w:asciiTheme="majorHAnsi" w:hAnsiTheme="majorHAnsi" w:cs="Times New Roman"/>
          <w:i/>
          <w:sz w:val="24"/>
          <w:szCs w:val="24"/>
        </w:rPr>
        <w:t>a good gov</w:t>
      </w:r>
      <w:r w:rsidR="005C6D03" w:rsidRPr="00756948">
        <w:rPr>
          <w:rFonts w:asciiTheme="majorHAnsi" w:hAnsiTheme="majorHAnsi" w:cs="Times New Roman"/>
          <w:i/>
          <w:sz w:val="24"/>
          <w:szCs w:val="24"/>
        </w:rPr>
        <w:t>ernment governance</w:t>
      </w:r>
      <w:r w:rsidR="005C6D03" w:rsidRPr="00756948">
        <w:rPr>
          <w:rFonts w:asciiTheme="majorHAnsi" w:hAnsiTheme="majorHAnsi" w:cs="Times New Roman"/>
          <w:sz w:val="24"/>
          <w:szCs w:val="24"/>
        </w:rPr>
        <w:t xml:space="preserve"> di Indonesia</w:t>
      </w:r>
      <w:r w:rsidR="00963E55" w:rsidRPr="00756948">
        <w:rPr>
          <w:rFonts w:asciiTheme="majorHAnsi" w:hAnsiTheme="majorHAnsi" w:cs="Times New Roman"/>
          <w:sz w:val="24"/>
          <w:szCs w:val="24"/>
        </w:rPr>
        <w:t xml:space="preserve"> </w:t>
      </w:r>
      <w:r w:rsidR="009C7367" w:rsidRPr="00756948">
        <w:rPr>
          <w:rFonts w:asciiTheme="majorHAnsi" w:hAnsiTheme="majorHAnsi" w:cs="Times New Roman"/>
          <w:sz w:val="24"/>
          <w:szCs w:val="24"/>
        </w:rPr>
        <w:fldChar w:fldCharType="begin" w:fldLock="1"/>
      </w:r>
      <w:r w:rsidR="00012EC8" w:rsidRPr="00756948">
        <w:rPr>
          <w:rFonts w:asciiTheme="majorHAnsi" w:hAnsiTheme="majorHAnsi" w:cs="Times New Roman"/>
          <w:sz w:val="24"/>
          <w:szCs w:val="24"/>
        </w:rPr>
        <w:instrText>ADDIN CSL_CITATION {"citationItems":[{"id":"ITEM-1","itemData":{"abstract":"Janji akan perbaikan kulitas layanan publik di era reformasi tidak kunjung terpenuhi. Berita-berita di media tentang maraknya pegawai negeri yang menerima suap menyebabkan masyarakat meminta reformasi pelayanan publik yang jauh lebih baik lagi. Paper ini bertujuan spesifik mengupas peran reformasi dalam akuntansi sektor publik untuk mewujudkan pelayanan publik yang lebih baik. Output akuntansi adalah informasi keuangan dan non keuangan yang digunakan oleh seluruh stakeholder dalam pengambilan keputusan maupun pertanggungjawaban. Informasi yang akurat dan akuntabel sangat berguna untuk menilai kinerja pemerintah sebagai dasar untuk memperbaiki pelayanan terhadap masyarakat. Berbagai produk perundangan muncul sebagai wujud reformasi akuntansi pemerintahan, salah satunya adalah PP 24 tahun 2005 tentang Standar Akuntansi Pemerintahan. Beberapa kendala dan hambatan muncul, mulai dari perubahan mindset para pelaku di sektor publik, keterbatasan sumberdaya manusia sampai dengan political will masing-masing Kepala Daerah. Masa transisi dalam penerapan PP 24 tahun 2005 saat ini harus mendapat pendampingan secara serius, baik dari pemerintah, legislatif, KSAP, akademisi maupun masyarakat sendiri. Suksesnya reformasi akuntansi sektor publik guna menghasilkan pelaporan keuangan pemerintah yang akuntabel akan memberi banyak manfaat terutama kaitannya untuk mewujudkan pelayanan publik maupun untuk pemberantasan korupsi.","author":[{"dropping-particle":"","family":"Yuhertiana","given":"Indrawati","non-dropping-particle":"","parse-names":false,"suffix":""}],"id":"ITEM-1","issued":{"date-parts":[["2008"]]},"page":"1-17","title":"Reformasi Akuntansi Sektor Publik: Mewujudkan Pelayanan Publik Yang Lebih Baik Melalui Pelaporan Keuangan Pemerintahan Yang Akuntabel","type":"article-journal"},"uris":["http://www.mendeley.com/documents/?uuid=ced2cf68-c138-4f3a-9c11-01b4f0421460"]}],"mendeley":{"formattedCitation":"(Yuhertiana 2008)","plainTextFormattedCitation":"(Yuhertiana 2008)","previouslyFormattedCitation":"(Yuhertiana 2008)"},"properties":{"noteIndex":0},"schema":"https://github.com/citation-style-language/schema/raw/master/csl-citation.json"}</w:instrText>
      </w:r>
      <w:r w:rsidR="009C7367" w:rsidRPr="00756948">
        <w:rPr>
          <w:rFonts w:asciiTheme="majorHAnsi" w:hAnsiTheme="majorHAnsi" w:cs="Times New Roman"/>
          <w:sz w:val="24"/>
          <w:szCs w:val="24"/>
        </w:rPr>
        <w:fldChar w:fldCharType="separate"/>
      </w:r>
      <w:r w:rsidR="009C7367" w:rsidRPr="00756948">
        <w:rPr>
          <w:rFonts w:asciiTheme="majorHAnsi" w:hAnsiTheme="majorHAnsi" w:cs="Times New Roman"/>
          <w:noProof/>
          <w:sz w:val="24"/>
          <w:szCs w:val="24"/>
        </w:rPr>
        <w:t>(Yuhertiana 2008)</w:t>
      </w:r>
      <w:r w:rsidR="009C7367" w:rsidRPr="00756948">
        <w:rPr>
          <w:rFonts w:asciiTheme="majorHAnsi" w:hAnsiTheme="majorHAnsi" w:cs="Times New Roman"/>
          <w:sz w:val="24"/>
          <w:szCs w:val="24"/>
        </w:rPr>
        <w:fldChar w:fldCharType="end"/>
      </w:r>
      <w:r w:rsidR="00B44F6C" w:rsidRPr="00756948">
        <w:rPr>
          <w:rFonts w:asciiTheme="majorHAnsi" w:hAnsiTheme="majorHAnsi" w:cs="Times New Roman"/>
          <w:sz w:val="24"/>
          <w:szCs w:val="24"/>
        </w:rPr>
        <w:t xml:space="preserve">. </w:t>
      </w:r>
      <w:r w:rsidR="00457943" w:rsidRPr="00756948">
        <w:rPr>
          <w:rFonts w:asciiTheme="majorHAnsi" w:hAnsiTheme="majorHAnsi" w:cs="Times New Roman"/>
          <w:sz w:val="24"/>
          <w:szCs w:val="24"/>
        </w:rPr>
        <w:t>Sete</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ah Indonesia menga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ami krisis ekonomi pada tahun 1998, berbagai sektor me</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akukan reformasi yang mengakibatkan beberapa perubahan besar termasuk di sektor keuangan nasiona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 Tanda perubahan besar ini ada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ah banyaknya regu</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asi baru terkait penyempurnaan penge</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o</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 xml:space="preserve">aan </w:t>
      </w:r>
      <w:r w:rsidR="00655D67" w:rsidRPr="00756948">
        <w:rPr>
          <w:rFonts w:asciiTheme="majorHAnsi" w:hAnsiTheme="majorHAnsi" w:cs="Times New Roman"/>
          <w:sz w:val="24"/>
          <w:szCs w:val="24"/>
        </w:rPr>
        <w:t>keuangan</w:t>
      </w:r>
      <w:r w:rsidR="00457943" w:rsidRPr="00756948">
        <w:rPr>
          <w:rFonts w:asciiTheme="majorHAnsi" w:hAnsiTheme="majorHAnsi" w:cs="Times New Roman"/>
          <w:sz w:val="24"/>
          <w:szCs w:val="24"/>
        </w:rPr>
        <w:t xml:space="preserve"> negara. Sementara sektor keuangan negara menga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ami reformasi, reformasi di berbagai sektor juga per</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u di</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akukan untuk mendukung reformasi sektor keuangan negara agar dapat beroperasi secara maksima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 Sa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ah satu perubahan besar yang terjadi ada</w:t>
      </w:r>
      <w:r w:rsidR="006E17A0">
        <w:rPr>
          <w:rFonts w:asciiTheme="majorHAnsi" w:hAnsiTheme="majorHAnsi" w:cs="Times New Roman"/>
          <w:sz w:val="24"/>
          <w:szCs w:val="24"/>
        </w:rPr>
        <w:t>l</w:t>
      </w:r>
      <w:r w:rsidR="00457943" w:rsidRPr="00756948">
        <w:rPr>
          <w:rFonts w:asciiTheme="majorHAnsi" w:hAnsiTheme="majorHAnsi" w:cs="Times New Roman"/>
          <w:sz w:val="24"/>
          <w:szCs w:val="24"/>
        </w:rPr>
        <w:t>ah perubahan pad</w:t>
      </w:r>
      <w:r w:rsidR="00DF3879" w:rsidRPr="00756948">
        <w:rPr>
          <w:rFonts w:asciiTheme="majorHAnsi" w:hAnsiTheme="majorHAnsi" w:cs="Times New Roman"/>
          <w:sz w:val="24"/>
          <w:szCs w:val="24"/>
        </w:rPr>
        <w:t>a sektor akuntansi pemerintahan</w:t>
      </w:r>
      <w:r w:rsidR="009E5463" w:rsidRPr="00756948">
        <w:rPr>
          <w:rFonts w:asciiTheme="majorHAnsi" w:hAnsiTheme="majorHAnsi" w:cs="Times New Roman"/>
          <w:sz w:val="24"/>
          <w:szCs w:val="24"/>
        </w:rPr>
        <w:t xml:space="preserve"> </w:t>
      </w:r>
      <w:r w:rsidR="00012EC8" w:rsidRPr="00756948">
        <w:rPr>
          <w:rFonts w:asciiTheme="majorHAnsi" w:hAnsiTheme="majorHAnsi" w:cs="Times New Roman"/>
          <w:sz w:val="24"/>
          <w:szCs w:val="24"/>
        </w:rPr>
        <w:fldChar w:fldCharType="begin" w:fldLock="1"/>
      </w:r>
      <w:r w:rsidR="00D8375E" w:rsidRPr="00756948">
        <w:rPr>
          <w:rFonts w:asciiTheme="majorHAnsi" w:hAnsiTheme="majorHAnsi" w:cs="Times New Roman"/>
          <w:sz w:val="24"/>
          <w:szCs w:val="24"/>
        </w:rPr>
        <w:instrText>ADDIN CSL_CITATION {"citationItems":[{"id":"ITEM-1","itemData":{"abstract":"Governmental accounting developments in Indonesia since the reform era began in 1998. This development was marked by reforms in the field of financial management of the state. In the field of governmental accounting occurs changes from sigle entry system to double entry system, and the change from cash towards accrual basis to accrual basis. Then the development of governmental accounting can also be seen from several phases, from the orde baru era to the post-reform era. The phases are described clearly the development of legislation and changes governmental accounting system","author":[{"dropping-particle":"","family":"Priyono","given":"Nuwun","non-dropping-particle":"","parse-names":false,"suffix":""}],"container-title":"Jurnal UTM","id":"ITEM-1","issued":{"date-parts":[["2012"]]},"page":"1-13","title":"Perkembangan Akuntansi Pemerintahan di Indonesia Periode Sebelum Reformasi sampai dengan Pasca-Reformasi","type":"article-journal","volume":"37"},"uris":["http://www.mendeley.com/documents/?uuid=1402352e-f4f0-4afa-a022-209040dc109c"]}],"mendeley":{"formattedCitation":"(Priyono 2012)","plainTextFormattedCitation":"(Priyono 2012)","previouslyFormattedCitation":"(Priyono 2012)"},"properties":{"noteIndex":0},"schema":"https://github.com/citation-style-language/schema/raw/master/csl-citation.json"}</w:instrText>
      </w:r>
      <w:r w:rsidR="00012EC8" w:rsidRPr="00756948">
        <w:rPr>
          <w:rFonts w:asciiTheme="majorHAnsi" w:hAnsiTheme="majorHAnsi" w:cs="Times New Roman"/>
          <w:sz w:val="24"/>
          <w:szCs w:val="24"/>
        </w:rPr>
        <w:fldChar w:fldCharType="separate"/>
      </w:r>
      <w:r w:rsidR="00012EC8" w:rsidRPr="00756948">
        <w:rPr>
          <w:rFonts w:asciiTheme="majorHAnsi" w:hAnsiTheme="majorHAnsi" w:cs="Times New Roman"/>
          <w:noProof/>
          <w:sz w:val="24"/>
          <w:szCs w:val="24"/>
        </w:rPr>
        <w:t>(Priyono 2012)</w:t>
      </w:r>
      <w:r w:rsidR="00012EC8" w:rsidRPr="00756948">
        <w:rPr>
          <w:rFonts w:asciiTheme="majorHAnsi" w:hAnsiTheme="majorHAnsi" w:cs="Times New Roman"/>
          <w:sz w:val="24"/>
          <w:szCs w:val="24"/>
        </w:rPr>
        <w:fldChar w:fldCharType="end"/>
      </w:r>
      <w:r w:rsidR="00A820B6" w:rsidRPr="00756948">
        <w:rPr>
          <w:rFonts w:asciiTheme="majorHAnsi" w:hAnsiTheme="majorHAnsi" w:cs="Times New Roman"/>
          <w:sz w:val="24"/>
          <w:szCs w:val="24"/>
        </w:rPr>
        <w:t>.</w:t>
      </w:r>
    </w:p>
    <w:p w:rsidR="00A61928" w:rsidRPr="00756948" w:rsidRDefault="00D67F2D"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BD5391" w:rsidRPr="00756948">
        <w:rPr>
          <w:rFonts w:asciiTheme="majorHAnsi" w:hAnsiTheme="majorHAnsi" w:cs="Times New Roman"/>
          <w:sz w:val="24"/>
          <w:szCs w:val="24"/>
        </w:rPr>
        <w:t>Era</w:t>
      </w:r>
      <w:r w:rsidR="001425E3" w:rsidRPr="00756948">
        <w:rPr>
          <w:rFonts w:asciiTheme="majorHAnsi" w:hAnsiTheme="majorHAnsi" w:cs="Times New Roman"/>
          <w:sz w:val="24"/>
          <w:szCs w:val="24"/>
        </w:rPr>
        <w:t xml:space="preserve"> </w:t>
      </w:r>
      <w:r w:rsidR="00BD5391" w:rsidRPr="00756948">
        <w:rPr>
          <w:rFonts w:asciiTheme="majorHAnsi" w:hAnsiTheme="majorHAnsi" w:cs="Times New Roman"/>
          <w:sz w:val="24"/>
          <w:szCs w:val="24"/>
        </w:rPr>
        <w:t>keterbukaan berdampak pada semakin meningkatnya pemahaman masyarakat tentang hak dan kewajibannya sebagai warga negara. Era ini dimu</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ai pada era ref</w:t>
      </w:r>
      <w:r w:rsidR="006E17A0">
        <w:rPr>
          <w:rFonts w:asciiTheme="majorHAnsi" w:hAnsiTheme="majorHAnsi" w:cs="Times New Roman"/>
          <w:sz w:val="24"/>
          <w:szCs w:val="24"/>
        </w:rPr>
        <w:t>o</w:t>
      </w:r>
      <w:r w:rsidR="00BD5391" w:rsidRPr="00756948">
        <w:rPr>
          <w:rFonts w:asciiTheme="majorHAnsi" w:hAnsiTheme="majorHAnsi" w:cs="Times New Roman"/>
          <w:sz w:val="24"/>
          <w:szCs w:val="24"/>
        </w:rPr>
        <w:t>rmasi</w:t>
      </w:r>
      <w:r w:rsidR="00EE59EE" w:rsidRPr="00756948">
        <w:rPr>
          <w:rFonts w:asciiTheme="majorHAnsi" w:hAnsiTheme="majorHAnsi" w:cs="Times New Roman"/>
          <w:sz w:val="24"/>
          <w:szCs w:val="24"/>
        </w:rPr>
        <w:t xml:space="preserve"> di Ind</w:t>
      </w:r>
      <w:r w:rsidR="006E17A0">
        <w:rPr>
          <w:rFonts w:asciiTheme="majorHAnsi" w:hAnsiTheme="majorHAnsi" w:cs="Times New Roman"/>
          <w:sz w:val="24"/>
          <w:szCs w:val="24"/>
        </w:rPr>
        <w:t>o</w:t>
      </w:r>
      <w:r w:rsidR="00BD5391" w:rsidRPr="00756948">
        <w:rPr>
          <w:rFonts w:asciiTheme="majorHAnsi" w:hAnsiTheme="majorHAnsi" w:cs="Times New Roman"/>
          <w:sz w:val="24"/>
          <w:szCs w:val="24"/>
        </w:rPr>
        <w:t>nesia pada tahun 1998. O</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eh karena itu, warga negara memi</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iki kesempatan untuk menyampaikan aspirasinya untuk pembangunan dengan berbagai cara, sa</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ah satunya dengan menyuarakan saran untuk memperbaiki sistem penge</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o</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aan keuangan instansi pemerintah Indonesia, karena pe</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ayanan pemerintah akan berkaitan dengan kua</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 xml:space="preserve">itas hidup masyarakat, dan capaian pemerintah dapat mencerminkan tingkat </w:t>
      </w:r>
      <w:r w:rsidR="00BD5391" w:rsidRPr="00756948">
        <w:rPr>
          <w:rFonts w:asciiTheme="majorHAnsi" w:hAnsiTheme="majorHAnsi" w:cs="Times New Roman"/>
          <w:sz w:val="24"/>
          <w:szCs w:val="24"/>
        </w:rPr>
        <w:lastRenderedPageBreak/>
        <w:t>peradaban masyarakat, sehingga kebutuhan masyarakat terus berkembang dan semakin beragam. Ha</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 xml:space="preserve"> ini berdampak pada komp</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eksitas pe</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ayanan pub</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ik yang harus di</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eh pemerintah daerah.</w:t>
      </w:r>
      <w:r w:rsidR="001425E3" w:rsidRPr="00756948">
        <w:rPr>
          <w:rFonts w:asciiTheme="majorHAnsi" w:hAnsiTheme="majorHAnsi" w:cs="Times New Roman"/>
          <w:sz w:val="24"/>
          <w:szCs w:val="24"/>
        </w:rPr>
        <w:t xml:space="preserve"> </w:t>
      </w:r>
      <w:r w:rsidR="004F2F41" w:rsidRPr="00756948">
        <w:rPr>
          <w:rFonts w:asciiTheme="majorHAnsi" w:hAnsiTheme="majorHAnsi" w:cs="Times New Roman"/>
          <w:sz w:val="24"/>
          <w:szCs w:val="24"/>
        </w:rPr>
        <w:t>Reformasi sektor pub</w:t>
      </w:r>
      <w:r w:rsidR="006E17A0">
        <w:rPr>
          <w:rFonts w:asciiTheme="majorHAnsi" w:hAnsiTheme="majorHAnsi" w:cs="Times New Roman"/>
          <w:sz w:val="24"/>
          <w:szCs w:val="24"/>
        </w:rPr>
        <w:t>l</w:t>
      </w:r>
      <w:r w:rsidR="004F2F41" w:rsidRPr="00756948">
        <w:rPr>
          <w:rFonts w:asciiTheme="majorHAnsi" w:hAnsiTheme="majorHAnsi" w:cs="Times New Roman"/>
          <w:sz w:val="24"/>
          <w:szCs w:val="24"/>
        </w:rPr>
        <w:t>ik tercatat te</w:t>
      </w:r>
      <w:r w:rsidR="006E17A0">
        <w:rPr>
          <w:rFonts w:asciiTheme="majorHAnsi" w:hAnsiTheme="majorHAnsi" w:cs="Times New Roman"/>
          <w:sz w:val="24"/>
          <w:szCs w:val="24"/>
        </w:rPr>
        <w:t>l</w:t>
      </w:r>
      <w:r w:rsidR="004F2F41" w:rsidRPr="00756948">
        <w:rPr>
          <w:rFonts w:asciiTheme="majorHAnsi" w:hAnsiTheme="majorHAnsi" w:cs="Times New Roman"/>
          <w:sz w:val="24"/>
          <w:szCs w:val="24"/>
        </w:rPr>
        <w:t>ah memicu perubahan ini dengan beberapa faktor penting yang diketahui mempengaruhi perkembangan akuntansi sektor pub</w:t>
      </w:r>
      <w:r w:rsidR="006E17A0">
        <w:rPr>
          <w:rFonts w:asciiTheme="majorHAnsi" w:hAnsiTheme="majorHAnsi" w:cs="Times New Roman"/>
          <w:sz w:val="24"/>
          <w:szCs w:val="24"/>
        </w:rPr>
        <w:t>l</w:t>
      </w:r>
      <w:r w:rsidR="004F2F41" w:rsidRPr="00756948">
        <w:rPr>
          <w:rFonts w:asciiTheme="majorHAnsi" w:hAnsiTheme="majorHAnsi" w:cs="Times New Roman"/>
          <w:sz w:val="24"/>
          <w:szCs w:val="24"/>
        </w:rPr>
        <w:t>ik. Diantaranya, dari segi kei</w:t>
      </w:r>
      <w:r w:rsidR="006E17A0">
        <w:rPr>
          <w:rFonts w:asciiTheme="majorHAnsi" w:hAnsiTheme="majorHAnsi" w:cs="Times New Roman"/>
          <w:sz w:val="24"/>
          <w:szCs w:val="24"/>
        </w:rPr>
        <w:t>l</w:t>
      </w:r>
      <w:r w:rsidR="004F2F41" w:rsidRPr="00756948">
        <w:rPr>
          <w:rFonts w:asciiTheme="majorHAnsi" w:hAnsiTheme="majorHAnsi" w:cs="Times New Roman"/>
          <w:sz w:val="24"/>
          <w:szCs w:val="24"/>
        </w:rPr>
        <w:t>muan, perkembangan akuntansi sektor pub</w:t>
      </w:r>
      <w:r w:rsidR="006E17A0">
        <w:rPr>
          <w:rFonts w:asciiTheme="majorHAnsi" w:hAnsiTheme="majorHAnsi" w:cs="Times New Roman"/>
          <w:sz w:val="24"/>
          <w:szCs w:val="24"/>
        </w:rPr>
        <w:t>l</w:t>
      </w:r>
      <w:r w:rsidR="004F2F41" w:rsidRPr="00756948">
        <w:rPr>
          <w:rFonts w:asciiTheme="majorHAnsi" w:hAnsiTheme="majorHAnsi" w:cs="Times New Roman"/>
          <w:sz w:val="24"/>
          <w:szCs w:val="24"/>
        </w:rPr>
        <w:t>ik tertingga</w:t>
      </w:r>
      <w:r w:rsidR="006E17A0">
        <w:rPr>
          <w:rFonts w:asciiTheme="majorHAnsi" w:hAnsiTheme="majorHAnsi" w:cs="Times New Roman"/>
          <w:sz w:val="24"/>
          <w:szCs w:val="24"/>
        </w:rPr>
        <w:t>l</w:t>
      </w:r>
      <w:r w:rsidR="004F2F41" w:rsidRPr="00756948">
        <w:rPr>
          <w:rFonts w:asciiTheme="majorHAnsi" w:hAnsiTheme="majorHAnsi" w:cs="Times New Roman"/>
          <w:sz w:val="24"/>
          <w:szCs w:val="24"/>
        </w:rPr>
        <w:t xml:space="preserve"> dari sektor komersia</w:t>
      </w:r>
      <w:r w:rsidR="006E17A0">
        <w:rPr>
          <w:rFonts w:asciiTheme="majorHAnsi" w:hAnsiTheme="majorHAnsi" w:cs="Times New Roman"/>
          <w:sz w:val="24"/>
          <w:szCs w:val="24"/>
        </w:rPr>
        <w:t>l</w:t>
      </w:r>
      <w:r w:rsidR="004F2F41" w:rsidRPr="00756948">
        <w:rPr>
          <w:rFonts w:asciiTheme="majorHAnsi" w:hAnsiTheme="majorHAnsi" w:cs="Times New Roman"/>
          <w:sz w:val="24"/>
          <w:szCs w:val="24"/>
        </w:rPr>
        <w:t xml:space="preserve"> </w:t>
      </w:r>
      <w:r w:rsidR="004F2F41" w:rsidRPr="00756948">
        <w:rPr>
          <w:rFonts w:asciiTheme="majorHAnsi" w:hAnsiTheme="majorHAnsi" w:cs="Times New Roman"/>
          <w:sz w:val="24"/>
          <w:szCs w:val="24"/>
        </w:rPr>
        <w:fldChar w:fldCharType="begin" w:fldLock="1"/>
      </w:r>
      <w:r w:rsidR="00FB1A46" w:rsidRPr="00756948">
        <w:rPr>
          <w:rFonts w:asciiTheme="majorHAnsi" w:hAnsiTheme="majorHAnsi" w:cs="Times New Roman"/>
          <w:sz w:val="24"/>
          <w:szCs w:val="24"/>
        </w:rPr>
        <w:instrText>ADDIN CSL_CITATION {"citationItems":[{"id":"ITEM-1","itemData":{"ISSN":"1675-4077","abstract":"The absence of a clear mapping of behavioural public sector accounting significantly motivates the conduct of this study. The role of behavioural accounting in accounting knowledge remains debatable despite the existence of widespread behavioural problems related to accounting and fi nance. Accordingly, a number of accounting articles published by the Indonesia National Symposium from 1999-2013 were reviewed to obtain an overview of the behavioural research development in the realm of accounting and fi nancial administration. This study describes the behavioural phenomenon in government accounting in all stages of the state financial management cycle from budgeting planning to ratification, budget implementation, and accountability. The science of public sector accounting in Indonesia has developed along with the reform era, especially in terms of public sector reform since 2000","author":[{"dropping-particle":"","family":"Yuhertiana","given":"Indrawati","non-dropping-particle":"","parse-names":false,"suffix":""}],"container-title":"Malaysian Accounting Review","id":"ITEM-1","issue":"1","issued":{"date-parts":[["2015"]]},"page":"50-64","title":"Behavioural public sector accounting research in Indonesia: a literature review","type":"article-journal","volume":"14"},"uris":["http://www.mendeley.com/documents/?uuid=a68a6991-1624-4bd7-b325-d0a159c84403"]}],"mendeley":{"formattedCitation":"(Yuhertiana 2015)","plainTextFormattedCitation":"(Yuhertiana 2015)","previouslyFormattedCitation":"(Yuhertiana 2015)"},"properties":{"noteIndex":0},"schema":"https://github.com/citation-style-language/schema/raw/master/csl-citation.json"}</w:instrText>
      </w:r>
      <w:r w:rsidR="004F2F41" w:rsidRPr="00756948">
        <w:rPr>
          <w:rFonts w:asciiTheme="majorHAnsi" w:hAnsiTheme="majorHAnsi" w:cs="Times New Roman"/>
          <w:sz w:val="24"/>
          <w:szCs w:val="24"/>
        </w:rPr>
        <w:fldChar w:fldCharType="separate"/>
      </w:r>
      <w:r w:rsidR="004F2F41" w:rsidRPr="00756948">
        <w:rPr>
          <w:rFonts w:asciiTheme="majorHAnsi" w:hAnsiTheme="majorHAnsi" w:cs="Times New Roman"/>
          <w:noProof/>
          <w:sz w:val="24"/>
          <w:szCs w:val="24"/>
        </w:rPr>
        <w:t>(Yuhertiana 2015)</w:t>
      </w:r>
      <w:r w:rsidR="004F2F41" w:rsidRPr="00756948">
        <w:rPr>
          <w:rFonts w:asciiTheme="majorHAnsi" w:hAnsiTheme="majorHAnsi" w:cs="Times New Roman"/>
          <w:sz w:val="24"/>
          <w:szCs w:val="24"/>
        </w:rPr>
        <w:fldChar w:fldCharType="end"/>
      </w:r>
      <w:r w:rsidR="004F2F41" w:rsidRPr="00756948">
        <w:rPr>
          <w:rFonts w:asciiTheme="majorHAnsi" w:hAnsiTheme="majorHAnsi" w:cs="Times New Roman"/>
          <w:sz w:val="24"/>
          <w:szCs w:val="24"/>
        </w:rPr>
        <w:t>.</w:t>
      </w:r>
      <w:r w:rsidR="00BD5391" w:rsidRPr="00756948">
        <w:rPr>
          <w:rFonts w:asciiTheme="majorHAnsi" w:hAnsiTheme="majorHAnsi" w:cs="Times New Roman"/>
          <w:sz w:val="24"/>
          <w:szCs w:val="24"/>
        </w:rPr>
        <w:t xml:space="preserve"> </w:t>
      </w:r>
      <w:r w:rsidR="004C4D48" w:rsidRPr="00756948">
        <w:rPr>
          <w:rFonts w:asciiTheme="majorHAnsi" w:hAnsiTheme="majorHAnsi" w:cs="Times New Roman"/>
          <w:sz w:val="24"/>
          <w:szCs w:val="24"/>
        </w:rPr>
        <w:t>Berkembangnya tuntutan terhadap akuntabi</w:t>
      </w:r>
      <w:r w:rsidR="006E17A0">
        <w:rPr>
          <w:rFonts w:asciiTheme="majorHAnsi" w:hAnsiTheme="majorHAnsi" w:cs="Times New Roman"/>
          <w:sz w:val="24"/>
          <w:szCs w:val="24"/>
        </w:rPr>
        <w:t>l</w:t>
      </w:r>
      <w:r w:rsidR="004C4D48" w:rsidRPr="00756948">
        <w:rPr>
          <w:rFonts w:asciiTheme="majorHAnsi" w:hAnsiTheme="majorHAnsi" w:cs="Times New Roman"/>
          <w:sz w:val="24"/>
          <w:szCs w:val="24"/>
        </w:rPr>
        <w:t>itas dan juga kinerja pemerintah daerah menimbu</w:t>
      </w:r>
      <w:r w:rsidR="006E17A0">
        <w:rPr>
          <w:rFonts w:asciiTheme="majorHAnsi" w:hAnsiTheme="majorHAnsi" w:cs="Times New Roman"/>
          <w:sz w:val="24"/>
          <w:szCs w:val="24"/>
        </w:rPr>
        <w:t>l</w:t>
      </w:r>
      <w:r w:rsidR="004C4D48" w:rsidRPr="00756948">
        <w:rPr>
          <w:rFonts w:asciiTheme="majorHAnsi" w:hAnsiTheme="majorHAnsi" w:cs="Times New Roman"/>
          <w:sz w:val="24"/>
          <w:szCs w:val="24"/>
        </w:rPr>
        <w:t>kan tuntutan untuk pengukuran kinerja pemerintah daerah</w:t>
      </w:r>
      <w:r w:rsidR="001425E3" w:rsidRPr="00756948">
        <w:rPr>
          <w:rFonts w:asciiTheme="majorHAnsi" w:hAnsiTheme="majorHAnsi" w:cs="Times New Roman"/>
          <w:sz w:val="24"/>
          <w:szCs w:val="24"/>
        </w:rPr>
        <w:t xml:space="preserve"> dengan tujuan </w:t>
      </w:r>
      <w:r w:rsidR="004C4D48" w:rsidRPr="00756948">
        <w:rPr>
          <w:rFonts w:asciiTheme="majorHAnsi" w:hAnsiTheme="majorHAnsi" w:cs="Times New Roman"/>
          <w:sz w:val="24"/>
          <w:szCs w:val="24"/>
        </w:rPr>
        <w:t>sebagai to</w:t>
      </w:r>
      <w:r w:rsidR="006E17A0">
        <w:rPr>
          <w:rFonts w:asciiTheme="majorHAnsi" w:hAnsiTheme="majorHAnsi" w:cs="Times New Roman"/>
          <w:sz w:val="24"/>
          <w:szCs w:val="24"/>
        </w:rPr>
        <w:t>l</w:t>
      </w:r>
      <w:r w:rsidR="004C4D48" w:rsidRPr="00756948">
        <w:rPr>
          <w:rFonts w:asciiTheme="majorHAnsi" w:hAnsiTheme="majorHAnsi" w:cs="Times New Roman"/>
          <w:sz w:val="24"/>
          <w:szCs w:val="24"/>
        </w:rPr>
        <w:t>ak ukur untuk terus meningkatkan akuntabi</w:t>
      </w:r>
      <w:r w:rsidR="006E17A0">
        <w:rPr>
          <w:rFonts w:asciiTheme="majorHAnsi" w:hAnsiTheme="majorHAnsi" w:cs="Times New Roman"/>
          <w:sz w:val="24"/>
          <w:szCs w:val="24"/>
        </w:rPr>
        <w:t>l</w:t>
      </w:r>
      <w:r w:rsidR="004C4D48" w:rsidRPr="00756948">
        <w:rPr>
          <w:rFonts w:asciiTheme="majorHAnsi" w:hAnsiTheme="majorHAnsi" w:cs="Times New Roman"/>
          <w:sz w:val="24"/>
          <w:szCs w:val="24"/>
        </w:rPr>
        <w:t>itas dan juga meningkatkan kinerja pemerintah daerah</w:t>
      </w:r>
      <w:r w:rsidR="00B91404" w:rsidRPr="00756948">
        <w:rPr>
          <w:rFonts w:asciiTheme="majorHAnsi" w:hAnsiTheme="majorHAnsi" w:cs="Times New Roman"/>
          <w:sz w:val="24"/>
          <w:szCs w:val="24"/>
        </w:rPr>
        <w:t>. Beberapa negara-negara di dunia memi</w:t>
      </w:r>
      <w:r w:rsidR="006E17A0">
        <w:rPr>
          <w:rFonts w:asciiTheme="majorHAnsi" w:hAnsiTheme="majorHAnsi" w:cs="Times New Roman"/>
          <w:sz w:val="24"/>
          <w:szCs w:val="24"/>
        </w:rPr>
        <w:t>l</w:t>
      </w:r>
      <w:r w:rsidR="00B91404" w:rsidRPr="00756948">
        <w:rPr>
          <w:rFonts w:asciiTheme="majorHAnsi" w:hAnsiTheme="majorHAnsi" w:cs="Times New Roman"/>
          <w:sz w:val="24"/>
          <w:szCs w:val="24"/>
        </w:rPr>
        <w:t>iki keinginan untuk dapat terus meningkatkan efektivitas serta efisiensi da</w:t>
      </w:r>
      <w:r w:rsidR="006E17A0">
        <w:rPr>
          <w:rFonts w:asciiTheme="majorHAnsi" w:hAnsiTheme="majorHAnsi" w:cs="Times New Roman"/>
          <w:sz w:val="24"/>
          <w:szCs w:val="24"/>
        </w:rPr>
        <w:t>l</w:t>
      </w:r>
      <w:r w:rsidR="00B91404" w:rsidRPr="00756948">
        <w:rPr>
          <w:rFonts w:asciiTheme="majorHAnsi" w:hAnsiTheme="majorHAnsi" w:cs="Times New Roman"/>
          <w:sz w:val="24"/>
          <w:szCs w:val="24"/>
        </w:rPr>
        <w:t>am organisasi sektor pub</w:t>
      </w:r>
      <w:r w:rsidR="006E17A0">
        <w:rPr>
          <w:rFonts w:asciiTheme="majorHAnsi" w:hAnsiTheme="majorHAnsi" w:cs="Times New Roman"/>
          <w:sz w:val="24"/>
          <w:szCs w:val="24"/>
        </w:rPr>
        <w:t>l</w:t>
      </w:r>
      <w:r w:rsidR="00B91404" w:rsidRPr="00756948">
        <w:rPr>
          <w:rFonts w:asciiTheme="majorHAnsi" w:hAnsiTheme="majorHAnsi" w:cs="Times New Roman"/>
          <w:sz w:val="24"/>
          <w:szCs w:val="24"/>
        </w:rPr>
        <w:t xml:space="preserve">ik dengan upaya membangun sistem </w:t>
      </w:r>
      <w:r w:rsidR="00B91404" w:rsidRPr="00756948">
        <w:rPr>
          <w:rFonts w:asciiTheme="majorHAnsi" w:hAnsiTheme="majorHAnsi" w:cs="Times New Roman"/>
          <w:i/>
          <w:sz w:val="24"/>
          <w:szCs w:val="24"/>
        </w:rPr>
        <w:t>Good Government Governance</w:t>
      </w:r>
      <w:r w:rsidR="00B91404" w:rsidRPr="00756948">
        <w:rPr>
          <w:rFonts w:asciiTheme="majorHAnsi" w:hAnsiTheme="majorHAnsi" w:cs="Times New Roman"/>
          <w:sz w:val="24"/>
          <w:szCs w:val="24"/>
        </w:rPr>
        <w:t xml:space="preserve"> yang baik </w:t>
      </w:r>
      <w:r w:rsidR="00BD5391" w:rsidRPr="00756948">
        <w:rPr>
          <w:rFonts w:asciiTheme="majorHAnsi" w:hAnsiTheme="majorHAnsi" w:cs="Times New Roman"/>
          <w:sz w:val="24"/>
          <w:szCs w:val="24"/>
        </w:rPr>
        <w:t>me</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a</w:t>
      </w:r>
      <w:r w:rsidR="006E17A0">
        <w:rPr>
          <w:rFonts w:asciiTheme="majorHAnsi" w:hAnsiTheme="majorHAnsi" w:cs="Times New Roman"/>
          <w:sz w:val="24"/>
          <w:szCs w:val="24"/>
        </w:rPr>
        <w:t>l</w:t>
      </w:r>
      <w:r w:rsidR="00BD5391" w:rsidRPr="00756948">
        <w:rPr>
          <w:rFonts w:asciiTheme="majorHAnsi" w:hAnsiTheme="majorHAnsi" w:cs="Times New Roman"/>
          <w:sz w:val="24"/>
          <w:szCs w:val="24"/>
        </w:rPr>
        <w:t>ui rancangan standar akuntansi pemerintah pusat dan daerah serta keuangan pemerintah.</w:t>
      </w:r>
      <w:r w:rsidR="008814E6" w:rsidRPr="00756948">
        <w:rPr>
          <w:rFonts w:asciiTheme="majorHAnsi" w:hAnsiTheme="majorHAnsi" w:cs="Times New Roman"/>
          <w:sz w:val="24"/>
          <w:szCs w:val="24"/>
        </w:rPr>
        <w:t xml:space="preserve"> </w:t>
      </w:r>
      <w:r w:rsidR="00B91404" w:rsidRPr="00756948">
        <w:rPr>
          <w:rFonts w:asciiTheme="majorHAnsi" w:hAnsiTheme="majorHAnsi" w:cs="Times New Roman"/>
          <w:sz w:val="24"/>
          <w:szCs w:val="24"/>
        </w:rPr>
        <w:t>Perancangan standar akuntansi sektor pub</w:t>
      </w:r>
      <w:r w:rsidR="006E17A0">
        <w:rPr>
          <w:rFonts w:asciiTheme="majorHAnsi" w:hAnsiTheme="majorHAnsi" w:cs="Times New Roman"/>
          <w:sz w:val="24"/>
          <w:szCs w:val="24"/>
        </w:rPr>
        <w:t>l</w:t>
      </w:r>
      <w:r w:rsidR="00B91404" w:rsidRPr="00756948">
        <w:rPr>
          <w:rFonts w:asciiTheme="majorHAnsi" w:hAnsiTheme="majorHAnsi" w:cs="Times New Roman"/>
          <w:sz w:val="24"/>
          <w:szCs w:val="24"/>
        </w:rPr>
        <w:t xml:space="preserve">ik tersebut diharapkan dapat menjadi </w:t>
      </w:r>
      <w:r w:rsidR="006E17A0">
        <w:rPr>
          <w:rFonts w:asciiTheme="majorHAnsi" w:hAnsiTheme="majorHAnsi" w:cs="Times New Roman"/>
          <w:sz w:val="24"/>
          <w:szCs w:val="24"/>
        </w:rPr>
        <w:t>l</w:t>
      </w:r>
      <w:r w:rsidR="00B91404" w:rsidRPr="00756948">
        <w:rPr>
          <w:rFonts w:asciiTheme="majorHAnsi" w:hAnsiTheme="majorHAnsi" w:cs="Times New Roman"/>
          <w:sz w:val="24"/>
          <w:szCs w:val="24"/>
        </w:rPr>
        <w:t>andasan hukum yang je</w:t>
      </w:r>
      <w:r w:rsidR="006E17A0">
        <w:rPr>
          <w:rFonts w:asciiTheme="majorHAnsi" w:hAnsiTheme="majorHAnsi" w:cs="Times New Roman"/>
          <w:sz w:val="24"/>
          <w:szCs w:val="24"/>
        </w:rPr>
        <w:t>l</w:t>
      </w:r>
      <w:r w:rsidR="00B91404" w:rsidRPr="00756948">
        <w:rPr>
          <w:rFonts w:asciiTheme="majorHAnsi" w:hAnsiTheme="majorHAnsi" w:cs="Times New Roman"/>
          <w:sz w:val="24"/>
          <w:szCs w:val="24"/>
        </w:rPr>
        <w:t>as dan kuat tentang penge</w:t>
      </w:r>
      <w:r w:rsidR="006E17A0">
        <w:rPr>
          <w:rFonts w:asciiTheme="majorHAnsi" w:hAnsiTheme="majorHAnsi" w:cs="Times New Roman"/>
          <w:sz w:val="24"/>
          <w:szCs w:val="24"/>
        </w:rPr>
        <w:t>l</w:t>
      </w:r>
      <w:r w:rsidR="00B91404" w:rsidRPr="00756948">
        <w:rPr>
          <w:rFonts w:asciiTheme="majorHAnsi" w:hAnsiTheme="majorHAnsi" w:cs="Times New Roman"/>
          <w:sz w:val="24"/>
          <w:szCs w:val="24"/>
        </w:rPr>
        <w:t>o</w:t>
      </w:r>
      <w:r w:rsidR="006E17A0">
        <w:rPr>
          <w:rFonts w:asciiTheme="majorHAnsi" w:hAnsiTheme="majorHAnsi" w:cs="Times New Roman"/>
          <w:sz w:val="24"/>
          <w:szCs w:val="24"/>
        </w:rPr>
        <w:t>l</w:t>
      </w:r>
      <w:r w:rsidR="00B91404" w:rsidRPr="00756948">
        <w:rPr>
          <w:rFonts w:asciiTheme="majorHAnsi" w:hAnsiTheme="majorHAnsi" w:cs="Times New Roman"/>
          <w:sz w:val="24"/>
          <w:szCs w:val="24"/>
        </w:rPr>
        <w:t>aan sumber daya ekonomi pemerintah yang wajib di</w:t>
      </w:r>
      <w:r w:rsidR="006E17A0">
        <w:rPr>
          <w:rFonts w:asciiTheme="majorHAnsi" w:hAnsiTheme="majorHAnsi" w:cs="Times New Roman"/>
          <w:sz w:val="24"/>
          <w:szCs w:val="24"/>
        </w:rPr>
        <w:t>l</w:t>
      </w:r>
      <w:r w:rsidR="00B91404" w:rsidRPr="00756948">
        <w:rPr>
          <w:rFonts w:asciiTheme="majorHAnsi" w:hAnsiTheme="majorHAnsi" w:cs="Times New Roman"/>
          <w:sz w:val="24"/>
          <w:szCs w:val="24"/>
        </w:rPr>
        <w:t>aporkan secara terbuka dan dapat dipertanggungjawabkan</w:t>
      </w:r>
      <w:r w:rsidR="00D8375E" w:rsidRPr="00756948">
        <w:rPr>
          <w:rFonts w:asciiTheme="majorHAnsi" w:hAnsiTheme="majorHAnsi" w:cs="Times New Roman"/>
          <w:sz w:val="24"/>
          <w:szCs w:val="24"/>
        </w:rPr>
        <w:t xml:space="preserve"> </w:t>
      </w:r>
      <w:r w:rsidR="00D8375E"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{"citationItems":[{"id":"ITEM-1","itemData":{"author":[{"dropping-particle":"","family":"Amelia Fitra","given":"Rani","non-dropping-particle":"","parse-names":false,"suffix":""},{"dropping-particle":"","family":"Delvianti","given":"","non-dropping-particle":"","parse-names":false,"suffix":""}],"container-title":"Pareso Jurnal","id":"ITEM-1","issue":"1","issued":{"date-parts":[["2020"]]},"page":"112-127","title":"Analisa Laporan Keuangan Untuk Menilai Kinerja Keuangan Pada Sekretariat DPRD Kota Bukittinggi","type":"article-journal","volume":"2"},"uris":["http://www.mendeley.com/documents/?uuid=507e96b5-3e94-42f6-986d-439d984233d5"]}],"mendeley":{"formattedCitation":"(Amelia Fitra and Delvianti 2020)","manualFormatting":"(AmeIia Fitra and DeIvianti 2020)","plainTextFormattedCitation":"(Amelia Fitra and Delvianti 2020)","previouslyFormattedCitation":"(Amelia Fitra and Delvianti 2020)"},"properties":{"noteIndex":0},"schema":"https://github.com/citation-style-language/schema/raw/master/csl-citation.json"}</w:instrText>
      </w:r>
      <w:r w:rsidR="00D8375E" w:rsidRPr="00756948">
        <w:rPr>
          <w:rFonts w:asciiTheme="majorHAnsi" w:hAnsiTheme="majorHAnsi" w:cs="Times New Roman"/>
          <w:sz w:val="24"/>
          <w:szCs w:val="24"/>
        </w:rPr>
        <w:fldChar w:fldCharType="separate"/>
      </w:r>
      <w:r w:rsidR="00D8375E" w:rsidRPr="00756948">
        <w:rPr>
          <w:rFonts w:asciiTheme="majorHAnsi" w:hAnsiTheme="majorHAnsi" w:cs="Times New Roman"/>
          <w:noProof/>
          <w:sz w:val="24"/>
          <w:szCs w:val="24"/>
        </w:rPr>
        <w:t>(Ame</w:t>
      </w:r>
      <w:r w:rsidR="006E17A0">
        <w:rPr>
          <w:rFonts w:asciiTheme="majorHAnsi" w:hAnsiTheme="majorHAnsi" w:cs="Times New Roman"/>
          <w:noProof/>
          <w:sz w:val="24"/>
          <w:szCs w:val="24"/>
        </w:rPr>
        <w:t>l</w:t>
      </w:r>
      <w:r w:rsidR="00D8375E" w:rsidRPr="00756948">
        <w:rPr>
          <w:rFonts w:asciiTheme="majorHAnsi" w:hAnsiTheme="majorHAnsi" w:cs="Times New Roman"/>
          <w:noProof/>
          <w:sz w:val="24"/>
          <w:szCs w:val="24"/>
        </w:rPr>
        <w:t>ia Fitra and De</w:t>
      </w:r>
      <w:r w:rsidR="006E17A0">
        <w:rPr>
          <w:rFonts w:asciiTheme="majorHAnsi" w:hAnsiTheme="majorHAnsi" w:cs="Times New Roman"/>
          <w:noProof/>
          <w:sz w:val="24"/>
          <w:szCs w:val="24"/>
        </w:rPr>
        <w:t>l</w:t>
      </w:r>
      <w:r w:rsidR="00D8375E" w:rsidRPr="00756948">
        <w:rPr>
          <w:rFonts w:asciiTheme="majorHAnsi" w:hAnsiTheme="majorHAnsi" w:cs="Times New Roman"/>
          <w:noProof/>
          <w:sz w:val="24"/>
          <w:szCs w:val="24"/>
        </w:rPr>
        <w:t>vianti 2020)</w:t>
      </w:r>
      <w:r w:rsidR="00D8375E" w:rsidRPr="00756948">
        <w:rPr>
          <w:rFonts w:asciiTheme="majorHAnsi" w:hAnsiTheme="majorHAnsi" w:cs="Times New Roman"/>
          <w:sz w:val="24"/>
          <w:szCs w:val="24"/>
        </w:rPr>
        <w:fldChar w:fldCharType="end"/>
      </w:r>
      <w:r w:rsidR="001401A3" w:rsidRPr="00756948">
        <w:rPr>
          <w:rFonts w:asciiTheme="majorHAnsi" w:hAnsiTheme="majorHAnsi" w:cs="Times New Roman"/>
          <w:sz w:val="24"/>
          <w:szCs w:val="24"/>
        </w:rPr>
        <w:t xml:space="preserve">. </w:t>
      </w:r>
    </w:p>
    <w:p w:rsidR="001401A3" w:rsidRPr="00756948" w:rsidRDefault="001401A3"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4C1E08" w:rsidRPr="00756948">
        <w:rPr>
          <w:rFonts w:asciiTheme="majorHAnsi" w:hAnsiTheme="majorHAnsi" w:cs="Times New Roman"/>
          <w:sz w:val="24"/>
          <w:szCs w:val="24"/>
        </w:rPr>
        <w:t>Dalam penerapannya, k</w:t>
      </w:r>
      <w:r w:rsidR="001F5465" w:rsidRPr="00756948">
        <w:rPr>
          <w:rFonts w:asciiTheme="majorHAnsi" w:hAnsiTheme="majorHAnsi" w:cs="Times New Roman"/>
          <w:sz w:val="24"/>
          <w:szCs w:val="24"/>
        </w:rPr>
        <w:t>urangnya persiapan aparatur pemerintah dan kurangnya pemahaman tentang standar penge</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o</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aan keuangan menjadikan kegiatan pendidikan serta pe</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atihan sebagai sa</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ah satu upaya pemerintah untuk mengatasi kesu</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itan da</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 xml:space="preserve">am penyusunan </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aporan keuangan. Ha</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 xml:space="preserve"> ini seja</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a</w:t>
      </w:r>
      <w:r w:rsidR="00EE59EE" w:rsidRPr="00756948">
        <w:rPr>
          <w:rFonts w:asciiTheme="majorHAnsi" w:hAnsiTheme="majorHAnsi" w:cs="Times New Roman"/>
          <w:sz w:val="24"/>
          <w:szCs w:val="24"/>
        </w:rPr>
        <w:t>n dengan Peraturan Pemerintah N</w:t>
      </w:r>
      <w:r w:rsidR="006E17A0">
        <w:rPr>
          <w:rFonts w:asciiTheme="majorHAnsi" w:hAnsiTheme="majorHAnsi" w:cs="Times New Roman"/>
          <w:sz w:val="24"/>
          <w:szCs w:val="24"/>
        </w:rPr>
        <w:t>o</w:t>
      </w:r>
      <w:r w:rsidR="001F5465" w:rsidRPr="00756948">
        <w:rPr>
          <w:rFonts w:asciiTheme="majorHAnsi" w:hAnsiTheme="majorHAnsi" w:cs="Times New Roman"/>
          <w:sz w:val="24"/>
          <w:szCs w:val="24"/>
        </w:rPr>
        <w:t>.101 Tahun 2000 tentang Pendidikan dan Pe</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atihan Pegawai Negeri Sipi</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 xml:space="preserve"> yang menyebutkan bahwa sa</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ah satu upaya untuk meningkatkan kompetensi Pegawai Negeri Sipi</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 xml:space="preserve"> ada</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ah dengan penye</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enggaraan program pendidikan dan pengangkatan da</w:t>
      </w:r>
      <w:r w:rsidR="006E17A0">
        <w:rPr>
          <w:rFonts w:asciiTheme="majorHAnsi" w:hAnsiTheme="majorHAnsi" w:cs="Times New Roman"/>
          <w:sz w:val="24"/>
          <w:szCs w:val="24"/>
        </w:rPr>
        <w:t>l</w:t>
      </w:r>
      <w:r w:rsidR="001F5465" w:rsidRPr="00756948">
        <w:rPr>
          <w:rFonts w:asciiTheme="majorHAnsi" w:hAnsiTheme="majorHAnsi" w:cs="Times New Roman"/>
          <w:sz w:val="24"/>
          <w:szCs w:val="24"/>
        </w:rPr>
        <w:t>am jabatan.</w:t>
      </w:r>
    </w:p>
    <w:p w:rsidR="00A57AAC" w:rsidRPr="00756948" w:rsidRDefault="001401A3"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AE5F0F" w:rsidRPr="00756948">
        <w:rPr>
          <w:rFonts w:asciiTheme="majorHAnsi" w:hAnsiTheme="majorHAnsi" w:cs="Times New Roman"/>
          <w:sz w:val="24"/>
          <w:szCs w:val="24"/>
        </w:rPr>
        <w:t>Sumber daya</w:t>
      </w:r>
      <w:r w:rsidR="003C55D0" w:rsidRPr="00756948">
        <w:rPr>
          <w:rFonts w:asciiTheme="majorHAnsi" w:hAnsiTheme="majorHAnsi" w:cs="Times New Roman"/>
          <w:color w:val="FFFFFF" w:themeColor="background1"/>
          <w:sz w:val="24"/>
          <w:szCs w:val="24"/>
        </w:rPr>
        <w:t>o</w:t>
      </w:r>
      <w:r w:rsidR="00AE5F0F" w:rsidRPr="00756948">
        <w:rPr>
          <w:rFonts w:asciiTheme="majorHAnsi" w:hAnsiTheme="majorHAnsi" w:cs="Times New Roman"/>
          <w:sz w:val="24"/>
          <w:szCs w:val="24"/>
        </w:rPr>
        <w:t>manusia merupakan aset yang sangat berharga da</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am suatu organisasi, karena keberhasi</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an suatu organisasi tergambar dari kua</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itas sumber daya manusia yang menja</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ankan perannya. Jika suatu organisasi dapat mendukung pengembangan karir</w:t>
      </w:r>
      <w:r w:rsidR="004C61C2" w:rsidRPr="00756948">
        <w:rPr>
          <w:rFonts w:asciiTheme="majorHAnsi" w:hAnsiTheme="majorHAnsi" w:cs="Times New Roman"/>
          <w:sz w:val="24"/>
          <w:szCs w:val="24"/>
        </w:rPr>
        <w:t xml:space="preserve"> pegawai</w:t>
      </w:r>
      <w:r w:rsidR="00AE5F0F" w:rsidRPr="00756948">
        <w:rPr>
          <w:rFonts w:asciiTheme="majorHAnsi" w:hAnsiTheme="majorHAnsi" w:cs="Times New Roman"/>
          <w:sz w:val="24"/>
          <w:szCs w:val="24"/>
        </w:rPr>
        <w:t xml:space="preserve"> dengan meni</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 xml:space="preserve">ai kemampuannya, maka </w:t>
      </w:r>
      <w:r w:rsidR="009D6F4D" w:rsidRPr="00756948">
        <w:rPr>
          <w:rFonts w:asciiTheme="majorHAnsi" w:hAnsiTheme="majorHAnsi" w:cs="Times New Roman"/>
          <w:sz w:val="24"/>
          <w:szCs w:val="24"/>
        </w:rPr>
        <w:t>pegawai selaku sumber daya manusia</w:t>
      </w:r>
      <w:r w:rsidR="00AE5F0F" w:rsidRPr="00756948">
        <w:rPr>
          <w:rFonts w:asciiTheme="majorHAnsi" w:hAnsiTheme="majorHAnsi" w:cs="Times New Roman"/>
          <w:sz w:val="24"/>
          <w:szCs w:val="24"/>
        </w:rPr>
        <w:t xml:space="preserve"> akan me</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akukan tugasnya dengan sebaik-baiknya. Pengembangan kompetensi sumber daya manusia me</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a</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ui orientasi kompetensi akan mempengaruhi tingkat produktivitas instansi pemerintah, sehingga kinerja yang diharapkan dapat menguntungkan dan memuaskan masyarakat. Sejum</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ah pene</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itian m</w:t>
      </w:r>
      <w:r w:rsidR="00EE59EE" w:rsidRPr="00756948">
        <w:rPr>
          <w:rFonts w:asciiTheme="majorHAnsi" w:hAnsiTheme="majorHAnsi" w:cs="Times New Roman"/>
          <w:sz w:val="24"/>
          <w:szCs w:val="24"/>
        </w:rPr>
        <w:t>enunjukkan</w:t>
      </w:r>
      <w:r w:rsidR="003C55D0" w:rsidRPr="00756948">
        <w:rPr>
          <w:rFonts w:asciiTheme="majorHAnsi" w:hAnsiTheme="majorHAnsi" w:cs="Times New Roman"/>
          <w:color w:val="FFFFFF" w:themeColor="background1"/>
          <w:sz w:val="24"/>
          <w:szCs w:val="24"/>
        </w:rPr>
        <w:t>O</w:t>
      </w:r>
      <w:r w:rsidR="00EE59EE" w:rsidRPr="00756948">
        <w:rPr>
          <w:rFonts w:asciiTheme="majorHAnsi" w:hAnsiTheme="majorHAnsi" w:cs="Times New Roman"/>
          <w:sz w:val="24"/>
          <w:szCs w:val="24"/>
        </w:rPr>
        <w:t>bahwa semakin kuat k</w:t>
      </w:r>
      <w:r w:rsidR="006E17A0">
        <w:rPr>
          <w:rFonts w:asciiTheme="majorHAnsi" w:hAnsiTheme="majorHAnsi" w:cs="Times New Roman"/>
          <w:sz w:val="24"/>
          <w:szCs w:val="24"/>
        </w:rPr>
        <w:t>o</w:t>
      </w:r>
      <w:r w:rsidR="00AE5F0F" w:rsidRPr="00756948">
        <w:rPr>
          <w:rFonts w:asciiTheme="majorHAnsi" w:hAnsiTheme="majorHAnsi" w:cs="Times New Roman"/>
          <w:sz w:val="24"/>
          <w:szCs w:val="24"/>
        </w:rPr>
        <w:t>mpetensi sumber daya</w:t>
      </w:r>
      <w:r w:rsidR="003C55D0" w:rsidRPr="00756948">
        <w:rPr>
          <w:rFonts w:asciiTheme="majorHAnsi" w:hAnsiTheme="majorHAnsi" w:cs="Times New Roman"/>
          <w:color w:val="FFFFFF" w:themeColor="background1"/>
          <w:sz w:val="24"/>
          <w:szCs w:val="24"/>
        </w:rPr>
        <w:t>i</w:t>
      </w:r>
      <w:r w:rsidR="00AE5F0F" w:rsidRPr="00756948">
        <w:rPr>
          <w:rFonts w:asciiTheme="majorHAnsi" w:hAnsiTheme="majorHAnsi" w:cs="Times New Roman"/>
          <w:sz w:val="24"/>
          <w:szCs w:val="24"/>
        </w:rPr>
        <w:t xml:space="preserve">manusia maka semakin baik </w:t>
      </w:r>
      <w:r w:rsidR="006E17A0">
        <w:rPr>
          <w:rFonts w:asciiTheme="majorHAnsi" w:hAnsiTheme="majorHAnsi" w:cs="Times New Roman"/>
          <w:sz w:val="24"/>
          <w:szCs w:val="24"/>
        </w:rPr>
        <w:t>l</w:t>
      </w:r>
      <w:r w:rsidR="00AE5F0F" w:rsidRPr="00756948">
        <w:rPr>
          <w:rFonts w:asciiTheme="majorHAnsi" w:hAnsiTheme="majorHAnsi" w:cs="Times New Roman"/>
          <w:sz w:val="24"/>
          <w:szCs w:val="24"/>
        </w:rPr>
        <w:t>aporan keuangannya.</w:t>
      </w:r>
      <w:r w:rsidR="0039505D" w:rsidRPr="00756948">
        <w:rPr>
          <w:rFonts w:asciiTheme="majorHAnsi" w:hAnsiTheme="majorHAnsi" w:cs="Times New Roman"/>
          <w:sz w:val="24"/>
          <w:szCs w:val="24"/>
        </w:rPr>
        <w:t xml:space="preserve"> </w:t>
      </w:r>
      <w:r w:rsidR="0039505D" w:rsidRPr="00756948">
        <w:rPr>
          <w:rFonts w:asciiTheme="majorHAnsi" w:hAnsiTheme="majorHAnsi" w:cs="Times New Roman"/>
          <w:sz w:val="24"/>
          <w:szCs w:val="24"/>
        </w:rPr>
        <w:fldChar w:fldCharType="begin" w:fldLock="1"/>
      </w:r>
      <w:r w:rsidR="00CC1608" w:rsidRPr="00756948">
        <w:rPr>
          <w:rFonts w:asciiTheme="majorHAnsi" w:hAnsiTheme="majorHAnsi" w:cs="Times New Roman"/>
          <w:sz w:val="24"/>
          <w:szCs w:val="24"/>
        </w:rPr>
        <w:instrText>ADDIN CSL_CITATION {"citationItems":[{"id":"ITEM-1","itemData":{"ISBN":"9788578110796","ISSN":"1098-6596","PMID":"25246403","abstract":"Penelitian ini bertujuan untuk membuktikan secara empiris pengaruh kompetensi SDM, penerapan sistem akuntansi keuangan daerah terhadap kualitas laporan keuangan daerah pada Dinas yang berada di Kabupaten Empat Lawang Sumatera Selatan. Penelitian ini di lakukan di 14 Dinas dari 27 SKPD yang berada di Kabupaten Empat Lawang. Metode analisis data yang digunakan adalah Regresi Berganda.. Kesimpulan penelitian ini menunjukkan bahwa kompetensi SDM dan penerapan sistem akuntansi keuangan daerah berpengaruh terhadap kualitas laporan keuangan daerah pada SKPD Kabupaten Empat Lawang.","author":[{"dropping-particle":"","family":"Hastutik","given":"Puji","non-dropping-particle":"","parse-names":false,"suffix":""},{"dropping-particle":"","family":"Riduwan","given":"Akhmad","non-dropping-particle":"","parse-names":false,"suffix":""}],"container-title":"Jurnal Ilmu dan Riset Akuntansi","id":"ITEM-1","issued":{"date-parts":[["2018"]]},"title":"Pengaruh Kompetensi Sumber Daya Manusia Dan Akuntansi Akrual Terhadap Kualitas Laporan Keuangan Daerah","type":"article-journal","volume":"7"},"uris":["http://www.mendeley.com/documents/?uuid=b617e5ab-6733-455f-bec9-23ce96d354d9"]}],"mendeley":{"formattedCitation":"(Hastutik and Riduwan 2018)","plainTextFormattedCitation":"(Hastutik and Riduwan 2018)","previouslyFormattedCitation":"(Hastutik and Riduwan 2018)"},"properties":{"noteIndex":0},"schema":"https://github.com/citation-style-language/schema/raw/master/csl-citation.json"}</w:instrText>
      </w:r>
      <w:r w:rsidR="0039505D" w:rsidRPr="00756948">
        <w:rPr>
          <w:rFonts w:asciiTheme="majorHAnsi" w:hAnsiTheme="majorHAnsi" w:cs="Times New Roman"/>
          <w:sz w:val="24"/>
          <w:szCs w:val="24"/>
        </w:rPr>
        <w:fldChar w:fldCharType="separate"/>
      </w:r>
      <w:r w:rsidR="0039505D" w:rsidRPr="00756948">
        <w:rPr>
          <w:rFonts w:asciiTheme="majorHAnsi" w:hAnsiTheme="majorHAnsi" w:cs="Times New Roman"/>
          <w:noProof/>
          <w:sz w:val="24"/>
          <w:szCs w:val="24"/>
        </w:rPr>
        <w:t>(Hastutik and Riduwan 2018)</w:t>
      </w:r>
      <w:r w:rsidR="0039505D" w:rsidRPr="00756948">
        <w:rPr>
          <w:rFonts w:asciiTheme="majorHAnsi" w:hAnsiTheme="majorHAnsi" w:cs="Times New Roman"/>
          <w:sz w:val="24"/>
          <w:szCs w:val="24"/>
        </w:rPr>
        <w:fldChar w:fldCharType="end"/>
      </w:r>
      <w:r w:rsidR="0047065C" w:rsidRPr="00756948">
        <w:rPr>
          <w:rFonts w:asciiTheme="majorHAnsi" w:hAnsiTheme="majorHAnsi" w:cs="Times New Roman"/>
          <w:sz w:val="24"/>
          <w:szCs w:val="24"/>
        </w:rPr>
        <w:t xml:space="preserve">. </w:t>
      </w:r>
    </w:p>
    <w:p w:rsidR="00A57AAC" w:rsidRPr="00756948" w:rsidRDefault="00A57AAC"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CC47B3" w:rsidRPr="00756948">
        <w:rPr>
          <w:rFonts w:asciiTheme="majorHAnsi" w:hAnsiTheme="majorHAnsi" w:cs="Times New Roman"/>
          <w:sz w:val="24"/>
          <w:szCs w:val="24"/>
        </w:rPr>
        <w:t>Se</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ain faktor sumber daya manusia, Pemanfaatan tekno</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ogi informasi juga akan mempengaruhi kua</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itas informasi da</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 xml:space="preserve">am </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aporan keuangan entitas akuntansi. Tekno</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ogi informasi digunakan sebagai metode untuk menghasi</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kan informasi yang berkua</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itas tinggi, re</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evan, akurat dan tepat waktu, yang digunakan</w:t>
      </w:r>
      <w:r w:rsidR="003C55D0" w:rsidRPr="00756948">
        <w:rPr>
          <w:rFonts w:asciiTheme="majorHAnsi" w:hAnsiTheme="majorHAnsi" w:cs="Times New Roman"/>
          <w:color w:val="FFFFFF" w:themeColor="background1"/>
          <w:sz w:val="24"/>
          <w:szCs w:val="24"/>
        </w:rPr>
        <w:t>i</w:t>
      </w:r>
      <w:r w:rsidR="00CC47B3" w:rsidRPr="00756948">
        <w:rPr>
          <w:rFonts w:asciiTheme="majorHAnsi" w:hAnsiTheme="majorHAnsi" w:cs="Times New Roman"/>
          <w:sz w:val="24"/>
          <w:szCs w:val="24"/>
        </w:rPr>
        <w:t>baik untuk keper</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uan pribadi, perusahaan maupun pemerintah dan merupakan informasi</w:t>
      </w:r>
      <w:r w:rsidR="003C55D0" w:rsidRPr="00756948">
        <w:rPr>
          <w:rFonts w:asciiTheme="majorHAnsi" w:hAnsiTheme="majorHAnsi" w:cs="Times New Roman"/>
          <w:color w:val="FFFFFF" w:themeColor="background1"/>
          <w:sz w:val="24"/>
          <w:szCs w:val="24"/>
        </w:rPr>
        <w:t>i</w:t>
      </w:r>
      <w:r w:rsidR="00CC47B3" w:rsidRPr="00756948">
        <w:rPr>
          <w:rFonts w:asciiTheme="majorHAnsi" w:hAnsiTheme="majorHAnsi" w:cs="Times New Roman"/>
          <w:sz w:val="24"/>
          <w:szCs w:val="24"/>
        </w:rPr>
        <w:t>strategis untuk pengambi</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an keputusan. Tekno</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ogi informasi menggunakan sekumpu</w:t>
      </w:r>
      <w:r w:rsidR="006E17A0">
        <w:rPr>
          <w:rFonts w:asciiTheme="majorHAnsi" w:hAnsiTheme="majorHAnsi" w:cs="Times New Roman"/>
          <w:sz w:val="24"/>
          <w:szCs w:val="24"/>
        </w:rPr>
        <w:t>l</w:t>
      </w:r>
      <w:r w:rsidR="00EE59EE" w:rsidRPr="00756948">
        <w:rPr>
          <w:rFonts w:asciiTheme="majorHAnsi" w:hAnsiTheme="majorHAnsi" w:cs="Times New Roman"/>
          <w:sz w:val="24"/>
          <w:szCs w:val="24"/>
        </w:rPr>
        <w:t>an k</w:t>
      </w:r>
      <w:r w:rsidR="006E17A0">
        <w:rPr>
          <w:rFonts w:asciiTheme="majorHAnsi" w:hAnsiTheme="majorHAnsi" w:cs="Times New Roman"/>
          <w:sz w:val="24"/>
          <w:szCs w:val="24"/>
        </w:rPr>
        <w:t>o</w:t>
      </w:r>
      <w:r w:rsidR="00CC47B3" w:rsidRPr="00756948">
        <w:rPr>
          <w:rFonts w:asciiTheme="majorHAnsi" w:hAnsiTheme="majorHAnsi" w:cs="Times New Roman"/>
          <w:sz w:val="24"/>
          <w:szCs w:val="24"/>
        </w:rPr>
        <w:t>mputer untuk mengo</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ah data, siste</w:t>
      </w:r>
      <w:r w:rsidR="00EE59EE" w:rsidRPr="00756948">
        <w:rPr>
          <w:rFonts w:asciiTheme="majorHAnsi" w:hAnsiTheme="majorHAnsi" w:cs="Times New Roman"/>
          <w:sz w:val="24"/>
          <w:szCs w:val="24"/>
        </w:rPr>
        <w:t>m jaringan</w:t>
      </w:r>
      <w:r w:rsidR="003C55D0" w:rsidRPr="00756948">
        <w:rPr>
          <w:rFonts w:asciiTheme="majorHAnsi" w:hAnsiTheme="majorHAnsi" w:cs="Times New Roman"/>
          <w:color w:val="FFFFFF" w:themeColor="background1"/>
          <w:sz w:val="24"/>
          <w:szCs w:val="24"/>
        </w:rPr>
        <w:t>y</w:t>
      </w:r>
      <w:r w:rsidR="00EE59EE" w:rsidRPr="00756948">
        <w:rPr>
          <w:rFonts w:asciiTheme="majorHAnsi" w:hAnsiTheme="majorHAnsi" w:cs="Times New Roman"/>
          <w:sz w:val="24"/>
          <w:szCs w:val="24"/>
        </w:rPr>
        <w:t>menghubungkan satu k</w:t>
      </w:r>
      <w:r w:rsidR="006E17A0">
        <w:rPr>
          <w:rFonts w:asciiTheme="majorHAnsi" w:hAnsiTheme="majorHAnsi" w:cs="Times New Roman"/>
          <w:sz w:val="24"/>
          <w:szCs w:val="24"/>
        </w:rPr>
        <w:t>o</w:t>
      </w:r>
      <w:r w:rsidR="00CC47B3" w:rsidRPr="00756948">
        <w:rPr>
          <w:rFonts w:asciiTheme="majorHAnsi" w:hAnsiTheme="majorHAnsi" w:cs="Times New Roman"/>
          <w:sz w:val="24"/>
          <w:szCs w:val="24"/>
        </w:rPr>
        <w:t>mputer</w:t>
      </w:r>
      <w:r w:rsidR="00EE59EE" w:rsidRPr="00756948">
        <w:rPr>
          <w:rFonts w:asciiTheme="majorHAnsi" w:hAnsiTheme="majorHAnsi" w:cs="Times New Roman"/>
          <w:sz w:val="24"/>
          <w:szCs w:val="24"/>
        </w:rPr>
        <w:t xml:space="preserve"> ke k</w:t>
      </w:r>
      <w:r w:rsidR="006E17A0">
        <w:rPr>
          <w:rFonts w:asciiTheme="majorHAnsi" w:hAnsiTheme="majorHAnsi" w:cs="Times New Roman"/>
          <w:sz w:val="24"/>
          <w:szCs w:val="24"/>
        </w:rPr>
        <w:t>o</w:t>
      </w:r>
      <w:r w:rsidR="00CC47B3" w:rsidRPr="00756948">
        <w:rPr>
          <w:rFonts w:asciiTheme="majorHAnsi" w:hAnsiTheme="majorHAnsi" w:cs="Times New Roman"/>
          <w:sz w:val="24"/>
          <w:szCs w:val="24"/>
        </w:rPr>
        <w:t xml:space="preserve">mputer </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ainnya sesuai kebutuhan, dan menggunakan tekno</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ogi te</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ekomunikasi agar data dapat disebar</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uaskan dan diakses da</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am ska</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a g</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oba</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 Se</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ain tekno</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ogi komputer (</w:t>
      </w:r>
      <w:r w:rsidR="00CC47B3" w:rsidRPr="00756948">
        <w:rPr>
          <w:rFonts w:asciiTheme="majorHAnsi" w:hAnsiTheme="majorHAnsi" w:cs="Times New Roman"/>
          <w:i/>
          <w:sz w:val="24"/>
          <w:szCs w:val="24"/>
        </w:rPr>
        <w:t>hardware dan software</w:t>
      </w:r>
      <w:r w:rsidR="00CC47B3" w:rsidRPr="00756948">
        <w:rPr>
          <w:rFonts w:asciiTheme="majorHAnsi" w:hAnsiTheme="majorHAnsi" w:cs="Times New Roman"/>
          <w:sz w:val="24"/>
          <w:szCs w:val="24"/>
        </w:rPr>
        <w:t xml:space="preserve">) yang </w:t>
      </w:r>
      <w:r w:rsidR="00694424" w:rsidRPr="00756948">
        <w:rPr>
          <w:rFonts w:asciiTheme="majorHAnsi" w:hAnsiTheme="majorHAnsi" w:cs="Times New Roman"/>
          <w:sz w:val="24"/>
          <w:szCs w:val="24"/>
        </w:rPr>
        <w:t xml:space="preserve">digunakan </w:t>
      </w:r>
      <w:r w:rsidR="00CC47B3" w:rsidRPr="00756948">
        <w:rPr>
          <w:rFonts w:asciiTheme="majorHAnsi" w:hAnsiTheme="majorHAnsi" w:cs="Times New Roman"/>
          <w:sz w:val="24"/>
          <w:szCs w:val="24"/>
        </w:rPr>
        <w:t>untuk</w:t>
      </w:r>
      <w:r w:rsidR="00694424" w:rsidRPr="00756948">
        <w:rPr>
          <w:rFonts w:asciiTheme="majorHAnsi" w:hAnsiTheme="majorHAnsi" w:cs="Times New Roman"/>
          <w:sz w:val="24"/>
          <w:szCs w:val="24"/>
        </w:rPr>
        <w:t xml:space="preserve"> </w:t>
      </w:r>
      <w:r w:rsidR="00CC47B3" w:rsidRPr="00756948">
        <w:rPr>
          <w:rFonts w:asciiTheme="majorHAnsi" w:hAnsiTheme="majorHAnsi" w:cs="Times New Roman"/>
          <w:sz w:val="24"/>
          <w:szCs w:val="24"/>
        </w:rPr>
        <w:t>mengo</w:t>
      </w:r>
      <w:r w:rsidR="006E17A0">
        <w:rPr>
          <w:rFonts w:asciiTheme="majorHAnsi" w:hAnsiTheme="majorHAnsi" w:cs="Times New Roman"/>
          <w:sz w:val="24"/>
          <w:szCs w:val="24"/>
        </w:rPr>
        <w:t>l</w:t>
      </w:r>
      <w:r w:rsidR="00EE59EE" w:rsidRPr="00756948">
        <w:rPr>
          <w:rFonts w:asciiTheme="majorHAnsi" w:hAnsiTheme="majorHAnsi" w:cs="Times New Roman"/>
          <w:sz w:val="24"/>
          <w:szCs w:val="24"/>
        </w:rPr>
        <w:t>ah</w:t>
      </w:r>
      <w:r w:rsidR="00694424" w:rsidRPr="00756948">
        <w:rPr>
          <w:rFonts w:asciiTheme="majorHAnsi" w:hAnsiTheme="majorHAnsi" w:cs="Times New Roman"/>
          <w:sz w:val="24"/>
          <w:szCs w:val="24"/>
        </w:rPr>
        <w:t xml:space="preserve"> </w:t>
      </w:r>
      <w:r w:rsidR="00EE59EE" w:rsidRPr="00756948">
        <w:rPr>
          <w:rFonts w:asciiTheme="majorHAnsi" w:hAnsiTheme="majorHAnsi" w:cs="Times New Roman"/>
          <w:sz w:val="24"/>
          <w:szCs w:val="24"/>
        </w:rPr>
        <w:t>dan</w:t>
      </w:r>
      <w:r w:rsidR="00694424" w:rsidRPr="00756948">
        <w:rPr>
          <w:rFonts w:asciiTheme="majorHAnsi" w:hAnsiTheme="majorHAnsi" w:cs="Times New Roman"/>
          <w:sz w:val="24"/>
          <w:szCs w:val="24"/>
        </w:rPr>
        <w:t xml:space="preserve"> </w:t>
      </w:r>
      <w:r w:rsidR="00EE59EE" w:rsidRPr="00756948">
        <w:rPr>
          <w:rFonts w:asciiTheme="majorHAnsi" w:hAnsiTheme="majorHAnsi" w:cs="Times New Roman"/>
          <w:sz w:val="24"/>
          <w:szCs w:val="24"/>
        </w:rPr>
        <w:t>menyimpan</w:t>
      </w:r>
      <w:r w:rsidR="00694424" w:rsidRPr="00756948">
        <w:rPr>
          <w:rFonts w:asciiTheme="majorHAnsi" w:hAnsiTheme="majorHAnsi" w:cs="Times New Roman"/>
          <w:sz w:val="24"/>
          <w:szCs w:val="24"/>
        </w:rPr>
        <w:t xml:space="preserve"> </w:t>
      </w:r>
      <w:r w:rsidR="00EE59EE" w:rsidRPr="00756948">
        <w:rPr>
          <w:rFonts w:asciiTheme="majorHAnsi" w:hAnsiTheme="majorHAnsi" w:cs="Times New Roman"/>
          <w:sz w:val="24"/>
          <w:szCs w:val="24"/>
        </w:rPr>
        <w:t>inf</w:t>
      </w:r>
      <w:r w:rsidR="006E17A0">
        <w:rPr>
          <w:rFonts w:asciiTheme="majorHAnsi" w:hAnsiTheme="majorHAnsi" w:cs="Times New Roman"/>
          <w:sz w:val="24"/>
          <w:szCs w:val="24"/>
        </w:rPr>
        <w:t>o</w:t>
      </w:r>
      <w:r w:rsidR="00CC47B3" w:rsidRPr="00756948">
        <w:rPr>
          <w:rFonts w:asciiTheme="majorHAnsi" w:hAnsiTheme="majorHAnsi" w:cs="Times New Roman"/>
          <w:sz w:val="24"/>
          <w:szCs w:val="24"/>
        </w:rPr>
        <w:t>rmasi,</w:t>
      </w:r>
      <w:r w:rsidR="00694424" w:rsidRPr="00756948">
        <w:rPr>
          <w:rFonts w:asciiTheme="majorHAnsi" w:hAnsiTheme="majorHAnsi" w:cs="Times New Roman"/>
          <w:sz w:val="24"/>
          <w:szCs w:val="24"/>
        </w:rPr>
        <w:t xml:space="preserve"> </w:t>
      </w:r>
      <w:r w:rsidR="00CC47B3" w:rsidRPr="00756948">
        <w:rPr>
          <w:rFonts w:asciiTheme="majorHAnsi" w:hAnsiTheme="majorHAnsi" w:cs="Times New Roman"/>
          <w:sz w:val="24"/>
          <w:szCs w:val="24"/>
        </w:rPr>
        <w:t>tekno</w:t>
      </w:r>
      <w:r w:rsidR="006E17A0">
        <w:rPr>
          <w:rFonts w:asciiTheme="majorHAnsi" w:hAnsiTheme="majorHAnsi" w:cs="Times New Roman"/>
          <w:sz w:val="24"/>
          <w:szCs w:val="24"/>
        </w:rPr>
        <w:t>lo</w:t>
      </w:r>
      <w:r w:rsidR="00CC47B3" w:rsidRPr="00756948">
        <w:rPr>
          <w:rFonts w:asciiTheme="majorHAnsi" w:hAnsiTheme="majorHAnsi" w:cs="Times New Roman"/>
          <w:sz w:val="24"/>
          <w:szCs w:val="24"/>
        </w:rPr>
        <w:t>gi</w:t>
      </w:r>
      <w:r w:rsidR="00694424" w:rsidRPr="00756948">
        <w:rPr>
          <w:rFonts w:asciiTheme="majorHAnsi" w:hAnsiTheme="majorHAnsi" w:cs="Times New Roman"/>
          <w:sz w:val="24"/>
          <w:szCs w:val="24"/>
        </w:rPr>
        <w:t xml:space="preserve"> </w:t>
      </w:r>
      <w:r w:rsidR="00CC47B3" w:rsidRPr="00756948">
        <w:rPr>
          <w:rFonts w:asciiTheme="majorHAnsi" w:hAnsiTheme="majorHAnsi" w:cs="Times New Roman"/>
          <w:sz w:val="24"/>
          <w:szCs w:val="24"/>
        </w:rPr>
        <w:t>informasi</w:t>
      </w:r>
      <w:r w:rsidR="00694424" w:rsidRPr="00756948">
        <w:rPr>
          <w:rFonts w:asciiTheme="majorHAnsi" w:hAnsiTheme="majorHAnsi" w:cs="Times New Roman"/>
          <w:sz w:val="24"/>
          <w:szCs w:val="24"/>
        </w:rPr>
        <w:t xml:space="preserve"> </w:t>
      </w:r>
      <w:r w:rsidR="00CC47B3" w:rsidRPr="00756948">
        <w:rPr>
          <w:rFonts w:asciiTheme="majorHAnsi" w:hAnsiTheme="majorHAnsi" w:cs="Times New Roman"/>
          <w:sz w:val="24"/>
          <w:szCs w:val="24"/>
        </w:rPr>
        <w:t>juga</w:t>
      </w:r>
      <w:r w:rsidR="00694424" w:rsidRPr="00756948">
        <w:rPr>
          <w:rFonts w:asciiTheme="majorHAnsi" w:hAnsiTheme="majorHAnsi" w:cs="Times New Roman"/>
          <w:sz w:val="24"/>
          <w:szCs w:val="24"/>
        </w:rPr>
        <w:t xml:space="preserve"> </w:t>
      </w:r>
      <w:r w:rsidR="00CC47B3" w:rsidRPr="00756948">
        <w:rPr>
          <w:rFonts w:asciiTheme="majorHAnsi" w:hAnsiTheme="majorHAnsi" w:cs="Times New Roman"/>
          <w:sz w:val="24"/>
          <w:szCs w:val="24"/>
        </w:rPr>
        <w:t>digunakan sebagai tekno</w:t>
      </w:r>
      <w:r w:rsidR="006E17A0">
        <w:rPr>
          <w:rFonts w:asciiTheme="majorHAnsi" w:hAnsiTheme="majorHAnsi" w:cs="Times New Roman"/>
          <w:sz w:val="24"/>
          <w:szCs w:val="24"/>
        </w:rPr>
        <w:t>l</w:t>
      </w:r>
      <w:r w:rsidR="00CC47B3" w:rsidRPr="00756948">
        <w:rPr>
          <w:rFonts w:asciiTheme="majorHAnsi" w:hAnsiTheme="majorHAnsi" w:cs="Times New Roman"/>
          <w:sz w:val="24"/>
          <w:szCs w:val="24"/>
        </w:rPr>
        <w:t>ogi komunika</w:t>
      </w:r>
      <w:r w:rsidR="00EE59EE" w:rsidRPr="00756948">
        <w:rPr>
          <w:rFonts w:asciiTheme="majorHAnsi" w:hAnsiTheme="majorHAnsi" w:cs="Times New Roman"/>
          <w:sz w:val="24"/>
          <w:szCs w:val="24"/>
        </w:rPr>
        <w:t>si untuk penyebaran inf</w:t>
      </w:r>
      <w:r w:rsidR="006E17A0">
        <w:rPr>
          <w:rFonts w:asciiTheme="majorHAnsi" w:hAnsiTheme="majorHAnsi" w:cs="Times New Roman"/>
          <w:sz w:val="24"/>
          <w:szCs w:val="24"/>
        </w:rPr>
        <w:t>o</w:t>
      </w:r>
      <w:r w:rsidR="00CC47B3" w:rsidRPr="00756948">
        <w:rPr>
          <w:rFonts w:asciiTheme="majorHAnsi" w:hAnsiTheme="majorHAnsi" w:cs="Times New Roman"/>
          <w:sz w:val="24"/>
          <w:szCs w:val="24"/>
        </w:rPr>
        <w:t>rmasi.</w:t>
      </w:r>
    </w:p>
    <w:p w:rsidR="001F4AA0" w:rsidRPr="00756948" w:rsidRDefault="00A57AAC"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4305EF" w:rsidRPr="00756948">
        <w:rPr>
          <w:rFonts w:asciiTheme="majorHAnsi" w:hAnsiTheme="majorHAnsi" w:cs="Times New Roman"/>
          <w:sz w:val="24"/>
          <w:szCs w:val="24"/>
        </w:rPr>
        <w:t>Pemanfaatan tekno</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ogi informasi o</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eh pemerintah pusat dan pemerintah daerah te</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ah diatur da</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am Pasa</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 xml:space="preserve"> 13 Peraturan</w:t>
      </w:r>
      <w:r w:rsidR="004622AD" w:rsidRPr="00756948">
        <w:rPr>
          <w:rFonts w:asciiTheme="majorHAnsi" w:hAnsiTheme="majorHAnsi" w:cs="Times New Roman"/>
          <w:color w:val="FFFFFF" w:themeColor="background1"/>
          <w:sz w:val="24"/>
          <w:szCs w:val="24"/>
        </w:rPr>
        <w:t>i</w:t>
      </w:r>
      <w:r w:rsidR="004305EF" w:rsidRPr="00756948">
        <w:rPr>
          <w:rFonts w:asciiTheme="majorHAnsi" w:hAnsiTheme="majorHAnsi" w:cs="Times New Roman"/>
          <w:sz w:val="24"/>
          <w:szCs w:val="24"/>
        </w:rPr>
        <w:t xml:space="preserve">Pemerintah Nomor 56 Tahun 2005 tentang Sistem </w:t>
      </w:r>
      <w:r w:rsidR="004305EF" w:rsidRPr="00756948">
        <w:rPr>
          <w:rFonts w:asciiTheme="majorHAnsi" w:hAnsiTheme="majorHAnsi" w:cs="Times New Roman"/>
          <w:sz w:val="24"/>
          <w:szCs w:val="24"/>
        </w:rPr>
        <w:lastRenderedPageBreak/>
        <w:t>Informasi Keuangan Daerah menggantikan Peraturan Pemerintah Nomor 11 Tahun 2001 tentang Sistem</w:t>
      </w:r>
      <w:r w:rsidR="004622AD" w:rsidRPr="00756948">
        <w:rPr>
          <w:rFonts w:asciiTheme="majorHAnsi" w:hAnsiTheme="majorHAnsi" w:cs="Times New Roman"/>
          <w:color w:val="FFFFFF" w:themeColor="background1"/>
          <w:sz w:val="24"/>
          <w:szCs w:val="24"/>
        </w:rPr>
        <w:t>i</w:t>
      </w:r>
      <w:r w:rsidR="004305EF" w:rsidRPr="00756948">
        <w:rPr>
          <w:rFonts w:asciiTheme="majorHAnsi" w:hAnsiTheme="majorHAnsi" w:cs="Times New Roman"/>
          <w:sz w:val="24"/>
          <w:szCs w:val="24"/>
        </w:rPr>
        <w:t>Informasi Keuangan Daerah. Perkembangan tekno</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ogi informasi saat</w:t>
      </w:r>
      <w:r w:rsidR="0021351E" w:rsidRPr="00756948">
        <w:rPr>
          <w:rFonts w:asciiTheme="majorHAnsi" w:hAnsiTheme="majorHAnsi" w:cs="Times New Roman"/>
          <w:color w:val="FFFFFF" w:themeColor="background1"/>
          <w:sz w:val="24"/>
          <w:szCs w:val="24"/>
        </w:rPr>
        <w:t>i</w:t>
      </w:r>
      <w:r w:rsidR="004305EF" w:rsidRPr="00756948">
        <w:rPr>
          <w:rFonts w:asciiTheme="majorHAnsi" w:hAnsiTheme="majorHAnsi" w:cs="Times New Roman"/>
          <w:sz w:val="24"/>
          <w:szCs w:val="24"/>
        </w:rPr>
        <w:t>ini sangat pesat, sehingga</w:t>
      </w:r>
      <w:r w:rsidR="0021351E" w:rsidRPr="00756948">
        <w:rPr>
          <w:rFonts w:asciiTheme="majorHAnsi" w:hAnsiTheme="majorHAnsi" w:cs="Times New Roman"/>
          <w:color w:val="FFFFFF" w:themeColor="background1"/>
          <w:sz w:val="24"/>
          <w:szCs w:val="24"/>
        </w:rPr>
        <w:t>y</w:t>
      </w:r>
      <w:r w:rsidR="004305EF" w:rsidRPr="00756948">
        <w:rPr>
          <w:rFonts w:asciiTheme="majorHAnsi" w:hAnsiTheme="majorHAnsi" w:cs="Times New Roman"/>
          <w:sz w:val="24"/>
          <w:szCs w:val="24"/>
        </w:rPr>
        <w:t>diharapkan dengan adanya tekno</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ogi informasi</w:t>
      </w:r>
      <w:r w:rsidR="0021351E" w:rsidRPr="00756948">
        <w:rPr>
          <w:rFonts w:asciiTheme="majorHAnsi" w:hAnsiTheme="majorHAnsi" w:cs="Times New Roman"/>
          <w:color w:val="FFFFFF" w:themeColor="background1"/>
          <w:sz w:val="24"/>
          <w:szCs w:val="24"/>
        </w:rPr>
        <w:t>i</w:t>
      </w:r>
      <w:r w:rsidR="004305EF" w:rsidRPr="00756948">
        <w:rPr>
          <w:rFonts w:asciiTheme="majorHAnsi" w:hAnsiTheme="majorHAnsi" w:cs="Times New Roman"/>
          <w:sz w:val="24"/>
          <w:szCs w:val="24"/>
        </w:rPr>
        <w:t>ini pemerintah dapat mewujudkan peningkatan kemampuan penge</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o</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aan keuangan daerah dan peningkatan kua</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itas informasi</w:t>
      </w:r>
      <w:r w:rsidR="00FA3F88" w:rsidRPr="00756948">
        <w:rPr>
          <w:rFonts w:asciiTheme="majorHAnsi" w:hAnsiTheme="majorHAnsi" w:cs="Times New Roman"/>
          <w:color w:val="FFFFFF" w:themeColor="background1"/>
          <w:sz w:val="24"/>
          <w:szCs w:val="24"/>
        </w:rPr>
        <w:t>y</w:t>
      </w:r>
      <w:r w:rsidR="004305EF" w:rsidRPr="00756948">
        <w:rPr>
          <w:rFonts w:asciiTheme="majorHAnsi" w:hAnsiTheme="majorHAnsi" w:cs="Times New Roman"/>
          <w:sz w:val="24"/>
          <w:szCs w:val="24"/>
        </w:rPr>
        <w:t>keuangan daerah yang diberikan kepada masyarakat. Tekno</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ogi informasi sangat dibutuhkan da</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am penerapan standar akuntansi pemerintahan yang berbasis sistem akrua</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 jum</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ah transaksi yang banyak, jika di</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akukan secara manua</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 akan meningkatkan risiko terjadinya kesa</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ahan. O</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eh karena itu, penggunaan</w:t>
      </w:r>
      <w:r w:rsidR="00EC0EBC" w:rsidRPr="00756948">
        <w:rPr>
          <w:rFonts w:asciiTheme="majorHAnsi" w:hAnsiTheme="majorHAnsi" w:cs="Times New Roman"/>
          <w:sz w:val="24"/>
          <w:szCs w:val="24"/>
        </w:rPr>
        <w:t xml:space="preserve"> </w:t>
      </w:r>
      <w:r w:rsidR="004305EF" w:rsidRPr="00756948">
        <w:rPr>
          <w:rFonts w:asciiTheme="majorHAnsi" w:hAnsiTheme="majorHAnsi" w:cs="Times New Roman"/>
          <w:sz w:val="24"/>
          <w:szCs w:val="24"/>
        </w:rPr>
        <w:t>tekno</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ogi informasi yang tepat akan mendukung pemerintah da</w:t>
      </w:r>
      <w:r w:rsidR="006E17A0">
        <w:rPr>
          <w:rFonts w:asciiTheme="majorHAnsi" w:hAnsiTheme="majorHAnsi" w:cs="Times New Roman"/>
          <w:sz w:val="24"/>
          <w:szCs w:val="24"/>
        </w:rPr>
        <w:t>l</w:t>
      </w:r>
      <w:r w:rsidR="00EC0EBC" w:rsidRPr="00756948">
        <w:rPr>
          <w:rFonts w:asciiTheme="majorHAnsi" w:hAnsiTheme="majorHAnsi" w:cs="Times New Roman"/>
          <w:sz w:val="24"/>
          <w:szCs w:val="24"/>
        </w:rPr>
        <w:t xml:space="preserve">am memproses </w:t>
      </w:r>
      <w:r w:rsidR="004305EF" w:rsidRPr="00756948">
        <w:rPr>
          <w:rFonts w:asciiTheme="majorHAnsi" w:hAnsiTheme="majorHAnsi" w:cs="Times New Roman"/>
          <w:sz w:val="24"/>
          <w:szCs w:val="24"/>
        </w:rPr>
        <w:t>transaksi keuangan secara efektif dan efisien da</w:t>
      </w:r>
      <w:r w:rsidR="006E17A0">
        <w:rPr>
          <w:rFonts w:asciiTheme="majorHAnsi" w:hAnsiTheme="majorHAnsi" w:cs="Times New Roman"/>
          <w:sz w:val="24"/>
          <w:szCs w:val="24"/>
        </w:rPr>
        <w:t>l</w:t>
      </w:r>
      <w:r w:rsidR="004305EF" w:rsidRPr="00756948">
        <w:rPr>
          <w:rFonts w:asciiTheme="majorHAnsi" w:hAnsiTheme="majorHAnsi" w:cs="Times New Roman"/>
          <w:sz w:val="24"/>
          <w:szCs w:val="24"/>
        </w:rPr>
        <w:t xml:space="preserve">am penyusunan </w:t>
      </w:r>
      <w:r w:rsidR="006E17A0">
        <w:rPr>
          <w:rFonts w:asciiTheme="majorHAnsi" w:hAnsiTheme="majorHAnsi" w:cs="Times New Roman"/>
          <w:sz w:val="24"/>
          <w:szCs w:val="24"/>
        </w:rPr>
        <w:t>l</w:t>
      </w:r>
      <w:r w:rsidR="005537EE" w:rsidRPr="00756948">
        <w:rPr>
          <w:rFonts w:asciiTheme="majorHAnsi" w:hAnsiTheme="majorHAnsi" w:cs="Times New Roman"/>
          <w:sz w:val="24"/>
          <w:szCs w:val="24"/>
        </w:rPr>
        <w:t>aporan keuangan</w:t>
      </w:r>
      <w:r w:rsidR="00CC1608" w:rsidRPr="00756948">
        <w:rPr>
          <w:rFonts w:asciiTheme="majorHAnsi" w:hAnsiTheme="majorHAnsi" w:cs="Times New Roman"/>
          <w:sz w:val="24"/>
          <w:szCs w:val="24"/>
        </w:rPr>
        <w:t xml:space="preserve"> </w:t>
      </w:r>
      <w:r w:rsidR="00CC1608" w:rsidRPr="00756948">
        <w:rPr>
          <w:rFonts w:asciiTheme="majorHAnsi" w:hAnsiTheme="majorHAnsi" w:cs="Times New Roman"/>
          <w:sz w:val="24"/>
          <w:szCs w:val="24"/>
        </w:rPr>
        <w:fldChar w:fldCharType="begin" w:fldLock="1"/>
      </w:r>
      <w:r w:rsidR="004F2F41" w:rsidRPr="00756948">
        <w:rPr>
          <w:rFonts w:asciiTheme="majorHAnsi" w:hAnsiTheme="majorHAnsi" w:cs="Times New Roman"/>
          <w:sz w:val="24"/>
          <w:szCs w:val="24"/>
        </w:rPr>
        <w:instrText>ADDIN CSL_CITATION {"citationItems":[{"id":"ITEM-1","itemData":{"DOI":"10.9744/jak.18.1.59-70","abstract":"… The research aims to understand and analyze the implementation of the accrual-based public sector accounting standards in aspects of commitment, regulations and policies, human resource and information technology management on the Local Government of Jombang …","author":[{"dropping-particle":"","family":"Yuhertiana","given":"Indrawati","non-dropping-particle":"","parse-names":false,"suffix":""},{"dropping-particle":"","family":"Satrio, M. D.Hamzah","given":"Ardi","non-dropping-particle":"","parse-names":false,"suffix":""}],"container-title":"Jurnal Akuntansi dan Keuangan","id":"ITEM-1","issue":"1","issued":{"date-parts":[["2016"]]},"page":"59-70","title":"Implementasi Standar Akuntansi Pemerintah Berbasis Akrual di Kabupaten Jombang","type":"article-journal","volume":"18"},"uris":["http://www.mendeley.com/documents/?uuid=1aebc5c0-8b61-459e-bbb3-b2276323ffcb"]}],"mendeley":{"formattedCitation":"(Yuhertiana and Satrio, M. D.Hamzah 2016)","plainTextFormattedCitation":"(Yuhertiana and Satrio, M. D.Hamzah 2016)","previouslyFormattedCitation":"(Yuhertiana and Satrio, M. D.Hamzah 2016)"},"properties":{"noteIndex":0},"schema":"https://github.com/citation-style-language/schema/raw/master/csl-citation.json"}</w:instrText>
      </w:r>
      <w:r w:rsidR="00CC1608" w:rsidRPr="00756948">
        <w:rPr>
          <w:rFonts w:asciiTheme="majorHAnsi" w:hAnsiTheme="majorHAnsi" w:cs="Times New Roman"/>
          <w:sz w:val="24"/>
          <w:szCs w:val="24"/>
        </w:rPr>
        <w:fldChar w:fldCharType="separate"/>
      </w:r>
      <w:r w:rsidR="00EC0EBC" w:rsidRPr="00756948">
        <w:rPr>
          <w:rFonts w:asciiTheme="majorHAnsi" w:hAnsiTheme="majorHAnsi" w:cs="Times New Roman"/>
          <w:noProof/>
          <w:sz w:val="24"/>
          <w:szCs w:val="24"/>
        </w:rPr>
        <w:t xml:space="preserve">(Yuhertiana </w:t>
      </w:r>
      <w:r w:rsidR="0036024E" w:rsidRPr="00756948">
        <w:rPr>
          <w:rFonts w:asciiTheme="majorHAnsi" w:hAnsiTheme="majorHAnsi" w:cs="Times New Roman"/>
          <w:noProof/>
          <w:sz w:val="24"/>
          <w:szCs w:val="24"/>
        </w:rPr>
        <w:t>d</w:t>
      </w:r>
      <w:r w:rsidR="00EC0EBC" w:rsidRPr="00756948">
        <w:rPr>
          <w:rFonts w:asciiTheme="majorHAnsi" w:hAnsiTheme="majorHAnsi" w:cs="Times New Roman"/>
          <w:noProof/>
          <w:sz w:val="24"/>
          <w:szCs w:val="24"/>
        </w:rPr>
        <w:t>an</w:t>
      </w:r>
      <w:r w:rsidR="0036024E" w:rsidRPr="00756948">
        <w:rPr>
          <w:rFonts w:asciiTheme="majorHAnsi" w:hAnsiTheme="majorHAnsi" w:cs="Times New Roman"/>
          <w:noProof/>
          <w:sz w:val="24"/>
          <w:szCs w:val="24"/>
        </w:rPr>
        <w:t xml:space="preserve"> Satrio, M. D.Hamzah 2016)</w:t>
      </w:r>
      <w:r w:rsidR="00CC1608" w:rsidRPr="00756948">
        <w:rPr>
          <w:rFonts w:asciiTheme="majorHAnsi" w:hAnsiTheme="majorHAnsi" w:cs="Times New Roman"/>
          <w:sz w:val="24"/>
          <w:szCs w:val="24"/>
        </w:rPr>
        <w:fldChar w:fldCharType="end"/>
      </w:r>
      <w:r w:rsidR="00264F5A" w:rsidRPr="00756948">
        <w:rPr>
          <w:rFonts w:asciiTheme="majorHAnsi" w:hAnsiTheme="majorHAnsi" w:cs="Times New Roman"/>
          <w:sz w:val="24"/>
          <w:szCs w:val="24"/>
        </w:rPr>
        <w:t>.</w:t>
      </w:r>
    </w:p>
    <w:p w:rsidR="00422591" w:rsidRPr="00756948" w:rsidRDefault="00264F5A" w:rsidP="00DD05E9">
      <w:pPr>
        <w:spacing w:before="200"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t>METODE PENE</w:t>
      </w:r>
      <w:r w:rsidR="006E17A0">
        <w:rPr>
          <w:rFonts w:asciiTheme="majorHAnsi" w:hAnsiTheme="majorHAnsi" w:cs="Times New Roman"/>
          <w:b/>
          <w:sz w:val="24"/>
          <w:szCs w:val="24"/>
        </w:rPr>
        <w:t>L</w:t>
      </w:r>
      <w:r w:rsidR="0030551D" w:rsidRPr="00756948">
        <w:rPr>
          <w:rFonts w:asciiTheme="majorHAnsi" w:hAnsiTheme="majorHAnsi" w:cs="Times New Roman"/>
          <w:b/>
          <w:sz w:val="24"/>
          <w:szCs w:val="24"/>
        </w:rPr>
        <w:t>I</w:t>
      </w:r>
      <w:r w:rsidRPr="00756948">
        <w:rPr>
          <w:rFonts w:asciiTheme="majorHAnsi" w:hAnsiTheme="majorHAnsi" w:cs="Times New Roman"/>
          <w:b/>
          <w:sz w:val="24"/>
          <w:szCs w:val="24"/>
        </w:rPr>
        <w:t>TIAN</w:t>
      </w:r>
    </w:p>
    <w:p w:rsidR="00312E5E" w:rsidRPr="00756948" w:rsidRDefault="00D80EAF" w:rsidP="00DD05E9">
      <w:pPr>
        <w:spacing w:after="14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312E5E" w:rsidRPr="00756948">
        <w:rPr>
          <w:rFonts w:asciiTheme="majorHAnsi" w:hAnsiTheme="majorHAnsi" w:cs="Times New Roman"/>
          <w:sz w:val="24"/>
          <w:szCs w:val="24"/>
        </w:rPr>
        <w:t>Metode yang digunakan pada penu</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isan artike</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 xml:space="preserve"> ini ada</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ah</w:t>
      </w:r>
      <w:r w:rsidR="003071AD" w:rsidRPr="00756948">
        <w:rPr>
          <w:rFonts w:asciiTheme="majorHAnsi" w:hAnsiTheme="majorHAnsi" w:cs="Times New Roman"/>
          <w:sz w:val="24"/>
          <w:szCs w:val="24"/>
        </w:rPr>
        <w:t xml:space="preserve"> metode penelitian</w:t>
      </w:r>
      <w:r w:rsidR="00312E5E" w:rsidRPr="00756948">
        <w:rPr>
          <w:rFonts w:asciiTheme="majorHAnsi" w:hAnsiTheme="majorHAnsi" w:cs="Times New Roman"/>
          <w:sz w:val="24"/>
          <w:szCs w:val="24"/>
        </w:rPr>
        <w:t xml:space="preserve"> Tinjauan </w:t>
      </w:r>
      <w:r w:rsidR="006F1D7B">
        <w:rPr>
          <w:rFonts w:asciiTheme="majorHAnsi" w:hAnsiTheme="majorHAnsi" w:cs="Times New Roman"/>
          <w:sz w:val="24"/>
          <w:szCs w:val="24"/>
        </w:rPr>
        <w:t>L</w:t>
      </w:r>
      <w:r w:rsidR="00312E5E" w:rsidRPr="00756948">
        <w:rPr>
          <w:rFonts w:asciiTheme="majorHAnsi" w:hAnsiTheme="majorHAnsi" w:cs="Times New Roman"/>
          <w:sz w:val="24"/>
          <w:szCs w:val="24"/>
        </w:rPr>
        <w:t>i</w:t>
      </w:r>
      <w:r w:rsidR="006F1D7B">
        <w:rPr>
          <w:rFonts w:asciiTheme="majorHAnsi" w:hAnsiTheme="majorHAnsi" w:cs="Times New Roman"/>
          <w:sz w:val="24"/>
          <w:szCs w:val="24"/>
        </w:rPr>
        <w:t>teratur. Tinjauan L</w:t>
      </w:r>
      <w:r w:rsidR="003071AD" w:rsidRPr="00756948">
        <w:rPr>
          <w:rFonts w:asciiTheme="majorHAnsi" w:hAnsiTheme="majorHAnsi" w:cs="Times New Roman"/>
          <w:sz w:val="24"/>
          <w:szCs w:val="24"/>
        </w:rPr>
        <w:t xml:space="preserve">iteratur </w:t>
      </w:r>
      <w:r w:rsidR="00312E5E" w:rsidRPr="00756948">
        <w:rPr>
          <w:rFonts w:asciiTheme="majorHAnsi" w:hAnsiTheme="majorHAnsi" w:cs="Times New Roman"/>
          <w:sz w:val="24"/>
          <w:szCs w:val="24"/>
        </w:rPr>
        <w:t>digunakan karena dapat memberikan gambaran, deskripsi, ringkasan, dan eva</w:t>
      </w:r>
      <w:r w:rsidR="006E17A0">
        <w:rPr>
          <w:rFonts w:asciiTheme="majorHAnsi" w:hAnsiTheme="majorHAnsi" w:cs="Times New Roman"/>
          <w:sz w:val="24"/>
          <w:szCs w:val="24"/>
        </w:rPr>
        <w:t>l</w:t>
      </w:r>
      <w:r w:rsidR="00312E5E" w:rsidRPr="00756948">
        <w:rPr>
          <w:rFonts w:asciiTheme="majorHAnsi" w:hAnsiTheme="majorHAnsi" w:cs="Times New Roman"/>
          <w:sz w:val="24"/>
          <w:szCs w:val="24"/>
        </w:rPr>
        <w:t>uasi kritis terhadap peran kompetensi Sumber Daya Manusia dan pemanfaatan Tekno</w:t>
      </w:r>
      <w:r w:rsidR="006E17A0">
        <w:rPr>
          <w:rFonts w:asciiTheme="majorHAnsi" w:hAnsiTheme="majorHAnsi" w:cs="Times New Roman"/>
          <w:sz w:val="24"/>
          <w:szCs w:val="24"/>
        </w:rPr>
        <w:t>l</w:t>
      </w:r>
      <w:r w:rsidR="00312E5E" w:rsidRPr="00756948">
        <w:rPr>
          <w:rFonts w:asciiTheme="majorHAnsi" w:hAnsiTheme="majorHAnsi" w:cs="Times New Roman"/>
          <w:sz w:val="24"/>
          <w:szCs w:val="24"/>
        </w:rPr>
        <w:t>ogi Informasi da</w:t>
      </w:r>
      <w:r w:rsidR="006E17A0">
        <w:rPr>
          <w:rFonts w:asciiTheme="majorHAnsi" w:hAnsiTheme="majorHAnsi" w:cs="Times New Roman"/>
          <w:sz w:val="24"/>
          <w:szCs w:val="24"/>
        </w:rPr>
        <w:t>l</w:t>
      </w:r>
      <w:r w:rsidR="00312E5E" w:rsidRPr="00756948">
        <w:rPr>
          <w:rFonts w:asciiTheme="majorHAnsi" w:hAnsiTheme="majorHAnsi" w:cs="Times New Roman"/>
          <w:sz w:val="24"/>
          <w:szCs w:val="24"/>
        </w:rPr>
        <w:t xml:space="preserve">am penerapan akuntansi </w:t>
      </w:r>
      <w:r w:rsidR="00312E5E"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312E5E" w:rsidRPr="00756948">
        <w:rPr>
          <w:rFonts w:asciiTheme="majorHAnsi" w:hAnsiTheme="majorHAnsi" w:cs="Times New Roman"/>
          <w:i/>
          <w:sz w:val="24"/>
          <w:szCs w:val="24"/>
        </w:rPr>
        <w:t xml:space="preserve"> basis </w:t>
      </w:r>
      <w:r w:rsidR="00312E5E" w:rsidRPr="00756948">
        <w:rPr>
          <w:rFonts w:asciiTheme="majorHAnsi" w:hAnsiTheme="majorHAnsi" w:cs="Times New Roman"/>
          <w:sz w:val="24"/>
          <w:szCs w:val="24"/>
        </w:rPr>
        <w:t>pada instansi-instansi pemerintah di Indonesia me</w:t>
      </w:r>
      <w:r w:rsidR="006E17A0">
        <w:rPr>
          <w:rFonts w:asciiTheme="majorHAnsi" w:hAnsiTheme="majorHAnsi" w:cs="Times New Roman"/>
          <w:sz w:val="24"/>
          <w:szCs w:val="24"/>
        </w:rPr>
        <w:t>l</w:t>
      </w:r>
      <w:r w:rsidR="00312E5E" w:rsidRPr="00756948">
        <w:rPr>
          <w:rFonts w:asciiTheme="majorHAnsi" w:hAnsiTheme="majorHAnsi" w:cs="Times New Roman"/>
          <w:sz w:val="24"/>
          <w:szCs w:val="24"/>
        </w:rPr>
        <w:t>a</w:t>
      </w:r>
      <w:r w:rsidR="006E17A0">
        <w:rPr>
          <w:rFonts w:asciiTheme="majorHAnsi" w:hAnsiTheme="majorHAnsi" w:cs="Times New Roman"/>
          <w:sz w:val="24"/>
          <w:szCs w:val="24"/>
        </w:rPr>
        <w:t>l</w:t>
      </w:r>
      <w:r w:rsidR="00312E5E" w:rsidRPr="00756948">
        <w:rPr>
          <w:rFonts w:asciiTheme="majorHAnsi" w:hAnsiTheme="majorHAnsi" w:cs="Times New Roman"/>
          <w:sz w:val="24"/>
          <w:szCs w:val="24"/>
        </w:rPr>
        <w:t>ui survei terhadap artike</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 xml:space="preserve"> i</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miah, jurna</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 xml:space="preserve">/prosiding, dan </w:t>
      </w:r>
      <w:r w:rsidR="00882426" w:rsidRPr="00756948">
        <w:rPr>
          <w:rFonts w:asciiTheme="majorHAnsi" w:hAnsiTheme="majorHAnsi" w:cs="Times New Roman"/>
          <w:sz w:val="24"/>
          <w:szCs w:val="24"/>
        </w:rPr>
        <w:t>li</w:t>
      </w:r>
      <w:r w:rsidR="00312E5E" w:rsidRPr="00756948">
        <w:rPr>
          <w:rFonts w:asciiTheme="majorHAnsi" w:hAnsiTheme="majorHAnsi" w:cs="Times New Roman"/>
          <w:sz w:val="24"/>
          <w:szCs w:val="24"/>
        </w:rPr>
        <w:t>teratur Iain berdasarkan bidang pene</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 xml:space="preserve">itian atau teori tertentu </w:t>
      </w:r>
      <w:r w:rsidR="00312E5E" w:rsidRPr="00756948">
        <w:rPr>
          <w:rFonts w:asciiTheme="majorHAnsi" w:hAnsiTheme="majorHAnsi" w:cs="Times New Roman"/>
          <w:sz w:val="24"/>
          <w:szCs w:val="24"/>
        </w:rPr>
        <w:fldChar w:fldCharType="begin" w:fldLock="1"/>
      </w:r>
      <w:r w:rsidR="00312E5E" w:rsidRPr="00756948">
        <w:rPr>
          <w:rFonts w:asciiTheme="majorHAnsi" w:hAnsiTheme="majorHAnsi" w:cs="Times New Roman"/>
          <w:sz w:val="24"/>
          <w:szCs w:val="24"/>
        </w:rPr>
        <w:instrText>ADDIN CSL_CITATION {"citationItems":[{"id":"ITEM-1","itemData":{"abstract":"Writing a literature review in the pre or post-qualification, will be required to undertake a literature review, either as part of a course of study, as a key step in the research process. A literature review can be just a simple summary of the sources, but it usually has an organizational pattern and combines both summary and synthesis. It demands a range of skills, such as learning how to define topics for exploration, acquiring skills of literature searching and retrieval, developing the ability to analyze and synthesize data as well as becoming adept at writing and reporting, often within a limited time scale. The aim of this article is to present a step-by-step approach to writing a literature review research paper to facilitate student and novice reviewers' understanding.","author":[{"dropping-particle":"","family":"Ramdhani","given":"Abdullah","non-dropping-particle":"","parse-names":false,"suffix":""},{"dropping-particle":"","family":"Ramdhani","given":"Muhammad Ali","non-dropping-particle":"","parse-names":false,"suffix":""},{"dropping-particle":"","family":"Amin","given":"Abdusy Syakur","non-dropping-particle":"","parse-names":false,"suffix":""}],"container-title":"International Journal of Basic and Applied Science","id":"ITEM-1","issue":"01","issued":{"date-parts":[["2014"]]},"page":"47-56","title":"Writing a Literature Review Research Paper: A step-by-step approach","type":"article-journal","volume":"03"},"uris":["http://www.mendeley.com/documents/?uuid=dd7a57f8-20e7-427e-9905-607465a20bab"]}],"mendeley":{"formattedCitation":"(Ramdhani, Ramdhani, and Amin 2014)","plainTextFormattedCitation":"(Ramdhani, Ramdhani, and Amin 2014)","previouslyFormattedCitation":"(Ramdhani, Ramdhani, and Amin 2014)"},"properties":{"noteIndex":0},"schema":"https://github.com/citation-style-language/schema/raw/master/csl-citation.json"}</w:instrText>
      </w:r>
      <w:r w:rsidR="00312E5E" w:rsidRPr="00756948">
        <w:rPr>
          <w:rFonts w:asciiTheme="majorHAnsi" w:hAnsiTheme="majorHAnsi" w:cs="Times New Roman"/>
          <w:sz w:val="24"/>
          <w:szCs w:val="24"/>
        </w:rPr>
        <w:fldChar w:fldCharType="separate"/>
      </w:r>
      <w:r w:rsidR="00312E5E" w:rsidRPr="00756948">
        <w:rPr>
          <w:rFonts w:asciiTheme="majorHAnsi" w:hAnsiTheme="majorHAnsi" w:cs="Times New Roman"/>
          <w:noProof/>
          <w:sz w:val="24"/>
          <w:szCs w:val="24"/>
        </w:rPr>
        <w:t>(Ramdhani, Ramdhani, and Amin 2014)</w:t>
      </w:r>
      <w:r w:rsidR="00312E5E" w:rsidRPr="00756948">
        <w:rPr>
          <w:rFonts w:asciiTheme="majorHAnsi" w:hAnsiTheme="majorHAnsi" w:cs="Times New Roman"/>
          <w:sz w:val="24"/>
          <w:szCs w:val="24"/>
        </w:rPr>
        <w:fldChar w:fldCharType="end"/>
      </w:r>
      <w:r w:rsidR="00312E5E" w:rsidRPr="00756948">
        <w:rPr>
          <w:rFonts w:asciiTheme="majorHAnsi" w:hAnsiTheme="majorHAnsi" w:cs="Times New Roman"/>
          <w:sz w:val="24"/>
          <w:szCs w:val="24"/>
        </w:rPr>
        <w:t>. Tujuan penu</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isan artike</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 xml:space="preserve"> ini ada</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 xml:space="preserve">ah untuk mereview dan mensintesis </w:t>
      </w:r>
      <w:r w:rsidR="00882426" w:rsidRPr="00756948">
        <w:rPr>
          <w:rFonts w:asciiTheme="majorHAnsi" w:hAnsiTheme="majorHAnsi" w:cstheme="minorHAnsi"/>
          <w:sz w:val="24"/>
          <w:szCs w:val="24"/>
        </w:rPr>
        <w:t>li</w:t>
      </w:r>
      <w:r w:rsidR="00312E5E" w:rsidRPr="00756948">
        <w:rPr>
          <w:rFonts w:asciiTheme="majorHAnsi" w:hAnsiTheme="majorHAnsi" w:cs="Times New Roman"/>
          <w:sz w:val="24"/>
          <w:szCs w:val="24"/>
        </w:rPr>
        <w:t>teratur yang ada terkait dengan reformasi akuntansi sektor pub</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ik di Indonesia, sehingga dapat berkontribusi da</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am memahami peran kompetensi sumber daya manusia dan penggunaan tekno</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ogi informasi da</w:t>
      </w:r>
      <w:r w:rsidR="00312E5E" w:rsidRPr="00756948">
        <w:rPr>
          <w:rFonts w:asciiTheme="majorHAnsi" w:hAnsiTheme="majorHAnsi" w:cstheme="minorHAnsi"/>
          <w:sz w:val="24"/>
          <w:szCs w:val="24"/>
        </w:rPr>
        <w:t>I</w:t>
      </w:r>
      <w:r w:rsidR="00312E5E" w:rsidRPr="00756948">
        <w:rPr>
          <w:rFonts w:asciiTheme="majorHAnsi" w:hAnsiTheme="majorHAnsi" w:cs="Times New Roman"/>
          <w:sz w:val="24"/>
          <w:szCs w:val="24"/>
        </w:rPr>
        <w:t>am pe</w:t>
      </w:r>
      <w:r w:rsidR="006E17A0">
        <w:rPr>
          <w:rFonts w:asciiTheme="majorHAnsi" w:hAnsiTheme="majorHAnsi" w:cs="Calibri"/>
          <w:sz w:val="24"/>
          <w:szCs w:val="24"/>
        </w:rPr>
        <w:t>l</w:t>
      </w:r>
      <w:r w:rsidR="00312E5E" w:rsidRPr="00756948">
        <w:rPr>
          <w:rFonts w:asciiTheme="majorHAnsi" w:hAnsiTheme="majorHAnsi" w:cs="Times New Roman"/>
          <w:sz w:val="24"/>
          <w:szCs w:val="24"/>
        </w:rPr>
        <w:t>aksanaan reformasi akuntansi sektor pub</w:t>
      </w:r>
      <w:r w:rsidR="006E17A0">
        <w:rPr>
          <w:rFonts w:asciiTheme="majorHAnsi" w:hAnsiTheme="majorHAnsi" w:cs="Calibri"/>
          <w:sz w:val="24"/>
          <w:szCs w:val="24"/>
        </w:rPr>
        <w:t>l</w:t>
      </w:r>
      <w:r w:rsidR="00312E5E" w:rsidRPr="00756948">
        <w:rPr>
          <w:rFonts w:asciiTheme="majorHAnsi" w:hAnsiTheme="majorHAnsi" w:cs="Times New Roman"/>
          <w:sz w:val="24"/>
          <w:szCs w:val="24"/>
        </w:rPr>
        <w:t xml:space="preserve">ik. </w:t>
      </w:r>
    </w:p>
    <w:p w:rsidR="002E79AE" w:rsidRPr="00756948" w:rsidRDefault="00312E5E"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t>Pencarian literatur da</w:t>
      </w:r>
      <w:r w:rsidR="006E17A0">
        <w:rPr>
          <w:rFonts w:asciiTheme="majorHAnsi" w:hAnsiTheme="majorHAnsi" w:cs="Times New Roman"/>
          <w:sz w:val="24"/>
          <w:szCs w:val="24"/>
        </w:rPr>
        <w:t>l</w:t>
      </w:r>
      <w:r w:rsidRPr="00756948">
        <w:rPr>
          <w:rFonts w:asciiTheme="majorHAnsi" w:hAnsiTheme="majorHAnsi" w:cs="Times New Roman"/>
          <w:sz w:val="24"/>
          <w:szCs w:val="24"/>
        </w:rPr>
        <w:t>am pene</w:t>
      </w:r>
      <w:r w:rsidR="006E17A0">
        <w:rPr>
          <w:rFonts w:asciiTheme="majorHAnsi" w:hAnsiTheme="majorHAnsi" w:cs="Calibri"/>
          <w:sz w:val="24"/>
          <w:szCs w:val="24"/>
        </w:rPr>
        <w:t>l</w:t>
      </w:r>
      <w:r w:rsidRPr="00756948">
        <w:rPr>
          <w:rFonts w:asciiTheme="majorHAnsi" w:hAnsiTheme="majorHAnsi" w:cs="Times New Roman"/>
          <w:sz w:val="24"/>
          <w:szCs w:val="24"/>
        </w:rPr>
        <w:t>itian ini dimu</w:t>
      </w:r>
      <w:r w:rsidR="006E17A0">
        <w:rPr>
          <w:rFonts w:asciiTheme="majorHAnsi" w:hAnsiTheme="majorHAnsi" w:cs="Calibri"/>
          <w:sz w:val="24"/>
          <w:szCs w:val="24"/>
        </w:rPr>
        <w:t>l</w:t>
      </w:r>
      <w:r w:rsidRPr="00756948">
        <w:rPr>
          <w:rFonts w:asciiTheme="majorHAnsi" w:hAnsiTheme="majorHAnsi" w:cs="Times New Roman"/>
          <w:sz w:val="24"/>
          <w:szCs w:val="24"/>
        </w:rPr>
        <w:t>ai dengan memi</w:t>
      </w:r>
      <w:r w:rsidR="006E17A0">
        <w:rPr>
          <w:rFonts w:asciiTheme="majorHAnsi" w:hAnsiTheme="majorHAnsi" w:cs="Calibri"/>
          <w:sz w:val="24"/>
          <w:szCs w:val="24"/>
        </w:rPr>
        <w:t>l</w:t>
      </w:r>
      <w:r w:rsidRPr="00756948">
        <w:rPr>
          <w:rFonts w:asciiTheme="majorHAnsi" w:hAnsiTheme="majorHAnsi" w:cs="Times New Roman"/>
          <w:sz w:val="24"/>
          <w:szCs w:val="24"/>
        </w:rPr>
        <w:t>ih artike</w:t>
      </w:r>
      <w:r w:rsidR="006E17A0">
        <w:rPr>
          <w:rFonts w:asciiTheme="majorHAnsi" w:hAnsiTheme="majorHAnsi" w:cs="Calibri"/>
          <w:sz w:val="24"/>
          <w:szCs w:val="24"/>
        </w:rPr>
        <w:t>l</w:t>
      </w:r>
      <w:r w:rsidRPr="00756948">
        <w:rPr>
          <w:rFonts w:asciiTheme="majorHAnsi" w:hAnsiTheme="majorHAnsi" w:cs="Times New Roman"/>
          <w:sz w:val="24"/>
          <w:szCs w:val="24"/>
        </w:rPr>
        <w:t xml:space="preserve"> dari </w:t>
      </w:r>
      <w:r w:rsidRPr="00756948">
        <w:rPr>
          <w:rFonts w:asciiTheme="majorHAnsi" w:hAnsiTheme="majorHAnsi" w:cs="Times New Roman"/>
          <w:i/>
          <w:sz w:val="24"/>
          <w:szCs w:val="24"/>
        </w:rPr>
        <w:t>database</w:t>
      </w:r>
      <w:r w:rsidRPr="00756948">
        <w:rPr>
          <w:rFonts w:asciiTheme="majorHAnsi" w:hAnsiTheme="majorHAnsi" w:cs="Times New Roman"/>
          <w:sz w:val="24"/>
          <w:szCs w:val="24"/>
        </w:rPr>
        <w:t xml:space="preserve"> e</w:t>
      </w:r>
      <w:r w:rsidR="006E17A0">
        <w:rPr>
          <w:rFonts w:asciiTheme="majorHAnsi" w:hAnsiTheme="majorHAnsi" w:cs="Calibri"/>
          <w:sz w:val="24"/>
          <w:szCs w:val="24"/>
        </w:rPr>
        <w:t>l</w:t>
      </w:r>
      <w:r w:rsidRPr="00756948">
        <w:rPr>
          <w:rFonts w:asciiTheme="majorHAnsi" w:hAnsiTheme="majorHAnsi" w:cs="Times New Roman"/>
          <w:sz w:val="24"/>
          <w:szCs w:val="24"/>
        </w:rPr>
        <w:t xml:space="preserve">ektronik </w:t>
      </w:r>
      <w:r w:rsidRPr="00756948">
        <w:rPr>
          <w:rFonts w:asciiTheme="majorHAnsi" w:hAnsiTheme="majorHAnsi" w:cs="Times New Roman"/>
          <w:i/>
          <w:sz w:val="24"/>
          <w:szCs w:val="24"/>
        </w:rPr>
        <w:t>Goog</w:t>
      </w:r>
      <w:r w:rsidR="006E17A0">
        <w:rPr>
          <w:rFonts w:asciiTheme="majorHAnsi" w:hAnsiTheme="majorHAnsi" w:cs="Times New Roman"/>
          <w:i/>
          <w:sz w:val="24"/>
          <w:szCs w:val="24"/>
        </w:rPr>
        <w:t>l</w:t>
      </w:r>
      <w:r w:rsidRPr="00756948">
        <w:rPr>
          <w:rFonts w:asciiTheme="majorHAnsi" w:hAnsiTheme="majorHAnsi" w:cs="Times New Roman"/>
          <w:i/>
          <w:sz w:val="24"/>
          <w:szCs w:val="24"/>
        </w:rPr>
        <w:t>e Scho</w:t>
      </w:r>
      <w:r w:rsidR="006E17A0">
        <w:rPr>
          <w:rFonts w:asciiTheme="majorHAnsi" w:hAnsiTheme="majorHAnsi" w:cs="Times New Roman"/>
          <w:i/>
          <w:sz w:val="24"/>
          <w:szCs w:val="24"/>
        </w:rPr>
        <w:t>l</w:t>
      </w:r>
      <w:r w:rsidRPr="00756948">
        <w:rPr>
          <w:rFonts w:asciiTheme="majorHAnsi" w:hAnsiTheme="majorHAnsi" w:cs="Times New Roman"/>
          <w:i/>
          <w:sz w:val="24"/>
          <w:szCs w:val="24"/>
        </w:rPr>
        <w:t xml:space="preserve">ar </w:t>
      </w:r>
      <w:r w:rsidRPr="00756948">
        <w:rPr>
          <w:rFonts w:asciiTheme="majorHAnsi" w:hAnsiTheme="majorHAnsi" w:cs="Times New Roman"/>
          <w:sz w:val="24"/>
          <w:szCs w:val="24"/>
        </w:rPr>
        <w:t>dengan menggunakan kata kunci “Reformasi akuntansi”, “Akuntansi Sektor Pub</w:t>
      </w:r>
      <w:r w:rsidR="006E17A0">
        <w:rPr>
          <w:rFonts w:asciiTheme="majorHAnsi" w:hAnsiTheme="majorHAnsi" w:cs="Calibri"/>
          <w:sz w:val="24"/>
          <w:szCs w:val="24"/>
        </w:rPr>
        <w:t>l</w:t>
      </w:r>
      <w:r w:rsidRPr="00756948">
        <w:rPr>
          <w:rFonts w:asciiTheme="majorHAnsi" w:hAnsiTheme="majorHAnsi" w:cs="Times New Roman"/>
          <w:sz w:val="24"/>
          <w:szCs w:val="24"/>
        </w:rPr>
        <w:t>ik”, “Basis akrua</w:t>
      </w:r>
      <w:r w:rsidR="006E17A0">
        <w:rPr>
          <w:rFonts w:asciiTheme="majorHAnsi" w:hAnsiTheme="majorHAnsi" w:cs="Calibri"/>
          <w:sz w:val="24"/>
          <w:szCs w:val="24"/>
        </w:rPr>
        <w:t>l</w:t>
      </w:r>
      <w:r w:rsidRPr="00756948">
        <w:rPr>
          <w:rFonts w:asciiTheme="majorHAnsi" w:hAnsiTheme="majorHAnsi" w:cs="Times New Roman"/>
          <w:sz w:val="24"/>
          <w:szCs w:val="24"/>
        </w:rPr>
        <w:t>”, “</w:t>
      </w:r>
      <w:r w:rsidRPr="00756948">
        <w:rPr>
          <w:rFonts w:asciiTheme="majorHAnsi" w:hAnsiTheme="majorHAnsi" w:cs="Times New Roman"/>
          <w:i/>
          <w:sz w:val="24"/>
          <w:szCs w:val="24"/>
        </w:rPr>
        <w:t xml:space="preserve">Accounting Reform”, </w:t>
      </w:r>
      <w:r w:rsidRPr="00756948">
        <w:rPr>
          <w:rFonts w:asciiTheme="majorHAnsi" w:hAnsiTheme="majorHAnsi" w:cs="Times New Roman"/>
          <w:sz w:val="24"/>
          <w:szCs w:val="24"/>
        </w:rPr>
        <w:t xml:space="preserve"> “</w:t>
      </w:r>
      <w:r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Pr="00756948">
        <w:rPr>
          <w:rFonts w:asciiTheme="majorHAnsi" w:hAnsiTheme="majorHAnsi" w:cs="Times New Roman"/>
          <w:i/>
          <w:sz w:val="24"/>
          <w:szCs w:val="24"/>
        </w:rPr>
        <w:t xml:space="preserve"> Basis”, </w:t>
      </w:r>
      <w:r w:rsidRPr="00756948">
        <w:rPr>
          <w:rFonts w:asciiTheme="majorHAnsi" w:hAnsiTheme="majorHAnsi" w:cs="Times New Roman"/>
          <w:sz w:val="24"/>
          <w:szCs w:val="24"/>
        </w:rPr>
        <w:t>“Sumber Daya Manusia”, dan “Tekno</w:t>
      </w:r>
      <w:r w:rsidR="006E17A0">
        <w:rPr>
          <w:rFonts w:asciiTheme="majorHAnsi" w:hAnsiTheme="majorHAnsi" w:cs="Calibri"/>
          <w:sz w:val="24"/>
          <w:szCs w:val="24"/>
        </w:rPr>
        <w:t>l</w:t>
      </w:r>
      <w:r w:rsidRPr="00756948">
        <w:rPr>
          <w:rFonts w:asciiTheme="majorHAnsi" w:hAnsiTheme="majorHAnsi" w:cs="Times New Roman"/>
          <w:sz w:val="24"/>
          <w:szCs w:val="24"/>
        </w:rPr>
        <w:t>ogi Informasi”. Hasi</w:t>
      </w:r>
      <w:r w:rsidR="006E17A0">
        <w:rPr>
          <w:rFonts w:asciiTheme="majorHAnsi" w:hAnsiTheme="majorHAnsi" w:cs="Calibri"/>
          <w:sz w:val="24"/>
          <w:szCs w:val="24"/>
        </w:rPr>
        <w:t>l</w:t>
      </w:r>
      <w:r w:rsidRPr="00756948">
        <w:rPr>
          <w:rFonts w:asciiTheme="majorHAnsi" w:hAnsiTheme="majorHAnsi" w:cs="Times New Roman"/>
          <w:sz w:val="24"/>
          <w:szCs w:val="24"/>
        </w:rPr>
        <w:t xml:space="preserve"> pene</w:t>
      </w:r>
      <w:r w:rsidR="006E17A0">
        <w:rPr>
          <w:rFonts w:asciiTheme="majorHAnsi" w:hAnsiTheme="majorHAnsi" w:cs="Calibri"/>
          <w:sz w:val="24"/>
          <w:szCs w:val="24"/>
        </w:rPr>
        <w:t>l</w:t>
      </w:r>
      <w:r w:rsidRPr="00756948">
        <w:rPr>
          <w:rFonts w:asciiTheme="majorHAnsi" w:hAnsiTheme="majorHAnsi" w:cs="Times New Roman"/>
          <w:sz w:val="24"/>
          <w:szCs w:val="24"/>
        </w:rPr>
        <w:t>usuran tersebut menemukan 117 artike</w:t>
      </w:r>
      <w:r w:rsidRPr="00756948">
        <w:rPr>
          <w:rFonts w:asciiTheme="majorHAnsi" w:hAnsiTheme="majorHAnsi" w:cstheme="minorHAnsi"/>
          <w:sz w:val="24"/>
          <w:szCs w:val="24"/>
        </w:rPr>
        <w:t>I</w:t>
      </w:r>
      <w:r w:rsidRPr="00756948">
        <w:rPr>
          <w:rFonts w:asciiTheme="majorHAnsi" w:hAnsiTheme="majorHAnsi" w:cs="Times New Roman"/>
          <w:sz w:val="24"/>
          <w:szCs w:val="24"/>
        </w:rPr>
        <w:t xml:space="preserve"> pene</w:t>
      </w:r>
      <w:r w:rsidR="006E17A0">
        <w:rPr>
          <w:rFonts w:asciiTheme="majorHAnsi" w:hAnsiTheme="majorHAnsi" w:cs="Calibri"/>
          <w:sz w:val="24"/>
          <w:szCs w:val="24"/>
        </w:rPr>
        <w:t>l</w:t>
      </w:r>
      <w:r w:rsidRPr="00756948">
        <w:rPr>
          <w:rFonts w:asciiTheme="majorHAnsi" w:hAnsiTheme="majorHAnsi" w:cs="Times New Roman"/>
          <w:sz w:val="24"/>
          <w:szCs w:val="24"/>
        </w:rPr>
        <w:t>itian yang membahas tentang Sumber</w:t>
      </w:r>
      <w:r w:rsidR="00FA3F88" w:rsidRPr="00756948">
        <w:rPr>
          <w:rFonts w:asciiTheme="majorHAnsi" w:hAnsiTheme="majorHAnsi" w:cs="Times New Roman"/>
          <w:color w:val="FFFFFF" w:themeColor="background1"/>
          <w:sz w:val="24"/>
          <w:szCs w:val="24"/>
        </w:rPr>
        <w:t>y</w:t>
      </w:r>
      <w:r w:rsidRPr="00756948">
        <w:rPr>
          <w:rFonts w:asciiTheme="majorHAnsi" w:hAnsiTheme="majorHAnsi" w:cs="Times New Roman"/>
          <w:sz w:val="24"/>
          <w:szCs w:val="24"/>
        </w:rPr>
        <w:t>Daya Manusia dan Tekno</w:t>
      </w:r>
      <w:r w:rsidR="006E17A0">
        <w:rPr>
          <w:rFonts w:asciiTheme="majorHAnsi" w:hAnsiTheme="majorHAnsi" w:cs="Calibri"/>
          <w:sz w:val="24"/>
          <w:szCs w:val="24"/>
        </w:rPr>
        <w:t>l</w:t>
      </w:r>
      <w:r w:rsidRPr="00756948">
        <w:rPr>
          <w:rFonts w:asciiTheme="majorHAnsi" w:hAnsiTheme="majorHAnsi" w:cs="Times New Roman"/>
          <w:sz w:val="24"/>
          <w:szCs w:val="24"/>
        </w:rPr>
        <w:t>ogi</w:t>
      </w:r>
      <w:r w:rsidR="00FA3F88" w:rsidRPr="00756948">
        <w:rPr>
          <w:rFonts w:asciiTheme="majorHAnsi" w:hAnsiTheme="majorHAnsi" w:cs="Times New Roman"/>
          <w:color w:val="FFFFFF" w:themeColor="background1"/>
          <w:sz w:val="24"/>
          <w:szCs w:val="24"/>
        </w:rPr>
        <w:t>y</w:t>
      </w:r>
      <w:r w:rsidRPr="00756948">
        <w:rPr>
          <w:rFonts w:asciiTheme="majorHAnsi" w:hAnsiTheme="majorHAnsi" w:cs="Times New Roman"/>
          <w:sz w:val="24"/>
          <w:szCs w:val="24"/>
        </w:rPr>
        <w:t>informasi da</w:t>
      </w:r>
      <w:r w:rsidR="006E17A0">
        <w:rPr>
          <w:rFonts w:asciiTheme="majorHAnsi" w:hAnsiTheme="majorHAnsi" w:cs="Calibri"/>
          <w:sz w:val="24"/>
          <w:szCs w:val="24"/>
        </w:rPr>
        <w:t>l</w:t>
      </w:r>
      <w:r w:rsidRPr="00756948">
        <w:rPr>
          <w:rFonts w:asciiTheme="majorHAnsi" w:hAnsiTheme="majorHAnsi" w:cs="Times New Roman"/>
          <w:sz w:val="24"/>
          <w:szCs w:val="24"/>
        </w:rPr>
        <w:t xml:space="preserve">am </w:t>
      </w:r>
      <w:r w:rsidR="000C30EE" w:rsidRPr="00756948">
        <w:rPr>
          <w:rFonts w:asciiTheme="majorHAnsi" w:hAnsiTheme="majorHAnsi" w:cstheme="minorHAnsi"/>
          <w:sz w:val="24"/>
          <w:szCs w:val="24"/>
        </w:rPr>
        <w:t>l</w:t>
      </w:r>
      <w:r w:rsidR="000C30EE" w:rsidRPr="00756948">
        <w:rPr>
          <w:rFonts w:asciiTheme="majorHAnsi" w:hAnsiTheme="majorHAnsi" w:cs="Times New Roman"/>
          <w:sz w:val="24"/>
          <w:szCs w:val="24"/>
        </w:rPr>
        <w:t>in</w:t>
      </w:r>
      <w:r w:rsidRPr="00756948">
        <w:rPr>
          <w:rFonts w:asciiTheme="majorHAnsi" w:hAnsiTheme="majorHAnsi" w:cs="Times New Roman"/>
          <w:sz w:val="24"/>
          <w:szCs w:val="24"/>
        </w:rPr>
        <w:t xml:space="preserve">gkup akuntansi </w:t>
      </w:r>
      <w:r w:rsidR="009D130B" w:rsidRPr="00756948">
        <w:rPr>
          <w:rFonts w:asciiTheme="majorHAnsi" w:hAnsiTheme="majorHAnsi" w:cs="Times New Roman"/>
          <w:sz w:val="24"/>
          <w:szCs w:val="24"/>
        </w:rPr>
        <w:t xml:space="preserve">pemerintahan </w:t>
      </w:r>
      <w:r w:rsidRPr="00756948">
        <w:rPr>
          <w:rFonts w:asciiTheme="majorHAnsi" w:hAnsiTheme="majorHAnsi" w:cs="Times New Roman"/>
          <w:sz w:val="24"/>
          <w:szCs w:val="24"/>
        </w:rPr>
        <w:t>berbasis akrua</w:t>
      </w:r>
      <w:r w:rsidR="006E17A0">
        <w:rPr>
          <w:rFonts w:asciiTheme="majorHAnsi" w:hAnsiTheme="majorHAnsi" w:cs="Calibri"/>
          <w:sz w:val="24"/>
          <w:szCs w:val="24"/>
        </w:rPr>
        <w:t>l</w:t>
      </w:r>
      <w:r w:rsidRPr="00756948">
        <w:rPr>
          <w:rFonts w:asciiTheme="majorHAnsi" w:hAnsiTheme="majorHAnsi" w:cs="Times New Roman"/>
          <w:sz w:val="24"/>
          <w:szCs w:val="24"/>
        </w:rPr>
        <w:t xml:space="preserve">. Pada tinjauan </w:t>
      </w:r>
      <w:r w:rsidR="006E17A0">
        <w:rPr>
          <w:rFonts w:asciiTheme="majorHAnsi" w:hAnsiTheme="majorHAnsi" w:cs="Calibri"/>
          <w:sz w:val="24"/>
          <w:szCs w:val="24"/>
        </w:rPr>
        <w:t>l</w:t>
      </w:r>
      <w:r w:rsidRPr="00756948">
        <w:rPr>
          <w:rFonts w:asciiTheme="majorHAnsi" w:hAnsiTheme="majorHAnsi" w:cs="Times New Roman"/>
          <w:sz w:val="24"/>
          <w:szCs w:val="24"/>
        </w:rPr>
        <w:t>iteratur ini Penu</w:t>
      </w:r>
      <w:r w:rsidR="006E17A0">
        <w:rPr>
          <w:rFonts w:asciiTheme="majorHAnsi" w:hAnsiTheme="majorHAnsi" w:cs="Calibri"/>
          <w:sz w:val="24"/>
          <w:szCs w:val="24"/>
        </w:rPr>
        <w:t>l</w:t>
      </w:r>
      <w:r w:rsidRPr="00756948">
        <w:rPr>
          <w:rFonts w:asciiTheme="majorHAnsi" w:hAnsiTheme="majorHAnsi" w:cs="Times New Roman"/>
          <w:sz w:val="24"/>
          <w:szCs w:val="24"/>
        </w:rPr>
        <w:t>is menye</w:t>
      </w:r>
      <w:r w:rsidR="006E17A0">
        <w:rPr>
          <w:rFonts w:asciiTheme="majorHAnsi" w:hAnsiTheme="majorHAnsi" w:cs="Calibri"/>
          <w:sz w:val="24"/>
          <w:szCs w:val="24"/>
        </w:rPr>
        <w:t>l</w:t>
      </w:r>
      <w:r w:rsidRPr="00756948">
        <w:rPr>
          <w:rFonts w:asciiTheme="majorHAnsi" w:hAnsiTheme="majorHAnsi" w:cs="Times New Roman"/>
          <w:sz w:val="24"/>
          <w:szCs w:val="24"/>
        </w:rPr>
        <w:t>eksi artike</w:t>
      </w:r>
      <w:r w:rsidR="006E17A0">
        <w:rPr>
          <w:rFonts w:asciiTheme="majorHAnsi" w:hAnsiTheme="majorHAnsi" w:cs="Calibri"/>
          <w:sz w:val="24"/>
          <w:szCs w:val="24"/>
        </w:rPr>
        <w:t>l</w:t>
      </w:r>
      <w:r w:rsidRPr="00756948">
        <w:rPr>
          <w:rFonts w:asciiTheme="majorHAnsi" w:hAnsiTheme="majorHAnsi" w:cs="Times New Roman"/>
          <w:sz w:val="24"/>
          <w:szCs w:val="24"/>
        </w:rPr>
        <w:t xml:space="preserve"> yang ditemukan  pada </w:t>
      </w:r>
      <w:r w:rsidRPr="00756948">
        <w:rPr>
          <w:rFonts w:asciiTheme="majorHAnsi" w:hAnsiTheme="majorHAnsi" w:cs="Times New Roman"/>
          <w:i/>
          <w:sz w:val="24"/>
          <w:szCs w:val="24"/>
        </w:rPr>
        <w:t xml:space="preserve">database </w:t>
      </w:r>
      <w:r w:rsidRPr="00756948">
        <w:rPr>
          <w:rFonts w:asciiTheme="majorHAnsi" w:hAnsiTheme="majorHAnsi" w:cs="Times New Roman"/>
          <w:sz w:val="24"/>
          <w:szCs w:val="24"/>
        </w:rPr>
        <w:t>e</w:t>
      </w:r>
      <w:r w:rsidR="006E17A0">
        <w:rPr>
          <w:rFonts w:asciiTheme="majorHAnsi" w:hAnsiTheme="majorHAnsi" w:cs="Calibri"/>
          <w:sz w:val="24"/>
          <w:szCs w:val="24"/>
        </w:rPr>
        <w:t>l</w:t>
      </w:r>
      <w:r w:rsidRPr="00756948">
        <w:rPr>
          <w:rFonts w:asciiTheme="majorHAnsi" w:hAnsiTheme="majorHAnsi" w:cs="Times New Roman"/>
          <w:sz w:val="24"/>
          <w:szCs w:val="24"/>
        </w:rPr>
        <w:t>ektronik tersebut menggunakan beberapa kriteria, diantaranya yaitu: (1) Artike</w:t>
      </w:r>
      <w:r w:rsidR="006E17A0">
        <w:rPr>
          <w:rFonts w:asciiTheme="majorHAnsi" w:hAnsiTheme="majorHAnsi" w:cs="Calibri"/>
          <w:sz w:val="24"/>
          <w:szCs w:val="24"/>
        </w:rPr>
        <w:t>l</w:t>
      </w:r>
      <w:r w:rsidRPr="00756948">
        <w:rPr>
          <w:rFonts w:asciiTheme="majorHAnsi" w:hAnsiTheme="majorHAnsi" w:cs="Times New Roman"/>
          <w:sz w:val="24"/>
          <w:szCs w:val="24"/>
        </w:rPr>
        <w:t xml:space="preserve"> pene</w:t>
      </w:r>
      <w:r w:rsidR="006E17A0">
        <w:rPr>
          <w:rFonts w:asciiTheme="majorHAnsi" w:hAnsiTheme="majorHAnsi" w:cs="Times New Roman"/>
          <w:sz w:val="24"/>
          <w:szCs w:val="24"/>
        </w:rPr>
        <w:t>l</w:t>
      </w:r>
      <w:r w:rsidRPr="00756948">
        <w:rPr>
          <w:rFonts w:asciiTheme="majorHAnsi" w:hAnsiTheme="majorHAnsi" w:cs="Times New Roman"/>
          <w:sz w:val="24"/>
          <w:szCs w:val="24"/>
        </w:rPr>
        <w:t>itian as</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i (bukan merupakan </w:t>
      </w:r>
      <w:r w:rsidRPr="00756948">
        <w:rPr>
          <w:rFonts w:asciiTheme="majorHAnsi" w:hAnsiTheme="majorHAnsi" w:cs="Times New Roman"/>
          <w:i/>
          <w:sz w:val="24"/>
          <w:szCs w:val="24"/>
        </w:rPr>
        <w:t>review</w:t>
      </w:r>
      <w:r w:rsidRPr="00756948">
        <w:rPr>
          <w:rFonts w:asciiTheme="majorHAnsi" w:hAnsiTheme="majorHAnsi" w:cs="Times New Roman"/>
          <w:sz w:val="24"/>
          <w:szCs w:val="24"/>
        </w:rPr>
        <w:t xml:space="preserve"> pene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itian), </w:t>
      </w:r>
      <w:r w:rsidR="009D130B" w:rsidRPr="00756948">
        <w:rPr>
          <w:rFonts w:asciiTheme="majorHAnsi" w:hAnsiTheme="majorHAnsi" w:cs="Times New Roman"/>
          <w:sz w:val="24"/>
          <w:szCs w:val="24"/>
        </w:rPr>
        <w:t xml:space="preserve">(2) </w:t>
      </w:r>
      <w:r w:rsidRPr="00756948">
        <w:rPr>
          <w:rFonts w:asciiTheme="majorHAnsi" w:hAnsiTheme="majorHAnsi" w:cs="Times New Roman"/>
          <w:sz w:val="24"/>
          <w:szCs w:val="24"/>
        </w:rPr>
        <w:t>Diterbitkan o</w:t>
      </w:r>
      <w:r w:rsidR="006E17A0">
        <w:rPr>
          <w:rFonts w:asciiTheme="majorHAnsi" w:hAnsiTheme="majorHAnsi" w:cs="Times New Roman"/>
          <w:sz w:val="24"/>
          <w:szCs w:val="24"/>
        </w:rPr>
        <w:t>l</w:t>
      </w:r>
      <w:r w:rsidRPr="00756948">
        <w:rPr>
          <w:rFonts w:asciiTheme="majorHAnsi" w:hAnsiTheme="majorHAnsi" w:cs="Times New Roman"/>
          <w:sz w:val="24"/>
          <w:szCs w:val="24"/>
        </w:rPr>
        <w:t>eh jurna</w:t>
      </w:r>
      <w:r w:rsidR="006E17A0">
        <w:rPr>
          <w:rFonts w:asciiTheme="majorHAnsi" w:hAnsiTheme="majorHAnsi" w:cs="Times New Roman"/>
          <w:sz w:val="24"/>
          <w:szCs w:val="24"/>
        </w:rPr>
        <w:t>l</w:t>
      </w:r>
      <w:r w:rsidRPr="00756948">
        <w:rPr>
          <w:rFonts w:asciiTheme="majorHAnsi" w:hAnsiTheme="majorHAnsi" w:cs="Times New Roman"/>
          <w:sz w:val="24"/>
          <w:szCs w:val="24"/>
        </w:rPr>
        <w:t>/prosiding akuntansi, (3) pene</w:t>
      </w:r>
      <w:r w:rsidR="006E17A0">
        <w:rPr>
          <w:rFonts w:asciiTheme="majorHAnsi" w:hAnsiTheme="majorHAnsi" w:cs="Times New Roman"/>
          <w:sz w:val="24"/>
          <w:szCs w:val="24"/>
        </w:rPr>
        <w:t>l</w:t>
      </w:r>
      <w:r w:rsidRPr="00756948">
        <w:rPr>
          <w:rFonts w:asciiTheme="majorHAnsi" w:hAnsiTheme="majorHAnsi" w:cs="Times New Roman"/>
          <w:sz w:val="24"/>
          <w:szCs w:val="24"/>
        </w:rPr>
        <w:t>itian di</w:t>
      </w:r>
      <w:r w:rsidR="006E17A0">
        <w:rPr>
          <w:rFonts w:asciiTheme="majorHAnsi" w:hAnsiTheme="majorHAnsi" w:cs="Times New Roman"/>
          <w:sz w:val="24"/>
          <w:szCs w:val="24"/>
        </w:rPr>
        <w:t>l</w:t>
      </w:r>
      <w:r w:rsidRPr="00756948">
        <w:rPr>
          <w:rFonts w:asciiTheme="majorHAnsi" w:hAnsiTheme="majorHAnsi" w:cs="Times New Roman"/>
          <w:sz w:val="24"/>
          <w:szCs w:val="24"/>
        </w:rPr>
        <w:t>akukan da</w:t>
      </w:r>
      <w:r w:rsidR="006E17A0">
        <w:rPr>
          <w:rFonts w:asciiTheme="majorHAnsi" w:hAnsiTheme="majorHAnsi" w:cs="Times New Roman"/>
          <w:sz w:val="24"/>
          <w:szCs w:val="24"/>
        </w:rPr>
        <w:t>l</w:t>
      </w:r>
      <w:r w:rsidRPr="00756948">
        <w:rPr>
          <w:rFonts w:asciiTheme="majorHAnsi" w:hAnsiTheme="majorHAnsi" w:cs="Times New Roman"/>
          <w:sz w:val="24"/>
          <w:szCs w:val="24"/>
        </w:rPr>
        <w:t>am rentang waktu 5 tahun (2015-2020), (4) artike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pene</w:t>
      </w:r>
      <w:r w:rsidR="006E17A0">
        <w:rPr>
          <w:rFonts w:asciiTheme="majorHAnsi" w:hAnsiTheme="majorHAnsi" w:cs="Times New Roman"/>
          <w:sz w:val="24"/>
          <w:szCs w:val="24"/>
        </w:rPr>
        <w:t>l</w:t>
      </w:r>
      <w:r w:rsidRPr="00756948">
        <w:rPr>
          <w:rFonts w:asciiTheme="majorHAnsi" w:hAnsiTheme="majorHAnsi" w:cs="Times New Roman"/>
          <w:sz w:val="24"/>
          <w:szCs w:val="24"/>
        </w:rPr>
        <w:t>itian diterbitkan fu</w:t>
      </w:r>
      <w:r w:rsidR="006E17A0">
        <w:rPr>
          <w:rFonts w:asciiTheme="majorHAnsi" w:hAnsiTheme="majorHAnsi" w:cs="Times New Roman"/>
          <w:sz w:val="24"/>
          <w:szCs w:val="24"/>
        </w:rPr>
        <w:t>ll</w:t>
      </w:r>
      <w:r w:rsidRPr="00756948">
        <w:rPr>
          <w:rFonts w:asciiTheme="majorHAnsi" w:hAnsiTheme="majorHAnsi" w:cs="Times New Roman"/>
          <w:sz w:val="24"/>
          <w:szCs w:val="24"/>
        </w:rPr>
        <w:t>-text da</w:t>
      </w:r>
      <w:r w:rsidR="006E17A0">
        <w:rPr>
          <w:rFonts w:asciiTheme="majorHAnsi" w:hAnsiTheme="majorHAnsi" w:cs="Times New Roman"/>
          <w:sz w:val="24"/>
          <w:szCs w:val="24"/>
        </w:rPr>
        <w:t>l</w:t>
      </w:r>
      <w:r w:rsidRPr="00756948">
        <w:rPr>
          <w:rFonts w:asciiTheme="majorHAnsi" w:hAnsiTheme="majorHAnsi" w:cs="Times New Roman"/>
          <w:sz w:val="24"/>
          <w:szCs w:val="24"/>
        </w:rPr>
        <w:t>am Bahasa Indonesia maupun Bahasa Inggris, dan (5) mengkaji tentang reformasi akuntansi dengan berfokus pada kompetensi</w:t>
      </w:r>
      <w:r w:rsidR="00FA3F88" w:rsidRPr="00756948">
        <w:rPr>
          <w:rFonts w:asciiTheme="majorHAnsi" w:hAnsiTheme="majorHAnsi" w:cs="Times New Roman"/>
          <w:color w:val="FFFFFF" w:themeColor="background1"/>
          <w:sz w:val="24"/>
          <w:szCs w:val="24"/>
        </w:rPr>
        <w:t>y</w:t>
      </w:r>
      <w:r w:rsidRPr="00756948">
        <w:rPr>
          <w:rFonts w:asciiTheme="majorHAnsi" w:hAnsiTheme="majorHAnsi" w:cs="Times New Roman"/>
          <w:sz w:val="24"/>
          <w:szCs w:val="24"/>
        </w:rPr>
        <w:t>Sumber Daya Manusia dan pemanfaatan Tekno</w:t>
      </w:r>
      <w:r w:rsidR="006E17A0">
        <w:rPr>
          <w:rFonts w:asciiTheme="majorHAnsi" w:hAnsiTheme="majorHAnsi" w:cs="Times New Roman"/>
          <w:sz w:val="24"/>
          <w:szCs w:val="24"/>
        </w:rPr>
        <w:t>l</w:t>
      </w:r>
      <w:r w:rsidRPr="00756948">
        <w:rPr>
          <w:rFonts w:asciiTheme="majorHAnsi" w:hAnsiTheme="majorHAnsi" w:cs="Times New Roman"/>
          <w:sz w:val="24"/>
          <w:szCs w:val="24"/>
        </w:rPr>
        <w:t>ogi Informasi. Dari kriteria tersebut menghasi</w:t>
      </w:r>
      <w:r w:rsidR="006E17A0">
        <w:rPr>
          <w:rFonts w:asciiTheme="majorHAnsi" w:hAnsiTheme="majorHAnsi" w:cs="Times New Roman"/>
          <w:sz w:val="24"/>
          <w:szCs w:val="24"/>
        </w:rPr>
        <w:t>l</w:t>
      </w:r>
      <w:r w:rsidRPr="00756948">
        <w:rPr>
          <w:rFonts w:asciiTheme="majorHAnsi" w:hAnsiTheme="majorHAnsi" w:cs="Times New Roman"/>
          <w:sz w:val="24"/>
          <w:szCs w:val="24"/>
        </w:rPr>
        <w:t>kan 30 artike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yang digunakan sebagai sumber </w:t>
      </w:r>
      <w:r w:rsidR="009D130B" w:rsidRPr="00756948">
        <w:rPr>
          <w:rFonts w:asciiTheme="majorHAnsi" w:hAnsiTheme="majorHAnsi" w:cs="Times New Roman"/>
          <w:sz w:val="24"/>
          <w:szCs w:val="24"/>
        </w:rPr>
        <w:t>li</w:t>
      </w:r>
      <w:r w:rsidRPr="00756948">
        <w:rPr>
          <w:rFonts w:asciiTheme="majorHAnsi" w:hAnsiTheme="majorHAnsi" w:cs="Times New Roman"/>
          <w:sz w:val="24"/>
          <w:szCs w:val="24"/>
        </w:rPr>
        <w:t>teratur da</w:t>
      </w:r>
      <w:r w:rsidR="006E17A0">
        <w:rPr>
          <w:rFonts w:asciiTheme="majorHAnsi" w:hAnsiTheme="majorHAnsi" w:cs="Times New Roman"/>
          <w:sz w:val="24"/>
          <w:szCs w:val="24"/>
        </w:rPr>
        <w:t>l</w:t>
      </w:r>
      <w:r w:rsidRPr="00756948">
        <w:rPr>
          <w:rFonts w:asciiTheme="majorHAnsi" w:hAnsiTheme="majorHAnsi" w:cs="Times New Roman"/>
          <w:sz w:val="24"/>
          <w:szCs w:val="24"/>
        </w:rPr>
        <w:t>am pene</w:t>
      </w:r>
      <w:r w:rsidR="006E17A0">
        <w:rPr>
          <w:rFonts w:asciiTheme="majorHAnsi" w:hAnsiTheme="majorHAnsi" w:cs="Times New Roman"/>
          <w:sz w:val="24"/>
          <w:szCs w:val="24"/>
        </w:rPr>
        <w:t>l</w:t>
      </w:r>
      <w:r w:rsidRPr="00756948">
        <w:rPr>
          <w:rFonts w:asciiTheme="majorHAnsi" w:hAnsiTheme="majorHAnsi" w:cs="Times New Roman"/>
          <w:sz w:val="24"/>
          <w:szCs w:val="24"/>
        </w:rPr>
        <w:t>itian ini sehingga artikeI ini diharapkan dapat memberikan dasar teoritis untuk peneIitian masa depan tentang reformasi akuntansi sektor pubIik dan dapat membantu pemerintah daerah da</w:t>
      </w:r>
      <w:r w:rsidR="006E17A0">
        <w:rPr>
          <w:rFonts w:asciiTheme="majorHAnsi" w:hAnsiTheme="majorHAnsi" w:cs="Calibri"/>
          <w:sz w:val="24"/>
          <w:szCs w:val="24"/>
        </w:rPr>
        <w:t>l</w:t>
      </w:r>
      <w:r w:rsidRPr="00756948">
        <w:rPr>
          <w:rFonts w:asciiTheme="majorHAnsi" w:hAnsiTheme="majorHAnsi" w:cs="Times New Roman"/>
          <w:sz w:val="24"/>
          <w:szCs w:val="24"/>
        </w:rPr>
        <w:t>am merumuskan tentang bagaimana menerapkan perubahan da</w:t>
      </w:r>
      <w:r w:rsidR="006E17A0">
        <w:rPr>
          <w:rFonts w:asciiTheme="majorHAnsi" w:hAnsiTheme="majorHAnsi" w:cs="Calibri"/>
          <w:sz w:val="24"/>
          <w:szCs w:val="24"/>
        </w:rPr>
        <w:t>l</w:t>
      </w:r>
      <w:r w:rsidRPr="00756948">
        <w:rPr>
          <w:rFonts w:asciiTheme="majorHAnsi" w:hAnsiTheme="majorHAnsi" w:cs="Times New Roman"/>
          <w:sz w:val="24"/>
          <w:szCs w:val="24"/>
        </w:rPr>
        <w:t xml:space="preserve">am </w:t>
      </w:r>
      <w:r w:rsidR="006E17A0">
        <w:rPr>
          <w:rFonts w:asciiTheme="majorHAnsi" w:hAnsiTheme="majorHAnsi" w:cs="Calibri"/>
          <w:sz w:val="24"/>
          <w:szCs w:val="24"/>
        </w:rPr>
        <w:t>l</w:t>
      </w:r>
      <w:r w:rsidRPr="00756948">
        <w:rPr>
          <w:rFonts w:asciiTheme="majorHAnsi" w:hAnsiTheme="majorHAnsi" w:cs="Times New Roman"/>
          <w:sz w:val="24"/>
          <w:szCs w:val="24"/>
        </w:rPr>
        <w:t>ingkungan pemerintahan mereka.</w:t>
      </w:r>
      <w:r w:rsidR="006A4C8B" w:rsidRPr="00756948">
        <w:rPr>
          <w:rFonts w:asciiTheme="majorHAnsi" w:hAnsiTheme="majorHAnsi" w:cs="Times New Roman"/>
          <w:sz w:val="24"/>
          <w:szCs w:val="24"/>
        </w:rPr>
        <w:t xml:space="preserve"> </w:t>
      </w:r>
      <w:r w:rsidRPr="00756948">
        <w:rPr>
          <w:rFonts w:asciiTheme="majorHAnsi" w:hAnsiTheme="majorHAnsi" w:cs="Times New Roman"/>
          <w:sz w:val="24"/>
          <w:szCs w:val="24"/>
        </w:rPr>
        <w:t>Artike</w:t>
      </w:r>
      <w:r w:rsidR="006E17A0">
        <w:rPr>
          <w:rFonts w:asciiTheme="majorHAnsi" w:hAnsiTheme="majorHAnsi" w:cs="Calibri"/>
          <w:sz w:val="24"/>
          <w:szCs w:val="24"/>
        </w:rPr>
        <w:t>l</w:t>
      </w:r>
      <w:r w:rsidRPr="00756948">
        <w:rPr>
          <w:rFonts w:asciiTheme="majorHAnsi" w:hAnsiTheme="majorHAnsi" w:cs="Times New Roman"/>
          <w:sz w:val="24"/>
          <w:szCs w:val="24"/>
        </w:rPr>
        <w:t xml:space="preserve"> ini membahas pene</w:t>
      </w:r>
      <w:r w:rsidR="006E17A0">
        <w:rPr>
          <w:rFonts w:asciiTheme="majorHAnsi" w:hAnsiTheme="majorHAnsi" w:cs="Calibri"/>
          <w:sz w:val="24"/>
          <w:szCs w:val="24"/>
        </w:rPr>
        <w:t>l</w:t>
      </w:r>
      <w:r w:rsidRPr="00756948">
        <w:rPr>
          <w:rFonts w:asciiTheme="majorHAnsi" w:hAnsiTheme="majorHAnsi" w:cs="Times New Roman"/>
          <w:sz w:val="24"/>
          <w:szCs w:val="24"/>
        </w:rPr>
        <w:t>itian tentang konsep reformasi akuntansi sektor pub</w:t>
      </w:r>
      <w:r w:rsidR="006E17A0">
        <w:rPr>
          <w:rFonts w:asciiTheme="majorHAnsi" w:hAnsiTheme="majorHAnsi" w:cs="Calibri"/>
          <w:sz w:val="24"/>
          <w:szCs w:val="24"/>
        </w:rPr>
        <w:t>l</w:t>
      </w:r>
      <w:r w:rsidRPr="00756948">
        <w:rPr>
          <w:rFonts w:asciiTheme="majorHAnsi" w:hAnsiTheme="majorHAnsi" w:cs="Times New Roman"/>
          <w:sz w:val="24"/>
          <w:szCs w:val="24"/>
        </w:rPr>
        <w:t>ik di Indonesia, dengan fokus pada peran kompetensi</w:t>
      </w:r>
      <w:r w:rsidR="00FA3F88"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sumber</w:t>
      </w:r>
      <w:r w:rsidRPr="00756948">
        <w:rPr>
          <w:rFonts w:asciiTheme="majorHAnsi" w:hAnsiTheme="majorHAnsi" w:cs="Times New Roman"/>
          <w:color w:val="FFFFFF" w:themeColor="background1"/>
          <w:sz w:val="24"/>
          <w:szCs w:val="24"/>
        </w:rPr>
        <w:t xml:space="preserve"> </w:t>
      </w:r>
      <w:r w:rsidRPr="00756948">
        <w:rPr>
          <w:rFonts w:asciiTheme="majorHAnsi" w:hAnsiTheme="majorHAnsi" w:cs="Times New Roman"/>
          <w:sz w:val="24"/>
          <w:szCs w:val="24"/>
        </w:rPr>
        <w:t>daya</w:t>
      </w:r>
      <w:r w:rsidRPr="00756948">
        <w:rPr>
          <w:rFonts w:asciiTheme="majorHAnsi" w:hAnsiTheme="majorHAnsi" w:cs="Times New Roman"/>
          <w:color w:val="FFFFFF" w:themeColor="background1"/>
          <w:sz w:val="24"/>
          <w:szCs w:val="24"/>
        </w:rPr>
        <w:t xml:space="preserve"> </w:t>
      </w:r>
      <w:r w:rsidRPr="00756948">
        <w:rPr>
          <w:rFonts w:asciiTheme="majorHAnsi" w:hAnsiTheme="majorHAnsi" w:cs="Times New Roman"/>
          <w:sz w:val="24"/>
          <w:szCs w:val="24"/>
        </w:rPr>
        <w:t>manusia dan pemanfaatan tekno</w:t>
      </w:r>
      <w:r w:rsidR="006E17A0">
        <w:rPr>
          <w:rFonts w:asciiTheme="majorHAnsi" w:hAnsiTheme="majorHAnsi" w:cs="Calibri"/>
          <w:sz w:val="24"/>
          <w:szCs w:val="24"/>
        </w:rPr>
        <w:t>l</w:t>
      </w:r>
      <w:r w:rsidRPr="00756948">
        <w:rPr>
          <w:rFonts w:asciiTheme="majorHAnsi" w:hAnsiTheme="majorHAnsi" w:cs="Times New Roman"/>
          <w:sz w:val="24"/>
          <w:szCs w:val="24"/>
        </w:rPr>
        <w:t>ogi</w:t>
      </w:r>
      <w:r w:rsidR="00FA3F88"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informasi da</w:t>
      </w:r>
      <w:r w:rsidR="006E17A0">
        <w:rPr>
          <w:rFonts w:asciiTheme="majorHAnsi" w:hAnsiTheme="majorHAnsi" w:cs="Calibri"/>
          <w:sz w:val="24"/>
          <w:szCs w:val="24"/>
        </w:rPr>
        <w:t>l</w:t>
      </w:r>
      <w:r w:rsidRPr="00756948">
        <w:rPr>
          <w:rFonts w:asciiTheme="majorHAnsi" w:hAnsiTheme="majorHAnsi" w:cs="Times New Roman"/>
          <w:sz w:val="24"/>
          <w:szCs w:val="24"/>
        </w:rPr>
        <w:t xml:space="preserve">am penerapan akuntansi dengan </w:t>
      </w:r>
      <w:r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Pr="00756948">
        <w:rPr>
          <w:rFonts w:asciiTheme="majorHAnsi" w:hAnsiTheme="majorHAnsi" w:cs="Times New Roman"/>
          <w:i/>
          <w:sz w:val="24"/>
          <w:szCs w:val="24"/>
        </w:rPr>
        <w:t xml:space="preserve"> basis</w:t>
      </w:r>
      <w:r w:rsidRPr="00756948">
        <w:rPr>
          <w:rFonts w:asciiTheme="majorHAnsi" w:hAnsiTheme="majorHAnsi" w:cs="Times New Roman"/>
          <w:sz w:val="24"/>
          <w:szCs w:val="24"/>
        </w:rPr>
        <w:t xml:space="preserve"> demi </w:t>
      </w:r>
      <w:r w:rsidR="006A4C8B" w:rsidRPr="00756948">
        <w:rPr>
          <w:rFonts w:asciiTheme="majorHAnsi" w:hAnsiTheme="majorHAnsi" w:cs="Times New Roman"/>
          <w:sz w:val="24"/>
          <w:szCs w:val="24"/>
        </w:rPr>
        <w:t>mewujudkan</w:t>
      </w:r>
      <w:r w:rsidRPr="00756948">
        <w:rPr>
          <w:rFonts w:asciiTheme="majorHAnsi" w:hAnsiTheme="majorHAnsi" w:cs="Times New Roman"/>
          <w:sz w:val="24"/>
          <w:szCs w:val="24"/>
        </w:rPr>
        <w:t xml:space="preserve"> </w:t>
      </w:r>
      <w:r w:rsidRPr="00756948">
        <w:rPr>
          <w:rFonts w:asciiTheme="majorHAnsi" w:hAnsiTheme="majorHAnsi" w:cs="Times New Roman"/>
          <w:i/>
          <w:sz w:val="24"/>
          <w:szCs w:val="24"/>
        </w:rPr>
        <w:t>Good Governance</w:t>
      </w:r>
      <w:r w:rsidR="006A4C8B" w:rsidRPr="00756948">
        <w:rPr>
          <w:rFonts w:asciiTheme="majorHAnsi" w:hAnsiTheme="majorHAnsi" w:cs="Times New Roman"/>
          <w:i/>
          <w:sz w:val="24"/>
          <w:szCs w:val="24"/>
        </w:rPr>
        <w:t xml:space="preserve"> </w:t>
      </w:r>
      <w:r w:rsidR="006A4C8B" w:rsidRPr="00756948">
        <w:rPr>
          <w:rFonts w:asciiTheme="majorHAnsi" w:hAnsiTheme="majorHAnsi" w:cs="Times New Roman"/>
          <w:sz w:val="24"/>
          <w:szCs w:val="24"/>
        </w:rPr>
        <w:t>da</w:t>
      </w:r>
      <w:r w:rsidR="006E17A0">
        <w:rPr>
          <w:rFonts w:asciiTheme="majorHAnsi" w:hAnsiTheme="majorHAnsi" w:cs="Calibri"/>
          <w:sz w:val="24"/>
          <w:szCs w:val="24"/>
        </w:rPr>
        <w:t>l</w:t>
      </w:r>
      <w:r w:rsidR="006A4C8B" w:rsidRPr="00756948">
        <w:rPr>
          <w:rFonts w:asciiTheme="majorHAnsi" w:hAnsiTheme="majorHAnsi" w:cs="Times New Roman"/>
          <w:sz w:val="24"/>
          <w:szCs w:val="24"/>
        </w:rPr>
        <w:t>am pemerintahan di Indonesia</w:t>
      </w:r>
      <w:r w:rsidRPr="00756948">
        <w:rPr>
          <w:rFonts w:asciiTheme="majorHAnsi" w:hAnsiTheme="majorHAnsi" w:cs="Times New Roman"/>
          <w:i/>
          <w:sz w:val="24"/>
          <w:szCs w:val="24"/>
        </w:rPr>
        <w:t>.</w:t>
      </w:r>
    </w:p>
    <w:p w:rsidR="006E17A0" w:rsidRDefault="006E17A0" w:rsidP="00DD05E9">
      <w:pPr>
        <w:spacing w:before="200" w:after="0" w:line="240" w:lineRule="auto"/>
        <w:jc w:val="both"/>
        <w:rPr>
          <w:rFonts w:asciiTheme="majorHAnsi" w:hAnsiTheme="majorHAnsi" w:cs="Times New Roman"/>
          <w:b/>
          <w:sz w:val="24"/>
          <w:szCs w:val="24"/>
        </w:rPr>
      </w:pPr>
    </w:p>
    <w:p w:rsidR="00264F5A" w:rsidRPr="00756948" w:rsidRDefault="00264F5A" w:rsidP="00DD05E9">
      <w:pPr>
        <w:spacing w:before="200"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lastRenderedPageBreak/>
        <w:t>PEMBAHASAN</w:t>
      </w:r>
    </w:p>
    <w:p w:rsidR="00264F5A" w:rsidRPr="00756948" w:rsidRDefault="00264F5A" w:rsidP="00DD05E9">
      <w:pPr>
        <w:spacing w:before="140"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t>Reformasi Akuntansi Sektor Pub</w:t>
      </w:r>
      <w:r w:rsidR="006E17A0">
        <w:rPr>
          <w:rFonts w:asciiTheme="majorHAnsi" w:hAnsiTheme="majorHAnsi" w:cs="Times New Roman"/>
          <w:b/>
          <w:sz w:val="24"/>
          <w:szCs w:val="24"/>
        </w:rPr>
        <w:t>l</w:t>
      </w:r>
      <w:r w:rsidRPr="00756948">
        <w:rPr>
          <w:rFonts w:asciiTheme="majorHAnsi" w:hAnsiTheme="majorHAnsi" w:cs="Times New Roman"/>
          <w:b/>
          <w:sz w:val="24"/>
          <w:szCs w:val="24"/>
        </w:rPr>
        <w:t>ik</w:t>
      </w:r>
    </w:p>
    <w:p w:rsidR="00264F5A" w:rsidRPr="00756948" w:rsidRDefault="00B54030"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264F5A" w:rsidRPr="00756948">
        <w:rPr>
          <w:rFonts w:asciiTheme="majorHAnsi" w:hAnsiTheme="majorHAnsi" w:cs="Times New Roman"/>
          <w:sz w:val="24"/>
          <w:szCs w:val="24"/>
        </w:rPr>
        <w:t>Hasi</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 dari pene</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itian yang di</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eh </w:t>
      </w:r>
      <w:r w:rsidR="00264F5A"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{"citationItems":[{"id":"ITEM-1","itemData":{"DOI":"10.1108/18325911211258308","ISSN":"18325912","abstract":"Purpose - The purpose of this paper is to evaluate the institutionalization of an accrual accounting system in the Indonesian public sector. Design/methodology/approach - The authors undertake a case study to gain insights relating to the critical features of the institutionalization process of the accrual accounting system (AAS) in one Indonesian public sector municipality. The data are drawn from official documents of the Indonesian Government and from publicly available information about the accrual adoption processes. The authors also interviewed key actors who were involved in the accrual accounting policy formulation, standards development and implementation. The data under investigation cover the period from 1983 to 2010. Findings - The IPM of Dambrin, Lambert and Sponem is employed to evaluate the process by which an AAS was idealized, standardized, implemented and used in one Indonesian municipality. Scott's pillars of legitimization also inform rationales behind practice. This study reveals how the decision of the Indonesian Government to adopt accrual accounting in 2003 was part of greater political and economic reforms following the financial and political crisis that occurred in 1998. Idealized in the early 1980s by technocrats in the Ministry of Finance, accrual accounting practices were deferred and then enabled by a series of national political events. Their ultimate internalization into our municipality was led by new legislation but also influenced by the habits and histories of the Indonesian local context and was as a result decoupled in many respects from ideals, discourses and techniques established for it. Research limitations/implications - The findings should be understood in the economic, social and historical context of Indonesia. Findings offered here may differ from other applications due to the nature of the economic, social and political contexts. Originality/value - Uniquely employing the IPM model, and drawing from a context which has undergone significant political change but which has benefitted from little research, this study contributes to an understanding of the institutionalization and legitimization process of an accrual accounting system in an emerging-economy public sector. Findings demonstrate how notions of politics and power inform the complexity of institutionalization in this unique political-economic environment. © Emerald Group Publishing Limited.","author":[{"dropping-particle":"","family":"Harun","given":"Harun","non-dropping-particle":"","parse-names":false,"suffix":""},{"dropping-particle":"","family":"Peursem","given":"Karen","non-dropping-particle":"Van","parse-names":false,"suffix":""},{"dropping-particle":"","family":"Eggleton","given":"Ian","non-dropping-particle":"","parse-names":false,"suffix":""}],"container-title":"Journal of Accounting and Organizational Change","id":"ITEM-1","issued":{"date-parts":[["2012"]]},"title":"Institutionalization of accrual accounting in the Indonesian public sector","type":"article-journal"},"uris":["http://www.mendeley.com/documents/?uuid=8bd4ee1f-fd76-4d0c-a4ed-98a9e9933a47"]}],"mendeley":{"formattedCitation":"(Harun, Van Peursem, and Eggleton 2012)","manualFormatting":"Harun, Van Peursem, dan EggIeton (2012)","plainTextFormattedCitation":"(Harun, Van Peursem, and Eggleton 2012)","previouslyFormattedCitation":"(Harun, Van Peursem, and Eggleton 2012)"},"properties":{"noteIndex":0},"schema":"https://github.com/citation-style-language/schema/raw/master/csl-citation.json"}</w:instrText>
      </w:r>
      <w:r w:rsidR="00264F5A" w:rsidRPr="00756948">
        <w:rPr>
          <w:rFonts w:asciiTheme="majorHAnsi" w:hAnsiTheme="majorHAnsi" w:cs="Times New Roman"/>
          <w:sz w:val="24"/>
          <w:szCs w:val="24"/>
        </w:rPr>
        <w:fldChar w:fldCharType="separate"/>
      </w:r>
      <w:r w:rsidR="00264F5A" w:rsidRPr="00756948">
        <w:rPr>
          <w:rFonts w:asciiTheme="majorHAnsi" w:hAnsiTheme="majorHAnsi" w:cs="Times New Roman"/>
          <w:noProof/>
          <w:sz w:val="24"/>
          <w:szCs w:val="24"/>
        </w:rPr>
        <w:t>Harun, Van Peursem, dan Egg</w:t>
      </w:r>
      <w:r w:rsidR="006E17A0">
        <w:rPr>
          <w:rFonts w:asciiTheme="majorHAnsi" w:hAnsiTheme="majorHAnsi" w:cs="Times New Roman"/>
          <w:noProof/>
          <w:sz w:val="24"/>
          <w:szCs w:val="24"/>
        </w:rPr>
        <w:t>l</w:t>
      </w:r>
      <w:r w:rsidR="00264F5A" w:rsidRPr="00756948">
        <w:rPr>
          <w:rFonts w:asciiTheme="majorHAnsi" w:hAnsiTheme="majorHAnsi" w:cs="Times New Roman"/>
          <w:noProof/>
          <w:sz w:val="24"/>
          <w:szCs w:val="24"/>
        </w:rPr>
        <w:t>eton (2012)</w:t>
      </w:r>
      <w:r w:rsidR="00264F5A" w:rsidRPr="00756948">
        <w:rPr>
          <w:rFonts w:asciiTheme="majorHAnsi" w:hAnsiTheme="majorHAnsi" w:cs="Times New Roman"/>
          <w:sz w:val="24"/>
          <w:szCs w:val="24"/>
        </w:rPr>
        <w:fldChar w:fldCharType="end"/>
      </w:r>
      <w:r w:rsidR="00264F5A" w:rsidRPr="00756948">
        <w:rPr>
          <w:rFonts w:asciiTheme="majorHAnsi" w:hAnsiTheme="majorHAnsi" w:cs="Times New Roman"/>
          <w:sz w:val="24"/>
          <w:szCs w:val="24"/>
        </w:rPr>
        <w:t xml:space="preserve"> </w:t>
      </w:r>
      <w:r w:rsidR="00BE15E6" w:rsidRPr="00756948">
        <w:rPr>
          <w:rFonts w:asciiTheme="majorHAnsi" w:hAnsiTheme="majorHAnsi" w:cs="Times New Roman"/>
          <w:sz w:val="24"/>
          <w:szCs w:val="24"/>
        </w:rPr>
        <w:t>tentang institusiona</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isasi akuntansi akrua</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 xml:space="preserve"> di sa</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ah satu pemerintah kota di Indonesia menunjukkan bahwa penerapan sistem akuntansi akrua</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 xml:space="preserve"> yang pertama ka</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i di Indonesia disebabkan o</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eh beberapa kej</w:t>
      </w:r>
      <w:r w:rsidR="00282135" w:rsidRPr="00756948">
        <w:rPr>
          <w:rFonts w:asciiTheme="majorHAnsi" w:hAnsiTheme="majorHAnsi" w:cs="Times New Roman"/>
          <w:sz w:val="24"/>
          <w:szCs w:val="24"/>
        </w:rPr>
        <w:t>adian, diantaranya yaitu krisis</w:t>
      </w:r>
      <w:r w:rsidR="00282135" w:rsidRPr="00756948">
        <w:rPr>
          <w:rFonts w:asciiTheme="majorHAnsi" w:hAnsiTheme="majorHAnsi" w:cs="Times New Roman"/>
          <w:color w:val="FFFFFF" w:themeColor="background1"/>
          <w:sz w:val="24"/>
          <w:szCs w:val="24"/>
        </w:rPr>
        <w:t>i</w:t>
      </w:r>
      <w:r w:rsidR="00BE15E6" w:rsidRPr="00756948">
        <w:rPr>
          <w:rFonts w:asciiTheme="majorHAnsi" w:hAnsiTheme="majorHAnsi" w:cs="Times New Roman"/>
          <w:sz w:val="24"/>
          <w:szCs w:val="24"/>
        </w:rPr>
        <w:t>minyak pada tahun 1983 dan krisis</w:t>
      </w:r>
      <w:r w:rsidR="00282135" w:rsidRPr="00756948">
        <w:rPr>
          <w:rFonts w:asciiTheme="majorHAnsi" w:hAnsiTheme="majorHAnsi" w:cs="Times New Roman"/>
          <w:color w:val="FFFFFF" w:themeColor="background1"/>
          <w:sz w:val="24"/>
          <w:szCs w:val="24"/>
        </w:rPr>
        <w:t>i</w:t>
      </w:r>
      <w:r w:rsidR="00670854" w:rsidRPr="00756948">
        <w:rPr>
          <w:rFonts w:asciiTheme="majorHAnsi" w:hAnsiTheme="majorHAnsi" w:cs="Times New Roman"/>
          <w:sz w:val="24"/>
          <w:szCs w:val="24"/>
        </w:rPr>
        <w:t>moneter pada tahun 1998. Krisis</w:t>
      </w:r>
      <w:r w:rsidR="00670854" w:rsidRPr="00756948">
        <w:rPr>
          <w:rFonts w:asciiTheme="majorHAnsi" w:hAnsiTheme="majorHAnsi" w:cs="Times New Roman"/>
          <w:color w:val="FFFFFF" w:themeColor="background1"/>
          <w:sz w:val="24"/>
          <w:szCs w:val="24"/>
        </w:rPr>
        <w:t>i</w:t>
      </w:r>
      <w:r w:rsidR="00BE15E6" w:rsidRPr="00756948">
        <w:rPr>
          <w:rFonts w:asciiTheme="majorHAnsi" w:hAnsiTheme="majorHAnsi" w:cs="Times New Roman"/>
          <w:sz w:val="24"/>
          <w:szCs w:val="24"/>
        </w:rPr>
        <w:t>minyak tahun 1983 berdampak besar terhadap perekonomian Indonesia, sa</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ah satunya ada</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ah tingginya tingkat inf</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asi. Krisis</w:t>
      </w:r>
      <w:r w:rsidR="00670854" w:rsidRPr="00756948">
        <w:rPr>
          <w:rFonts w:asciiTheme="majorHAnsi" w:hAnsiTheme="majorHAnsi" w:cs="Times New Roman"/>
          <w:color w:val="FFFFFF" w:themeColor="background1"/>
          <w:sz w:val="24"/>
          <w:szCs w:val="24"/>
        </w:rPr>
        <w:t>i</w:t>
      </w:r>
      <w:r w:rsidR="00BE15E6" w:rsidRPr="00756948">
        <w:rPr>
          <w:rFonts w:asciiTheme="majorHAnsi" w:hAnsiTheme="majorHAnsi" w:cs="Times New Roman"/>
          <w:sz w:val="24"/>
          <w:szCs w:val="24"/>
        </w:rPr>
        <w:t>moneter yang terjadi pada</w:t>
      </w:r>
      <w:r w:rsidR="00670854" w:rsidRPr="00756948">
        <w:rPr>
          <w:rFonts w:asciiTheme="majorHAnsi" w:hAnsiTheme="majorHAnsi" w:cs="Times New Roman"/>
          <w:color w:val="FFFFFF" w:themeColor="background1"/>
          <w:sz w:val="24"/>
          <w:szCs w:val="24"/>
        </w:rPr>
        <w:t>i</w:t>
      </w:r>
      <w:r w:rsidR="00BE15E6" w:rsidRPr="00756948">
        <w:rPr>
          <w:rFonts w:asciiTheme="majorHAnsi" w:hAnsiTheme="majorHAnsi" w:cs="Times New Roman"/>
          <w:sz w:val="24"/>
          <w:szCs w:val="24"/>
        </w:rPr>
        <w:t>tahun 1998 semakin memperparah peristiwa tersebut yang menimbu</w:t>
      </w:r>
      <w:r w:rsidR="006E17A0">
        <w:rPr>
          <w:rFonts w:asciiTheme="majorHAnsi" w:hAnsiTheme="majorHAnsi" w:cs="Times New Roman"/>
          <w:sz w:val="24"/>
          <w:szCs w:val="24"/>
        </w:rPr>
        <w:t>l</w:t>
      </w:r>
      <w:r w:rsidR="00BE15E6" w:rsidRPr="00756948">
        <w:rPr>
          <w:rFonts w:asciiTheme="majorHAnsi" w:hAnsiTheme="majorHAnsi" w:cs="Times New Roman"/>
          <w:sz w:val="24"/>
          <w:szCs w:val="24"/>
        </w:rPr>
        <w:t xml:space="preserve">kan </w:t>
      </w:r>
      <w:r w:rsidR="00BE15E6" w:rsidRPr="006E17A0">
        <w:rPr>
          <w:rFonts w:asciiTheme="majorHAnsi" w:hAnsiTheme="majorHAnsi" w:cs="Times New Roman"/>
          <w:i/>
          <w:sz w:val="24"/>
          <w:szCs w:val="24"/>
        </w:rPr>
        <w:t>Socia</w:t>
      </w:r>
      <w:r w:rsidR="006E17A0" w:rsidRPr="006E17A0">
        <w:rPr>
          <w:rFonts w:asciiTheme="majorHAnsi" w:hAnsiTheme="majorHAnsi" w:cs="Times New Roman"/>
          <w:i/>
          <w:sz w:val="24"/>
          <w:szCs w:val="24"/>
        </w:rPr>
        <w:t>l</w:t>
      </w:r>
      <w:r w:rsidR="00BE15E6" w:rsidRPr="006E17A0">
        <w:rPr>
          <w:rFonts w:asciiTheme="majorHAnsi" w:hAnsiTheme="majorHAnsi" w:cs="Times New Roman"/>
          <w:i/>
          <w:sz w:val="24"/>
          <w:szCs w:val="24"/>
        </w:rPr>
        <w:t xml:space="preserve"> pressure</w:t>
      </w:r>
      <w:r w:rsidR="00BE15E6" w:rsidRPr="00756948">
        <w:rPr>
          <w:rFonts w:asciiTheme="majorHAnsi" w:hAnsiTheme="majorHAnsi" w:cs="Times New Roman"/>
          <w:sz w:val="24"/>
          <w:szCs w:val="24"/>
        </w:rPr>
        <w:t xml:space="preserve"> pada masyarakat. </w:t>
      </w:r>
      <w:r w:rsidR="008C48C9" w:rsidRPr="00756948">
        <w:rPr>
          <w:rFonts w:asciiTheme="majorHAnsi" w:hAnsiTheme="majorHAnsi" w:cs="Times New Roman"/>
          <w:sz w:val="24"/>
          <w:szCs w:val="24"/>
        </w:rPr>
        <w:t>Peristiwa-peristiwa tersebut menggerakkan para teknokrat yang berada di kementerian keuangan da</w:t>
      </w:r>
      <w:r w:rsidR="006E17A0">
        <w:rPr>
          <w:rFonts w:asciiTheme="majorHAnsi" w:hAnsiTheme="majorHAnsi" w:cs="Times New Roman"/>
          <w:sz w:val="24"/>
          <w:szCs w:val="24"/>
        </w:rPr>
        <w:t>l</w:t>
      </w:r>
      <w:r w:rsidR="008C48C9" w:rsidRPr="00756948">
        <w:rPr>
          <w:rFonts w:asciiTheme="majorHAnsi" w:hAnsiTheme="majorHAnsi" w:cs="Times New Roman"/>
          <w:sz w:val="24"/>
          <w:szCs w:val="24"/>
        </w:rPr>
        <w:t>am mewujudkan ter</w:t>
      </w:r>
      <w:r w:rsidR="006E17A0">
        <w:rPr>
          <w:rFonts w:asciiTheme="majorHAnsi" w:hAnsiTheme="majorHAnsi" w:cs="Times New Roman"/>
          <w:sz w:val="24"/>
          <w:szCs w:val="24"/>
        </w:rPr>
        <w:t>l</w:t>
      </w:r>
      <w:r w:rsidR="008C48C9" w:rsidRPr="00756948">
        <w:rPr>
          <w:rFonts w:asciiTheme="majorHAnsi" w:hAnsiTheme="majorHAnsi" w:cs="Times New Roman"/>
          <w:sz w:val="24"/>
          <w:szCs w:val="24"/>
        </w:rPr>
        <w:t>aksananya reformasi akuntansi sektor pub</w:t>
      </w:r>
      <w:r w:rsidR="006E17A0">
        <w:rPr>
          <w:rFonts w:asciiTheme="majorHAnsi" w:hAnsiTheme="majorHAnsi" w:cs="Times New Roman"/>
          <w:sz w:val="24"/>
          <w:szCs w:val="24"/>
        </w:rPr>
        <w:t>l</w:t>
      </w:r>
      <w:r w:rsidR="008C48C9" w:rsidRPr="00756948">
        <w:rPr>
          <w:rFonts w:asciiTheme="majorHAnsi" w:hAnsiTheme="majorHAnsi" w:cs="Times New Roman"/>
          <w:sz w:val="24"/>
          <w:szCs w:val="24"/>
        </w:rPr>
        <w:t>ik yang diharapkan dapat memberikan pengenda</w:t>
      </w:r>
      <w:r w:rsidR="006E17A0">
        <w:rPr>
          <w:rFonts w:asciiTheme="majorHAnsi" w:hAnsiTheme="majorHAnsi" w:cs="Times New Roman"/>
          <w:sz w:val="24"/>
          <w:szCs w:val="24"/>
        </w:rPr>
        <w:t>l</w:t>
      </w:r>
      <w:r w:rsidR="008C48C9" w:rsidRPr="00756948">
        <w:rPr>
          <w:rFonts w:asciiTheme="majorHAnsi" w:hAnsiTheme="majorHAnsi" w:cs="Times New Roman"/>
          <w:sz w:val="24"/>
          <w:szCs w:val="24"/>
        </w:rPr>
        <w:t xml:space="preserve">ian yang </w:t>
      </w:r>
      <w:r w:rsidR="006E17A0">
        <w:rPr>
          <w:rFonts w:asciiTheme="majorHAnsi" w:hAnsiTheme="majorHAnsi" w:cs="Times New Roman"/>
          <w:sz w:val="24"/>
          <w:szCs w:val="24"/>
        </w:rPr>
        <w:t>l</w:t>
      </w:r>
      <w:r w:rsidR="008C48C9" w:rsidRPr="00756948">
        <w:rPr>
          <w:rFonts w:asciiTheme="majorHAnsi" w:hAnsiTheme="majorHAnsi" w:cs="Times New Roman"/>
          <w:sz w:val="24"/>
          <w:szCs w:val="24"/>
        </w:rPr>
        <w:t>ebih baik terhadap penge</w:t>
      </w:r>
      <w:r w:rsidR="006E17A0">
        <w:rPr>
          <w:rFonts w:asciiTheme="majorHAnsi" w:hAnsiTheme="majorHAnsi" w:cs="Times New Roman"/>
          <w:sz w:val="24"/>
          <w:szCs w:val="24"/>
        </w:rPr>
        <w:t>l</w:t>
      </w:r>
      <w:r w:rsidR="008C48C9" w:rsidRPr="00756948">
        <w:rPr>
          <w:rFonts w:asciiTheme="majorHAnsi" w:hAnsiTheme="majorHAnsi" w:cs="Times New Roman"/>
          <w:sz w:val="24"/>
          <w:szCs w:val="24"/>
        </w:rPr>
        <w:t>uaran pemerintah dan menggambarkan kinerja pemerintah.</w:t>
      </w:r>
    </w:p>
    <w:p w:rsidR="00264F5A" w:rsidRPr="00756948" w:rsidRDefault="00264F5A" w:rsidP="00DD05E9">
      <w:pPr>
        <w:spacing w:before="140" w:after="0" w:line="240" w:lineRule="auto"/>
        <w:jc w:val="both"/>
        <w:rPr>
          <w:rFonts w:asciiTheme="majorHAnsi" w:hAnsiTheme="majorHAnsi" w:cs="Times New Roman"/>
          <w:i/>
          <w:sz w:val="24"/>
          <w:szCs w:val="24"/>
        </w:rPr>
      </w:pPr>
      <w:r w:rsidRPr="00756948">
        <w:rPr>
          <w:rFonts w:asciiTheme="majorHAnsi" w:hAnsiTheme="majorHAnsi" w:cs="Times New Roman"/>
          <w:sz w:val="24"/>
          <w:szCs w:val="24"/>
        </w:rPr>
        <w:tab/>
      </w:r>
      <w:r w:rsidR="000F12A6" w:rsidRPr="00756948">
        <w:rPr>
          <w:rFonts w:asciiTheme="majorHAnsi" w:hAnsiTheme="majorHAnsi" w:cs="Times New Roman"/>
          <w:sz w:val="24"/>
          <w:szCs w:val="24"/>
        </w:rPr>
        <w:t>Pemerintah Indonesia memak</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umatkan reformasi departemen akuntansi sektor pub</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ik yang dicapai me</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a</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ui penerbitan tiga paket undang-undang tentang keuangan nasiona</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 xml:space="preserve"> dengan tujuan untuk mewujudkan </w:t>
      </w:r>
      <w:r w:rsidR="000F12A6" w:rsidRPr="00756948">
        <w:rPr>
          <w:rFonts w:asciiTheme="majorHAnsi" w:hAnsiTheme="majorHAnsi" w:cs="Times New Roman"/>
          <w:i/>
          <w:sz w:val="24"/>
          <w:szCs w:val="24"/>
        </w:rPr>
        <w:t>Good Governance</w:t>
      </w:r>
      <w:r w:rsidR="000F12A6" w:rsidRPr="00756948">
        <w:rPr>
          <w:rFonts w:asciiTheme="majorHAnsi" w:hAnsiTheme="majorHAnsi" w:cs="Times New Roman"/>
          <w:sz w:val="24"/>
          <w:szCs w:val="24"/>
        </w:rPr>
        <w:t>. Pemerintah Ind</w:t>
      </w:r>
      <w:r w:rsidR="006E17A0">
        <w:rPr>
          <w:rFonts w:asciiTheme="majorHAnsi" w:hAnsiTheme="majorHAnsi" w:cs="Times New Roman"/>
          <w:sz w:val="24"/>
          <w:szCs w:val="24"/>
        </w:rPr>
        <w:t>o</w:t>
      </w:r>
      <w:r w:rsidR="000F12A6" w:rsidRPr="00756948">
        <w:rPr>
          <w:rFonts w:asciiTheme="majorHAnsi" w:hAnsiTheme="majorHAnsi" w:cs="Times New Roman"/>
          <w:sz w:val="24"/>
          <w:szCs w:val="24"/>
        </w:rPr>
        <w:t>nesia terus berupaya untuk meningkatkan transparansi dan akuntabi</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itas penge</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o</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aan fiska</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 xml:space="preserve"> negara, sa</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ah satunya dicapai me</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a</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 xml:space="preserve">ui perumusan kebijakan berupa standar akuntansi pemerintah </w:t>
      </w:r>
      <w:r w:rsidRPr="00756948">
        <w:rPr>
          <w:rFonts w:asciiTheme="majorHAnsi" w:hAnsiTheme="majorHAnsi" w:cs="Times New Roman"/>
          <w:sz w:val="24"/>
          <w:szCs w:val="24"/>
        </w:rPr>
        <w:fldChar w:fldCharType="begin" w:fldLock="1"/>
      </w:r>
      <w:r w:rsidRPr="00756948">
        <w:rPr>
          <w:rFonts w:asciiTheme="majorHAnsi" w:hAnsiTheme="majorHAnsi" w:cs="Times New Roman"/>
          <w:sz w:val="24"/>
          <w:szCs w:val="24"/>
        </w:rPr>
        <w:instrText>ADDIN CSL_CITATION {"citationItems":[{"id":"ITEM-1","itemData":{"author":[{"dropping-particle":"","family":"Watubun","given":"Junikasih Sophia","non-dropping-particle":"","parse-names":false,"suffix":""}],"container-title":"Journal Riset Mahasiswa","id":"ITEM-1","issued":{"date-parts":[["2017"]]},"page":"1-14","title":"Analisis Penerapan Standar Akuntansi Pemerintah Terkait Peraturan Pemerintah Nomor 71 Tahun 2010 (Studi Di Kantor Dppkad Kabupaten Situbondo)","type":"article-journal","volume":"2010"},"uris":["http://www.mendeley.com/documents/?uuid=365d6afc-8fce-494f-abb8-5f411268f2d2"]}],"mendeley":{"formattedCitation":"(Watubun 2017)","plainTextFormattedCitation":"(Watubun 2017)","previouslyFormattedCitation":"(Watubun 2017)"},"properties":{"noteIndex":0},"schema":"https://github.com/citation-style-language/schema/raw/master/csl-citation.json"}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(Watubun 2017)</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w:t>
      </w:r>
      <w:r w:rsidR="000F12A6" w:rsidRPr="00756948">
        <w:rPr>
          <w:rFonts w:asciiTheme="majorHAnsi" w:hAnsiTheme="majorHAnsi" w:cs="Times New Roman"/>
          <w:sz w:val="24"/>
          <w:szCs w:val="24"/>
        </w:rPr>
        <w:t>Paket undang-undang tersebut ada</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ah Undang-Undang Nomor 17 Tahun 2003 tentang Keuangan Negara; Undang-Undang Nomor 1 Tahun 2004 tentang Perbendaharaan negara; Undang-Undang Nomor 15 Tahun 2004 tentang Pemeriksaan Sistem Pertanggungjawaban dan Penge</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o</w:t>
      </w:r>
      <w:r w:rsidR="006E17A0">
        <w:rPr>
          <w:rFonts w:asciiTheme="majorHAnsi" w:hAnsiTheme="majorHAnsi" w:cs="Times New Roman"/>
          <w:sz w:val="24"/>
          <w:szCs w:val="24"/>
        </w:rPr>
        <w:t>l</w:t>
      </w:r>
      <w:r w:rsidR="000F12A6" w:rsidRPr="00756948">
        <w:rPr>
          <w:rFonts w:asciiTheme="majorHAnsi" w:hAnsiTheme="majorHAnsi" w:cs="Times New Roman"/>
          <w:sz w:val="24"/>
          <w:szCs w:val="24"/>
        </w:rPr>
        <w:t xml:space="preserve">aan Keuangan Negara. </w:t>
      </w:r>
      <w:r w:rsidR="00045050" w:rsidRPr="00756948">
        <w:rPr>
          <w:rFonts w:asciiTheme="majorHAnsi" w:hAnsiTheme="majorHAnsi" w:cs="Times New Roman"/>
          <w:sz w:val="24"/>
          <w:szCs w:val="24"/>
        </w:rPr>
        <w:t>Undang-undang tersebut se</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anjutnya me</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 xml:space="preserve">ahirkan beberapa peraturan daerah yang dirancang untuk mendukung terwujudnya </w:t>
      </w:r>
      <w:r w:rsidR="00045050" w:rsidRPr="00756948">
        <w:rPr>
          <w:rFonts w:asciiTheme="majorHAnsi" w:hAnsiTheme="majorHAnsi" w:cs="Times New Roman"/>
          <w:i/>
          <w:sz w:val="24"/>
          <w:szCs w:val="24"/>
        </w:rPr>
        <w:t>Good Governance</w:t>
      </w:r>
      <w:r w:rsidR="00045050" w:rsidRPr="00756948">
        <w:rPr>
          <w:rFonts w:asciiTheme="majorHAnsi" w:hAnsiTheme="majorHAnsi" w:cs="Times New Roman"/>
          <w:sz w:val="24"/>
          <w:szCs w:val="24"/>
        </w:rPr>
        <w:t>. Da</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am rangka penyempurnaan Undang-Undang Keuangan negara, pemerintah menge</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uarkan Peraturan Pemerintah Nomor 24 Tahun 2005 tentang Standar Akuntansi Pemerintahan. Pada saat itu SAP yang digunakan ada</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 xml:space="preserve">ah </w:t>
      </w:r>
      <w:r w:rsidR="00045050" w:rsidRPr="00756948">
        <w:rPr>
          <w:rFonts w:asciiTheme="majorHAnsi" w:hAnsiTheme="majorHAnsi" w:cs="Times New Roman"/>
          <w:i/>
          <w:sz w:val="24"/>
          <w:szCs w:val="24"/>
        </w:rPr>
        <w:t xml:space="preserve">Cash </w:t>
      </w:r>
      <w:r w:rsidR="00135604" w:rsidRPr="00756948">
        <w:rPr>
          <w:rFonts w:asciiTheme="majorHAnsi" w:hAnsiTheme="majorHAnsi" w:cs="Times New Roman"/>
          <w:i/>
          <w:sz w:val="24"/>
          <w:szCs w:val="24"/>
        </w:rPr>
        <w:t>basis</w:t>
      </w:r>
      <w:r w:rsidR="00045050" w:rsidRPr="00756948">
        <w:rPr>
          <w:rFonts w:asciiTheme="majorHAnsi" w:hAnsiTheme="majorHAnsi" w:cs="Times New Roman"/>
          <w:sz w:val="24"/>
          <w:szCs w:val="24"/>
        </w:rPr>
        <w:t xml:space="preserve"> untuk pengakuan transaksi pendapatan, pembiayaan, serta be</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 xml:space="preserve">anja. Sementara itu untuk kewajiban, pengakuan aset, dan ekuitas dana menerapkan </w:t>
      </w:r>
      <w:r w:rsidR="00045050"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045050" w:rsidRPr="00756948">
        <w:rPr>
          <w:rFonts w:asciiTheme="majorHAnsi" w:hAnsiTheme="majorHAnsi" w:cs="Times New Roman"/>
          <w:i/>
          <w:sz w:val="24"/>
          <w:szCs w:val="24"/>
        </w:rPr>
        <w:t xml:space="preserve"> </w:t>
      </w:r>
      <w:r w:rsidR="00135604" w:rsidRPr="00756948">
        <w:rPr>
          <w:rFonts w:asciiTheme="majorHAnsi" w:hAnsiTheme="majorHAnsi" w:cs="Times New Roman"/>
          <w:i/>
          <w:sz w:val="24"/>
          <w:szCs w:val="24"/>
        </w:rPr>
        <w:t>Basis</w:t>
      </w:r>
      <w:r w:rsidR="00045050" w:rsidRPr="00756948">
        <w:rPr>
          <w:rFonts w:asciiTheme="majorHAnsi" w:hAnsiTheme="majorHAnsi" w:cs="Times New Roman"/>
          <w:sz w:val="24"/>
          <w:szCs w:val="24"/>
        </w:rPr>
        <w:t xml:space="preserve">. </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aporan keuangan yang ditampi</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kan da</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am Sistem Akuntansi Pemerintahan ini ada</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 xml:space="preserve">ah </w:t>
      </w:r>
      <w:r w:rsidR="00055ED1" w:rsidRPr="00756948">
        <w:rPr>
          <w:rFonts w:asciiTheme="majorHAnsi" w:hAnsiTheme="majorHAnsi" w:cs="Times New Roman"/>
          <w:sz w:val="24"/>
          <w:szCs w:val="24"/>
        </w:rPr>
        <w:t>la</w:t>
      </w:r>
      <w:r w:rsidR="00045050" w:rsidRPr="00756948">
        <w:rPr>
          <w:rFonts w:asciiTheme="majorHAnsi" w:hAnsiTheme="majorHAnsi" w:cs="Times New Roman"/>
          <w:sz w:val="24"/>
          <w:szCs w:val="24"/>
        </w:rPr>
        <w:t>poran rea</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 xml:space="preserve">isasi anggaran, neraca, </w:t>
      </w:r>
      <w:r w:rsidR="006E17A0">
        <w:rPr>
          <w:rFonts w:asciiTheme="majorHAnsi" w:hAnsiTheme="majorHAnsi" w:cs="Times New Roman"/>
          <w:sz w:val="24"/>
          <w:szCs w:val="24"/>
        </w:rPr>
        <w:t>l</w:t>
      </w:r>
      <w:r w:rsidR="00045050" w:rsidRPr="00756948">
        <w:rPr>
          <w:rFonts w:asciiTheme="majorHAnsi" w:hAnsiTheme="majorHAnsi" w:cs="Times New Roman"/>
          <w:sz w:val="24"/>
          <w:szCs w:val="24"/>
        </w:rPr>
        <w:t xml:space="preserve">aporan arus kas dan catatan </w:t>
      </w:r>
      <w:r w:rsidR="006E17A0">
        <w:rPr>
          <w:rFonts w:asciiTheme="majorHAnsi" w:hAnsiTheme="majorHAnsi" w:cs="Times New Roman"/>
          <w:sz w:val="24"/>
          <w:szCs w:val="24"/>
        </w:rPr>
        <w:t>l</w:t>
      </w:r>
      <w:r w:rsidR="001A15C3" w:rsidRPr="00756948">
        <w:rPr>
          <w:rFonts w:asciiTheme="majorHAnsi" w:hAnsiTheme="majorHAnsi" w:cs="Times New Roman"/>
          <w:sz w:val="24"/>
          <w:szCs w:val="24"/>
        </w:rPr>
        <w:t xml:space="preserve">aporan keuangan. </w:t>
      </w:r>
      <w:r w:rsidR="00045050" w:rsidRPr="00756948">
        <w:rPr>
          <w:rFonts w:asciiTheme="majorHAnsi" w:hAnsiTheme="majorHAnsi" w:cs="Times New Roman"/>
          <w:sz w:val="24"/>
          <w:szCs w:val="24"/>
        </w:rPr>
        <w:t xml:space="preserve">SAP ini hanya bersifat sementara karena tidak semua transaksi menggunakan </w:t>
      </w:r>
      <w:r w:rsidR="00045050"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045050" w:rsidRPr="00756948">
        <w:rPr>
          <w:rFonts w:asciiTheme="majorHAnsi" w:hAnsiTheme="majorHAnsi" w:cs="Times New Roman"/>
          <w:i/>
          <w:sz w:val="24"/>
          <w:szCs w:val="24"/>
        </w:rPr>
        <w:t xml:space="preserve"> </w:t>
      </w:r>
      <w:r w:rsidR="00135604" w:rsidRPr="00756948">
        <w:rPr>
          <w:rFonts w:asciiTheme="majorHAnsi" w:hAnsiTheme="majorHAnsi" w:cs="Times New Roman"/>
          <w:i/>
          <w:sz w:val="24"/>
          <w:szCs w:val="24"/>
        </w:rPr>
        <w:t>Basis</w:t>
      </w:r>
      <w:r w:rsidR="00045050" w:rsidRPr="00756948">
        <w:rPr>
          <w:rFonts w:asciiTheme="majorHAnsi" w:hAnsiTheme="majorHAnsi" w:cs="Times New Roman"/>
          <w:sz w:val="24"/>
          <w:szCs w:val="24"/>
        </w:rPr>
        <w:t>.</w:t>
      </w:r>
    </w:p>
    <w:p w:rsidR="00264F5A"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i/>
          <w:sz w:val="24"/>
          <w:szCs w:val="24"/>
        </w:rPr>
        <w:tab/>
      </w:r>
      <w:r w:rsidRPr="00756948">
        <w:rPr>
          <w:rFonts w:asciiTheme="majorHAnsi" w:hAnsiTheme="majorHAnsi" w:cs="Times New Roman"/>
          <w:sz w:val="24"/>
          <w:szCs w:val="24"/>
        </w:rPr>
        <w:t xml:space="preserve">Menurut </w:t>
      </w:r>
      <w:r w:rsidRPr="00756948">
        <w:rPr>
          <w:rFonts w:asciiTheme="majorHAnsi" w:hAnsiTheme="majorHAnsi" w:cs="Times New Roman"/>
          <w:sz w:val="24"/>
          <w:szCs w:val="24"/>
        </w:rPr>
        <w:fldChar w:fldCharType="begin" w:fldLock="1"/>
      </w:r>
      <w:r w:rsidRPr="00756948">
        <w:rPr>
          <w:rFonts w:asciiTheme="majorHAnsi" w:hAnsiTheme="majorHAnsi" w:cs="Times New Roman"/>
          <w:sz w:val="24"/>
          <w:szCs w:val="24"/>
        </w:rPr>
        <w:instrText>ADDIN CSL_CITATION {"citationItems":[{"id":"ITEM-1","itemData":{"DOI":"10.1017/CBO9781107415324.004","ISBN":"9788578110796","ISSN":"1098-6596","PMID":"25246403","abstract":"Every organization requires accounting information system has been planned and supervised, to control the incoming and outgoing finances. The accounting information system, the organization's objectives will be achieved. This study aims to analyze the effectiveness of the application of the accounting information system of cash receipts and expenditures in the context of planning and financial control of the Church GMIM NafiriMalalayangSatu. The data used are qualitative data, while based on sources using primary and secondary data. The method used in this research is descriptive analysis method. The results showed the accounting information system of cash receipts and expenditures for planning and financial control of the Church GMIM Nafiri Malalayang Satu have been appropriate and adequate for fulfilling the essential elements of an accounting information system, namely human resources, equipment, forms / documents, records, procedures and reports, as well as in compliance with the procedures of internal control. Therefore, to date accounting information system of cash receipts and expenditures for planning and financial control of the Church GMIM NafiriMalalayangSatu can run effectively.","author":[{"dropping-particle":"","family":"Kabuhung","given":"Merystika","non-dropping-particle":"","parse-names":false,"suffix":""}],"container-title":"Jurnal Ekonomi dan Bisnis","id":"ITEM-1","issued":{"date-parts":[["2013"]]},"title":"Sistem Informasi Akuntansi Penerimaan Dan Pengeluaran Kas Untuk Perencanaan Dan Pengendalian Keuangan Pada Organisasi Nirlaba Keagamaan","type":"article-journal"},"uris":["http://www.mendeley.com/documents/?uuid=dfa34cc9-2f2e-4d1c-b7d2-c57a474335c3"]}],"mendeley":{"formattedCitation":"(Kabuhung 2013)","manualFormatting":"Kabuhung (2013)","plainTextFormattedCitation":"(Kabuhung 2013)","previouslyFormattedCitation":"(Kabuhung 2013)"},"properties":{"noteIndex":0},"schema":"https://github.com/citation-style-language/schema/raw/master/csl-citation.json"}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Kabuhung (2013)</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sistem akuntansi </w:t>
      </w:r>
      <w:r w:rsidR="008310DB" w:rsidRPr="00756948">
        <w:rPr>
          <w:rFonts w:asciiTheme="majorHAnsi" w:hAnsiTheme="majorHAnsi" w:cs="Times New Roman"/>
          <w:i/>
          <w:sz w:val="24"/>
          <w:szCs w:val="24"/>
        </w:rPr>
        <w:t xml:space="preserve">Cash </w:t>
      </w:r>
      <w:r w:rsidR="00135604" w:rsidRPr="00756948">
        <w:rPr>
          <w:rFonts w:asciiTheme="majorHAnsi" w:hAnsiTheme="majorHAnsi" w:cs="Times New Roman"/>
          <w:i/>
          <w:sz w:val="24"/>
          <w:szCs w:val="24"/>
        </w:rPr>
        <w:t>basis</w:t>
      </w:r>
      <w:r w:rsidRPr="00756948">
        <w:rPr>
          <w:rFonts w:asciiTheme="majorHAnsi" w:hAnsiTheme="majorHAnsi" w:cs="Times New Roman"/>
          <w:sz w:val="24"/>
          <w:szCs w:val="24"/>
        </w:rPr>
        <w:t xml:space="preserve"> memi</w:t>
      </w:r>
      <w:r w:rsidR="006E17A0">
        <w:rPr>
          <w:rFonts w:asciiTheme="majorHAnsi" w:hAnsiTheme="majorHAnsi" w:cs="Times New Roman"/>
          <w:sz w:val="24"/>
          <w:szCs w:val="24"/>
        </w:rPr>
        <w:t>l</w:t>
      </w:r>
      <w:r w:rsidRPr="00756948">
        <w:rPr>
          <w:rFonts w:asciiTheme="majorHAnsi" w:hAnsiTheme="majorHAnsi" w:cs="Times New Roman"/>
          <w:sz w:val="24"/>
          <w:szCs w:val="24"/>
        </w:rPr>
        <w:t>iki beberapa ke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emahan diantaranya: a). sistem akuntansi </w:t>
      </w:r>
      <w:r w:rsidR="008310DB" w:rsidRPr="00756948">
        <w:rPr>
          <w:rFonts w:asciiTheme="majorHAnsi" w:hAnsiTheme="majorHAnsi" w:cs="Times New Roman"/>
          <w:i/>
          <w:sz w:val="24"/>
          <w:szCs w:val="24"/>
        </w:rPr>
        <w:t xml:space="preserve">Cash </w:t>
      </w:r>
      <w:r w:rsidR="00135604" w:rsidRPr="00756948">
        <w:rPr>
          <w:rFonts w:asciiTheme="majorHAnsi" w:hAnsiTheme="majorHAnsi" w:cs="Times New Roman"/>
          <w:i/>
          <w:sz w:val="24"/>
          <w:szCs w:val="24"/>
        </w:rPr>
        <w:t>basis</w:t>
      </w:r>
      <w:r w:rsidRPr="00756948">
        <w:rPr>
          <w:rFonts w:asciiTheme="majorHAnsi" w:hAnsiTheme="majorHAnsi" w:cs="Times New Roman"/>
          <w:sz w:val="24"/>
          <w:szCs w:val="24"/>
        </w:rPr>
        <w:t xml:space="preserve"> tidak dapat menyediakan informasi yang </w:t>
      </w:r>
      <w:r w:rsidR="006E17A0">
        <w:rPr>
          <w:rFonts w:asciiTheme="majorHAnsi" w:hAnsiTheme="majorHAnsi" w:cs="Times New Roman"/>
          <w:sz w:val="24"/>
          <w:szCs w:val="24"/>
        </w:rPr>
        <w:t>l</w:t>
      </w:r>
      <w:r w:rsidRPr="00756948">
        <w:rPr>
          <w:rFonts w:asciiTheme="majorHAnsi" w:hAnsiTheme="majorHAnsi" w:cs="Times New Roman"/>
          <w:sz w:val="24"/>
          <w:szCs w:val="24"/>
        </w:rPr>
        <w:t>ebih komp</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eks yang </w:t>
      </w:r>
      <w:r w:rsidR="00A940F3" w:rsidRPr="00756948">
        <w:rPr>
          <w:rFonts w:asciiTheme="majorHAnsi" w:hAnsiTheme="majorHAnsi" w:cs="Times New Roman"/>
          <w:sz w:val="24"/>
          <w:szCs w:val="24"/>
        </w:rPr>
        <w:t>diper</w:t>
      </w:r>
      <w:r w:rsidR="006E17A0">
        <w:rPr>
          <w:rFonts w:asciiTheme="majorHAnsi" w:hAnsiTheme="majorHAnsi" w:cs="Times New Roman"/>
          <w:sz w:val="24"/>
          <w:szCs w:val="24"/>
        </w:rPr>
        <w:t>l</w:t>
      </w:r>
      <w:r w:rsidR="00A940F3" w:rsidRPr="00756948">
        <w:rPr>
          <w:rFonts w:asciiTheme="majorHAnsi" w:hAnsiTheme="majorHAnsi" w:cs="Times New Roman"/>
          <w:sz w:val="24"/>
          <w:szCs w:val="24"/>
        </w:rPr>
        <w:t>ukan</w:t>
      </w:r>
      <w:r w:rsidRPr="00756948">
        <w:rPr>
          <w:rFonts w:asciiTheme="majorHAnsi" w:hAnsiTheme="majorHAnsi" w:cs="Times New Roman"/>
          <w:sz w:val="24"/>
          <w:szCs w:val="24"/>
        </w:rPr>
        <w:t xml:space="preserve"> pemakai </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aporan keuangan; b). </w:t>
      </w:r>
      <w:r w:rsidR="008310DB" w:rsidRPr="00756948">
        <w:rPr>
          <w:rFonts w:asciiTheme="majorHAnsi" w:hAnsiTheme="majorHAnsi" w:cs="Times New Roman"/>
          <w:i/>
          <w:sz w:val="24"/>
          <w:szCs w:val="24"/>
        </w:rPr>
        <w:t xml:space="preserve">Cash </w:t>
      </w:r>
      <w:r w:rsidR="00135604" w:rsidRPr="00756948">
        <w:rPr>
          <w:rFonts w:asciiTheme="majorHAnsi" w:hAnsiTheme="majorHAnsi" w:cs="Times New Roman"/>
          <w:i/>
          <w:sz w:val="24"/>
          <w:szCs w:val="24"/>
        </w:rPr>
        <w:t>Basis</w:t>
      </w:r>
      <w:r w:rsidR="00A940F3" w:rsidRPr="00756948">
        <w:rPr>
          <w:rFonts w:asciiTheme="majorHAnsi" w:hAnsiTheme="majorHAnsi" w:cs="Times New Roman"/>
          <w:sz w:val="24"/>
          <w:szCs w:val="24"/>
        </w:rPr>
        <w:t xml:space="preserve"> tidak menyertakan a</w:t>
      </w:r>
      <w:r w:rsidR="006E17A0">
        <w:rPr>
          <w:rFonts w:asciiTheme="majorHAnsi" w:hAnsiTheme="majorHAnsi" w:cs="Times New Roman"/>
          <w:sz w:val="24"/>
          <w:szCs w:val="24"/>
        </w:rPr>
        <w:t>l</w:t>
      </w:r>
      <w:r w:rsidR="00A940F3" w:rsidRPr="00756948">
        <w:rPr>
          <w:rFonts w:asciiTheme="majorHAnsi" w:hAnsiTheme="majorHAnsi" w:cs="Times New Roman"/>
          <w:sz w:val="24"/>
          <w:szCs w:val="24"/>
        </w:rPr>
        <w:t xml:space="preserve">iran sumber daya </w:t>
      </w:r>
      <w:r w:rsidR="006E17A0">
        <w:rPr>
          <w:rFonts w:asciiTheme="majorHAnsi" w:hAnsiTheme="majorHAnsi" w:cs="Times New Roman"/>
          <w:sz w:val="24"/>
          <w:szCs w:val="24"/>
        </w:rPr>
        <w:t>l</w:t>
      </w:r>
      <w:r w:rsidR="00A940F3" w:rsidRPr="00756948">
        <w:rPr>
          <w:rFonts w:asciiTheme="majorHAnsi" w:hAnsiTheme="majorHAnsi" w:cs="Times New Roman"/>
          <w:sz w:val="24"/>
          <w:szCs w:val="24"/>
        </w:rPr>
        <w:t>ain dan</w:t>
      </w:r>
      <w:r w:rsidRPr="00756948">
        <w:rPr>
          <w:rFonts w:asciiTheme="majorHAnsi" w:hAnsiTheme="majorHAnsi" w:cs="Times New Roman"/>
          <w:sz w:val="24"/>
          <w:szCs w:val="24"/>
        </w:rPr>
        <w:t xml:space="preserve"> hanya terfokus pada a</w:t>
      </w:r>
      <w:r w:rsidR="006E17A0">
        <w:rPr>
          <w:rFonts w:asciiTheme="majorHAnsi" w:hAnsiTheme="majorHAnsi" w:cs="Times New Roman"/>
          <w:sz w:val="24"/>
          <w:szCs w:val="24"/>
        </w:rPr>
        <w:t>l</w:t>
      </w:r>
      <w:r w:rsidRPr="00756948">
        <w:rPr>
          <w:rFonts w:asciiTheme="majorHAnsi" w:hAnsiTheme="majorHAnsi" w:cs="Times New Roman"/>
          <w:sz w:val="24"/>
          <w:szCs w:val="24"/>
        </w:rPr>
        <w:t>iran kas, o</w:t>
      </w:r>
      <w:r w:rsidR="006E17A0">
        <w:rPr>
          <w:rFonts w:asciiTheme="majorHAnsi" w:hAnsiTheme="majorHAnsi" w:cs="Times New Roman"/>
          <w:sz w:val="24"/>
          <w:szCs w:val="24"/>
        </w:rPr>
        <w:t>l</w:t>
      </w:r>
      <w:r w:rsidRPr="00756948">
        <w:rPr>
          <w:rFonts w:asciiTheme="majorHAnsi" w:hAnsiTheme="majorHAnsi" w:cs="Times New Roman"/>
          <w:sz w:val="24"/>
          <w:szCs w:val="24"/>
        </w:rPr>
        <w:t>eh karena itu re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evansi </w:t>
      </w:r>
      <w:r w:rsidR="006E17A0">
        <w:rPr>
          <w:rFonts w:asciiTheme="majorHAnsi" w:hAnsiTheme="majorHAnsi" w:cs="Times New Roman"/>
          <w:sz w:val="24"/>
          <w:szCs w:val="24"/>
        </w:rPr>
        <w:t>l</w:t>
      </w:r>
      <w:r w:rsidRPr="00756948">
        <w:rPr>
          <w:rFonts w:asciiTheme="majorHAnsi" w:hAnsiTheme="majorHAnsi" w:cs="Times New Roman"/>
          <w:sz w:val="24"/>
          <w:szCs w:val="24"/>
        </w:rPr>
        <w:t>aporan keuangan sangat kurang</w:t>
      </w:r>
      <w:r w:rsidR="00A940F3" w:rsidRPr="00756948">
        <w:rPr>
          <w:rFonts w:asciiTheme="majorHAnsi" w:hAnsiTheme="majorHAnsi" w:cs="Times New Roman"/>
          <w:sz w:val="24"/>
          <w:szCs w:val="24"/>
        </w:rPr>
        <w:t xml:space="preserve"> bagi para pengambi</w:t>
      </w:r>
      <w:r w:rsidR="006E17A0">
        <w:rPr>
          <w:rFonts w:asciiTheme="majorHAnsi" w:hAnsiTheme="majorHAnsi" w:cs="Times New Roman"/>
          <w:sz w:val="24"/>
          <w:szCs w:val="24"/>
        </w:rPr>
        <w:t>l</w:t>
      </w:r>
      <w:r w:rsidR="00A940F3" w:rsidRPr="00756948">
        <w:rPr>
          <w:rFonts w:asciiTheme="majorHAnsi" w:hAnsiTheme="majorHAnsi" w:cs="Times New Roman"/>
          <w:sz w:val="24"/>
          <w:szCs w:val="24"/>
        </w:rPr>
        <w:t xml:space="preserve"> keputusan</w:t>
      </w:r>
      <w:r w:rsidRPr="00756948">
        <w:rPr>
          <w:rFonts w:asciiTheme="majorHAnsi" w:hAnsiTheme="majorHAnsi" w:cs="Times New Roman"/>
          <w:sz w:val="24"/>
          <w:szCs w:val="24"/>
        </w:rPr>
        <w:t xml:space="preserve">; c). Tidak menyertakan pertanggung jawaban atas aktiva </w:t>
      </w:r>
      <w:r w:rsidR="006E17A0">
        <w:rPr>
          <w:rFonts w:asciiTheme="majorHAnsi" w:hAnsiTheme="majorHAnsi" w:cs="Times New Roman"/>
          <w:sz w:val="24"/>
          <w:szCs w:val="24"/>
        </w:rPr>
        <w:t>l</w:t>
      </w:r>
      <w:r w:rsidRPr="00756948">
        <w:rPr>
          <w:rFonts w:asciiTheme="majorHAnsi" w:hAnsiTheme="majorHAnsi" w:cs="Times New Roman"/>
          <w:sz w:val="24"/>
          <w:szCs w:val="24"/>
        </w:rPr>
        <w:t>ainnya dan utang serta kewajiban sehingga pertanggungjawaban kepada pub</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ik hanya penggunaan kas saja. Sedangkan menurut </w:t>
      </w:r>
      <w:r w:rsidRPr="00756948">
        <w:rPr>
          <w:rFonts w:asciiTheme="majorHAnsi" w:hAnsiTheme="majorHAnsi" w:cs="Times New Roman"/>
          <w:sz w:val="24"/>
          <w:szCs w:val="24"/>
        </w:rPr>
        <w:fldChar w:fldCharType="begin" w:fldLock="1"/>
      </w:r>
      <w:r w:rsidRPr="00756948">
        <w:rPr>
          <w:rFonts w:asciiTheme="majorHAnsi" w:hAnsiTheme="majorHAnsi" w:cs="Times New Roman"/>
          <w:sz w:val="24"/>
          <w:szCs w:val="24"/>
        </w:rPr>
        <w:instrText>ADDIN CSL_CITATION {"citationItems":[{"id":"ITEM-1","itemData":{"author":[{"dropping-particle":"","family":"Suryanto","given":"","non-dropping-particle":"","parse-names":false,"suffix":""}],"container-title":"Jurnal Agregasi","id":"ITEM-1","issued":{"date-parts":[["2018"]]},"title":"Tinjauan Atas Reformasi Akuntansi Pemerintahan di Indonesia","type":"article-journal","volume":"6"},"uris":["http://www.mendeley.com/documents/?uuid=325a659c-ac61-4ee0-abea-2d411013ebb3"]}],"mendeley":{"formattedCitation":"(Suryanto 2018)","plainTextFormattedCitation":"(Suryanto 2018)","previouslyFormattedCitation":"(Suryanto 2018)"},"properties":{"noteIndex":0},"schema":"https://github.com/citation-style-language/schema/raw/master/csl-citation.json"}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(Suryanto 2018)</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w:t>
      </w:r>
      <w:r w:rsidR="008310DB" w:rsidRPr="00756948">
        <w:rPr>
          <w:rFonts w:asciiTheme="majorHAnsi" w:hAnsiTheme="majorHAnsi" w:cs="Times New Roman"/>
          <w:sz w:val="24"/>
          <w:szCs w:val="24"/>
        </w:rPr>
        <w:t xml:space="preserve">Sistem akuntansi </w:t>
      </w:r>
      <w:r w:rsidR="008310DB" w:rsidRPr="00756948">
        <w:rPr>
          <w:rFonts w:asciiTheme="majorHAnsi" w:hAnsiTheme="majorHAnsi" w:cs="Times New Roman"/>
          <w:i/>
          <w:sz w:val="24"/>
          <w:szCs w:val="24"/>
        </w:rPr>
        <w:t xml:space="preserve">Cash </w:t>
      </w:r>
      <w:r w:rsidR="00135604" w:rsidRPr="00756948">
        <w:rPr>
          <w:rFonts w:asciiTheme="majorHAnsi" w:hAnsiTheme="majorHAnsi" w:cs="Times New Roman"/>
          <w:i/>
          <w:sz w:val="24"/>
          <w:szCs w:val="24"/>
        </w:rPr>
        <w:t>basis</w:t>
      </w:r>
      <w:r w:rsidR="008310DB" w:rsidRPr="00756948">
        <w:rPr>
          <w:rFonts w:asciiTheme="majorHAnsi" w:hAnsiTheme="majorHAnsi" w:cs="Times New Roman"/>
          <w:sz w:val="24"/>
          <w:szCs w:val="24"/>
        </w:rPr>
        <w:t xml:space="preserve"> be</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um mampu untuk meningkatkan akuntabi</w:t>
      </w:r>
      <w:r w:rsidR="006E17A0">
        <w:rPr>
          <w:rFonts w:asciiTheme="majorHAnsi" w:hAnsiTheme="majorHAnsi" w:cs="Times New Roman"/>
          <w:sz w:val="24"/>
          <w:szCs w:val="24"/>
        </w:rPr>
        <w:t>l</w:t>
      </w:r>
      <w:r w:rsidR="00055ED1" w:rsidRPr="00756948">
        <w:rPr>
          <w:rFonts w:asciiTheme="majorHAnsi" w:hAnsiTheme="majorHAnsi" w:cs="Times New Roman"/>
          <w:sz w:val="24"/>
          <w:szCs w:val="24"/>
        </w:rPr>
        <w:t>itas kinerja bir</w:t>
      </w:r>
      <w:r w:rsidR="006E17A0">
        <w:rPr>
          <w:rFonts w:asciiTheme="majorHAnsi" w:hAnsiTheme="majorHAnsi" w:cs="Times New Roman"/>
          <w:sz w:val="24"/>
          <w:szCs w:val="24"/>
        </w:rPr>
        <w:t>o</w:t>
      </w:r>
      <w:r w:rsidR="008310DB" w:rsidRPr="00756948">
        <w:rPr>
          <w:rFonts w:asciiTheme="majorHAnsi" w:hAnsiTheme="majorHAnsi" w:cs="Times New Roman"/>
          <w:sz w:val="24"/>
          <w:szCs w:val="24"/>
        </w:rPr>
        <w:t>krasi pemerintah da</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am memberikan pe</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ayanan pub</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 xml:space="preserve">ik, karena </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aporan yang dihasi</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kan kerapka</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i ter</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ambat, t</w:t>
      </w:r>
      <w:r w:rsidR="00055ED1" w:rsidRPr="00756948">
        <w:rPr>
          <w:rFonts w:asciiTheme="majorHAnsi" w:hAnsiTheme="majorHAnsi" w:cs="Times New Roman"/>
          <w:sz w:val="24"/>
          <w:szCs w:val="24"/>
        </w:rPr>
        <w:t>idak akurat dan tidak cukup inf</w:t>
      </w:r>
      <w:r w:rsidR="006E17A0">
        <w:rPr>
          <w:rFonts w:asciiTheme="majorHAnsi" w:hAnsiTheme="majorHAnsi" w:cs="Times New Roman"/>
          <w:sz w:val="24"/>
          <w:szCs w:val="24"/>
        </w:rPr>
        <w:t>o</w:t>
      </w:r>
      <w:r w:rsidR="008310DB" w:rsidRPr="00756948">
        <w:rPr>
          <w:rFonts w:asciiTheme="majorHAnsi" w:hAnsiTheme="majorHAnsi" w:cs="Times New Roman"/>
          <w:sz w:val="24"/>
          <w:szCs w:val="24"/>
        </w:rPr>
        <w:t>rmatif, sehingga tidak dapat digunakan sebagai a</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at pengambi</w:t>
      </w:r>
      <w:r w:rsidR="006E17A0">
        <w:rPr>
          <w:rFonts w:asciiTheme="majorHAnsi" w:hAnsiTheme="majorHAnsi" w:cs="Times New Roman"/>
          <w:sz w:val="24"/>
          <w:szCs w:val="24"/>
        </w:rPr>
        <w:t>lan keputusan. Ol</w:t>
      </w:r>
      <w:r w:rsidR="008310DB" w:rsidRPr="00756948">
        <w:rPr>
          <w:rFonts w:asciiTheme="majorHAnsi" w:hAnsiTheme="majorHAnsi" w:cs="Times New Roman"/>
          <w:sz w:val="24"/>
          <w:szCs w:val="24"/>
        </w:rPr>
        <w:t>eh sebab itu Standar Akuntansi Pemerintahan tersebut per</w:t>
      </w:r>
      <w:r w:rsidR="006E17A0">
        <w:rPr>
          <w:rFonts w:asciiTheme="majorHAnsi" w:hAnsiTheme="majorHAnsi" w:cs="Times New Roman"/>
          <w:sz w:val="24"/>
          <w:szCs w:val="24"/>
        </w:rPr>
        <w:t>l</w:t>
      </w:r>
      <w:r w:rsidR="008310DB" w:rsidRPr="00756948">
        <w:rPr>
          <w:rFonts w:asciiTheme="majorHAnsi" w:hAnsiTheme="majorHAnsi" w:cs="Times New Roman"/>
          <w:sz w:val="24"/>
          <w:szCs w:val="24"/>
        </w:rPr>
        <w:t>u diperbarui.</w:t>
      </w:r>
    </w:p>
    <w:p w:rsidR="00264F5A"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975217" w:rsidRPr="00756948">
        <w:rPr>
          <w:rFonts w:asciiTheme="majorHAnsi" w:hAnsiTheme="majorHAnsi" w:cs="Times New Roman"/>
          <w:sz w:val="24"/>
          <w:szCs w:val="24"/>
        </w:rPr>
        <w:t xml:space="preserve">Pada tahapan </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 xml:space="preserve">ebih </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 xml:space="preserve">anjut, Pemerintah menerbitkan Peraturan Pemerintah Nomor 71 Tahun 2010 tentang Standar Akuntansi Pemerintahan sebagai penyempurna </w:t>
      </w:r>
      <w:r w:rsidR="00975217" w:rsidRPr="00756948">
        <w:rPr>
          <w:rFonts w:asciiTheme="majorHAnsi" w:hAnsiTheme="majorHAnsi" w:cs="Times New Roman"/>
          <w:sz w:val="24"/>
          <w:szCs w:val="24"/>
        </w:rPr>
        <w:lastRenderedPageBreak/>
        <w:t xml:space="preserve">Peraturan Pemerintah Nomor 24 Tahun 2005 tentang Standar Akuntansi Pemerintahan. Peraturan Pemerintah Nomor 71 tahun 2010 mencakup standar akuntansi pemerintah dengan </w:t>
      </w:r>
      <w:r w:rsidR="0097521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975217" w:rsidRPr="00756948">
        <w:rPr>
          <w:rFonts w:asciiTheme="majorHAnsi" w:hAnsiTheme="majorHAnsi" w:cs="Times New Roman"/>
          <w:i/>
          <w:sz w:val="24"/>
          <w:szCs w:val="24"/>
        </w:rPr>
        <w:t xml:space="preserve"> </w:t>
      </w:r>
      <w:r w:rsidR="00135604" w:rsidRPr="00756948">
        <w:rPr>
          <w:rFonts w:asciiTheme="majorHAnsi" w:hAnsiTheme="majorHAnsi" w:cs="Times New Roman"/>
          <w:i/>
          <w:sz w:val="24"/>
          <w:szCs w:val="24"/>
        </w:rPr>
        <w:t>Basis</w:t>
      </w:r>
      <w:r w:rsidR="00975217" w:rsidRPr="00756948">
        <w:rPr>
          <w:rFonts w:asciiTheme="majorHAnsi" w:hAnsiTheme="majorHAnsi" w:cs="Times New Roman"/>
          <w:sz w:val="24"/>
          <w:szCs w:val="24"/>
        </w:rPr>
        <w:t xml:space="preserve">, serta Standar Akuntansi Pemerintah dengan </w:t>
      </w:r>
      <w:r w:rsidR="00975217" w:rsidRPr="00756948">
        <w:rPr>
          <w:rFonts w:asciiTheme="majorHAnsi" w:hAnsiTheme="majorHAnsi" w:cs="Times New Roman"/>
          <w:i/>
          <w:sz w:val="24"/>
          <w:szCs w:val="24"/>
        </w:rPr>
        <w:t>Cash towards Accrua</w:t>
      </w:r>
      <w:r w:rsidR="006E17A0">
        <w:rPr>
          <w:rFonts w:asciiTheme="majorHAnsi" w:hAnsiTheme="majorHAnsi" w:cs="Times New Roman"/>
          <w:i/>
          <w:sz w:val="24"/>
          <w:szCs w:val="24"/>
        </w:rPr>
        <w:t>l</w:t>
      </w:r>
      <w:r w:rsidR="00975217" w:rsidRPr="00756948">
        <w:rPr>
          <w:rFonts w:asciiTheme="majorHAnsi" w:hAnsiTheme="majorHAnsi" w:cs="Times New Roman"/>
          <w:sz w:val="24"/>
          <w:szCs w:val="24"/>
        </w:rPr>
        <w:t xml:space="preserve"> atau SAP berbasis kas menuju akrua</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 xml:space="preserve"> </w:t>
      </w:r>
      <w:r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author":[{"dropping-particle":"","family":"Ludfi","given":"Riswan","non-dropping-particle":"","parse-names":false,"suffix":""},{"dropping-particle":"","family":"Ahyani","given":"Hamida","non-dropping-particle":"","parse-names":false,"suffix":""}],"container-title":"Jurnal Spread","id":"ITEM-1","issued":{"date-parts":[["2017"]]},"title":"Analisis Kualitas Sumber Daya Manusia Dan Sistem Teknologi Informasi Terhadap Keberhasilan Penerapan Standar Akuntansi Pemerintahan (SAP) Berbasis Akrual","type":"article-journal","volume":"7"},"uris":["http://www.mendeley.com/documents/?uuid=ba6266f3-ec4b-4573-a26f-4bb7fc9831ab"]}],"mendeley":{"formattedCitation":"(Ludfi and Ahyani 2017)","manualFormatting":"(Iudfi and Ahyani 2017)","plainTextFormattedCitation":"(Ludfi and Ahyani 2017)","previouslyFormattedCitation":"(Ludfi and Ahyani 2017)"},"properties":{"noteIndex":0},"schema":"https://github.com/citation-style-language/schema/raw/master/csl-citation.json"}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w:t>
      </w:r>
      <w:r w:rsidR="006E17A0">
        <w:rPr>
          <w:rFonts w:asciiTheme="majorHAnsi" w:hAnsiTheme="majorHAnsi" w:cs="Times New Roman"/>
          <w:noProof/>
          <w:sz w:val="24"/>
          <w:szCs w:val="24"/>
        </w:rPr>
        <w:t>l</w:t>
      </w:r>
      <w:r w:rsidRPr="00756948">
        <w:rPr>
          <w:rFonts w:asciiTheme="majorHAnsi" w:hAnsiTheme="majorHAnsi" w:cs="Times New Roman"/>
          <w:noProof/>
          <w:sz w:val="24"/>
          <w:szCs w:val="24"/>
        </w:rPr>
        <w:t>udfi and Ahyani 2017)</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w:t>
      </w:r>
      <w:r w:rsidR="00975217" w:rsidRPr="00756948">
        <w:rPr>
          <w:rFonts w:asciiTheme="majorHAnsi" w:hAnsiTheme="majorHAnsi" w:cs="Times New Roman"/>
          <w:sz w:val="24"/>
          <w:szCs w:val="24"/>
        </w:rPr>
        <w:t xml:space="preserve">Akuntansi </w:t>
      </w:r>
      <w:r w:rsidR="0097521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975217" w:rsidRPr="00756948">
        <w:rPr>
          <w:rFonts w:asciiTheme="majorHAnsi" w:hAnsiTheme="majorHAnsi" w:cs="Times New Roman"/>
          <w:i/>
          <w:sz w:val="24"/>
          <w:szCs w:val="24"/>
        </w:rPr>
        <w:t xml:space="preserve"> </w:t>
      </w:r>
      <w:r w:rsidR="00135604" w:rsidRPr="00756948">
        <w:rPr>
          <w:rFonts w:asciiTheme="majorHAnsi" w:hAnsiTheme="majorHAnsi" w:cs="Times New Roman"/>
          <w:i/>
          <w:sz w:val="24"/>
          <w:szCs w:val="24"/>
        </w:rPr>
        <w:t>basis</w:t>
      </w:r>
      <w:r w:rsidR="00975217" w:rsidRPr="00756948">
        <w:rPr>
          <w:rFonts w:asciiTheme="majorHAnsi" w:hAnsiTheme="majorHAnsi" w:cs="Times New Roman"/>
          <w:sz w:val="24"/>
          <w:szCs w:val="24"/>
        </w:rPr>
        <w:t xml:space="preserve"> merupakan basis yang mengakui, mencatat,</w:t>
      </w:r>
      <w:r w:rsidR="00D509D0" w:rsidRPr="00756948">
        <w:rPr>
          <w:rFonts w:asciiTheme="majorHAnsi" w:hAnsiTheme="majorHAnsi" w:cs="Times New Roman"/>
          <w:color w:val="FFFFFF" w:themeColor="background1"/>
          <w:sz w:val="24"/>
          <w:szCs w:val="24"/>
        </w:rPr>
        <w:t>y</w:t>
      </w:r>
      <w:r w:rsidR="00975217" w:rsidRPr="00756948">
        <w:rPr>
          <w:rFonts w:asciiTheme="majorHAnsi" w:hAnsiTheme="majorHAnsi" w:cs="Times New Roman"/>
          <w:sz w:val="24"/>
          <w:szCs w:val="24"/>
        </w:rPr>
        <w:t>dan menyajikan transaksi</w:t>
      </w:r>
      <w:r w:rsidR="00D509D0" w:rsidRPr="00756948">
        <w:rPr>
          <w:rFonts w:asciiTheme="majorHAnsi" w:hAnsiTheme="majorHAnsi" w:cs="Times New Roman"/>
          <w:color w:val="FFFFFF" w:themeColor="background1"/>
          <w:sz w:val="24"/>
          <w:szCs w:val="24"/>
        </w:rPr>
        <w:t>y</w:t>
      </w:r>
      <w:r w:rsidR="00975217" w:rsidRPr="00756948">
        <w:rPr>
          <w:rFonts w:asciiTheme="majorHAnsi" w:hAnsiTheme="majorHAnsi" w:cs="Times New Roman"/>
          <w:sz w:val="24"/>
          <w:szCs w:val="24"/>
        </w:rPr>
        <w:t xml:space="preserve">ekonomi dan peristiwa </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ain da</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 xml:space="preserve">am </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aporan keuangan ketika transaksi terbentuk. tanpa mempertimbangkan waktu kas atau setara kas dibayarkan ataupun diterima, ini memberikan informasi yang komprehensif karena mencatat semua A</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iran sumber daya sesuai dengan terjadinya arus sumber daya. Negara yang menerapkan prinsip dasar akrua</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 xml:space="preserve"> umumnya </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ebih maju da</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am reformasi manajemen pub</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ik</w:t>
      </w:r>
      <w:r w:rsidRPr="00756948">
        <w:rPr>
          <w:rFonts w:asciiTheme="majorHAnsi" w:hAnsiTheme="majorHAnsi" w:cs="Times New Roman"/>
          <w:sz w:val="24"/>
          <w:szCs w:val="24"/>
        </w:rPr>
        <w:t xml:space="preserve"> </w:t>
      </w:r>
      <w:r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author":[{"dropping-particle":"","family":"Rohman","given":"Abdul","non-dropping-particle":"","parse-names":false,"suffix":""},{"dropping-particle":"","family":"Daud","given":"Rochmawaty","non-dropping-particle":"","parse-names":false,"suffix":""},{"dropping-particle":"","family":"Ubaidillah","given":"","non-dropping-particle":"","parse-names":false,"suffix":""}],"container-title":"Komunikasi Ilmiah Akuntansi dan Perpajakan","id":"ITEM-1","issue":"3","issued":{"date-parts":[["2018"]]},"page":"486-512","title":"Analisis Pengaruh Laporan Hasil Pemeriksaan, Diskresi Akrual dan Tingkatan Akrual Terhadap Kinerja Keuangan Pemerintah Daerah","type":"article-journal","volume":"11"},"uris":["http://www.mendeley.com/documents/?uuid=68ee435c-c7ff-4406-be28-fdf02e3e9fea"]}],"mendeley":{"formattedCitation":"(Rohman, Daud, and Ubaidillah 2018)","manualFormatting":"(Rohman, Daud, and UbaidiIIah 2018)","plainTextFormattedCitation":"(Rohman, Daud, and Ubaidillah 2018)","previouslyFormattedCitation":"(Rohman, Daud, and Ubaidillah 2018)"},"properties":{"noteIndex":0},"schema":"https://github.com/citation-style-language/schema/raw/master/csl-citation.json"}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(Rohman, Daud, and Ubaidi</w:t>
      </w:r>
      <w:r w:rsidR="006E17A0">
        <w:rPr>
          <w:rFonts w:asciiTheme="majorHAnsi" w:hAnsiTheme="majorHAnsi" w:cs="Times New Roman"/>
          <w:noProof/>
          <w:sz w:val="24"/>
          <w:szCs w:val="24"/>
        </w:rPr>
        <w:t>ll</w:t>
      </w:r>
      <w:r w:rsidRPr="00756948">
        <w:rPr>
          <w:rFonts w:asciiTheme="majorHAnsi" w:hAnsiTheme="majorHAnsi" w:cs="Times New Roman"/>
          <w:noProof/>
          <w:sz w:val="24"/>
          <w:szCs w:val="24"/>
        </w:rPr>
        <w:t>ah 2018)</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seja</w:t>
      </w:r>
      <w:r w:rsidR="006E17A0">
        <w:rPr>
          <w:rFonts w:asciiTheme="majorHAnsi" w:hAnsiTheme="majorHAnsi" w:cs="Times New Roman"/>
          <w:sz w:val="24"/>
          <w:szCs w:val="24"/>
        </w:rPr>
        <w:t>l</w:t>
      </w:r>
      <w:r w:rsidRPr="00756948">
        <w:rPr>
          <w:rFonts w:asciiTheme="majorHAnsi" w:hAnsiTheme="majorHAnsi" w:cs="Times New Roman"/>
          <w:sz w:val="24"/>
          <w:szCs w:val="24"/>
        </w:rPr>
        <w:t>an dengan disimpu</w:t>
      </w:r>
      <w:r w:rsidR="006E17A0">
        <w:rPr>
          <w:rFonts w:asciiTheme="majorHAnsi" w:hAnsiTheme="majorHAnsi" w:cs="Times New Roman"/>
          <w:sz w:val="24"/>
          <w:szCs w:val="24"/>
        </w:rPr>
        <w:t>l</w:t>
      </w:r>
      <w:r w:rsidRPr="00756948">
        <w:rPr>
          <w:rFonts w:asciiTheme="majorHAnsi" w:hAnsiTheme="majorHAnsi" w:cs="Times New Roman"/>
          <w:sz w:val="24"/>
          <w:szCs w:val="24"/>
        </w:rPr>
        <w:t>kan</w:t>
      </w:r>
      <w:r w:rsidR="00975217" w:rsidRPr="00756948">
        <w:rPr>
          <w:rFonts w:asciiTheme="majorHAnsi" w:hAnsiTheme="majorHAnsi" w:cs="Times New Roman"/>
          <w:sz w:val="24"/>
          <w:szCs w:val="24"/>
        </w:rPr>
        <w:t xml:space="preserve"> o</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eh</w:t>
      </w:r>
      <w:r w:rsidR="005856C7" w:rsidRPr="00756948">
        <w:rPr>
          <w:rFonts w:asciiTheme="majorHAnsi" w:hAnsiTheme="majorHAnsi" w:cs="Times New Roman"/>
          <w:sz w:val="24"/>
          <w:szCs w:val="24"/>
        </w:rPr>
        <w:t xml:space="preserve"> </w:t>
      </w:r>
      <w:r w:rsidR="005856C7" w:rsidRPr="00756948">
        <w:rPr>
          <w:rFonts w:asciiTheme="majorHAnsi" w:hAnsiTheme="majorHAnsi" w:cs="Times New Roman"/>
          <w:sz w:val="24"/>
          <w:szCs w:val="24"/>
        </w:rPr>
        <w:fldChar w:fldCharType="begin" w:fldLock="1"/>
      </w:r>
      <w:r w:rsidR="0028663A" w:rsidRPr="00756948">
        <w:rPr>
          <w:rFonts w:asciiTheme="majorHAnsi" w:hAnsiTheme="majorHAnsi" w:cs="Times New Roman"/>
          <w:sz w:val="24"/>
          <w:szCs w:val="24"/>
        </w:rPr>
        <w:instrText>ADDIN CSL_CITATION {"citationItems":[{"id":"ITEM-1","itemData":{"author":[{"dropping-particle":"","family":"Ekrem","given":"Kara","non-dropping-particle":"","parse-names":false,"suffix":""},{"dropping-particle":"","family":"Yunus","given":"Kilic","non-dropping-particle":"","parse-names":false,"suffix":""}],"container-title":"International Journal of Business and Social Science","id":"ITEM-1","issue":"15","issued":{"date-parts":[["2011"]]},"page":"244-251","title":"Accounting Recording system on accrual Basis at Local Authorities in Turkey: An application in Gaziantep Local Municipality","type":"article-journal","volume":"2"},"uris":["http://www.mendeley.com/documents/?uuid=7e05f66b-2caf-453d-9fb3-2c18e92e75fd"]}],"mendeley":{"formattedCitation":"(Ekrem and Yunus 2011)","manualFormatting":"Ekrem dan Yunus (2011)","plainTextFormattedCitation":"(Ekrem and Yunus 2011)","previouslyFormattedCitation":"(Ekrem and Yunus 2011)"},"properties":{"noteIndex":0},"schema":"https://github.com/citation-style-language/schema/raw/master/csl-citation.json"}</w:instrText>
      </w:r>
      <w:r w:rsidR="005856C7" w:rsidRPr="00756948">
        <w:rPr>
          <w:rFonts w:asciiTheme="majorHAnsi" w:hAnsiTheme="majorHAnsi" w:cs="Times New Roman"/>
          <w:sz w:val="24"/>
          <w:szCs w:val="24"/>
        </w:rPr>
        <w:fldChar w:fldCharType="separate"/>
      </w:r>
      <w:r w:rsidR="005856C7" w:rsidRPr="00756948">
        <w:rPr>
          <w:rFonts w:asciiTheme="majorHAnsi" w:hAnsiTheme="majorHAnsi" w:cs="Times New Roman"/>
          <w:noProof/>
          <w:sz w:val="24"/>
          <w:szCs w:val="24"/>
        </w:rPr>
        <w:t xml:space="preserve">Ekrem dan Yunus </w:t>
      </w:r>
      <w:r w:rsidR="00AF3442" w:rsidRPr="00756948">
        <w:rPr>
          <w:rFonts w:asciiTheme="majorHAnsi" w:hAnsiTheme="majorHAnsi" w:cs="Times New Roman"/>
          <w:noProof/>
          <w:sz w:val="24"/>
          <w:szCs w:val="24"/>
        </w:rPr>
        <w:t>(</w:t>
      </w:r>
      <w:r w:rsidR="005856C7" w:rsidRPr="00756948">
        <w:rPr>
          <w:rFonts w:asciiTheme="majorHAnsi" w:hAnsiTheme="majorHAnsi" w:cs="Times New Roman"/>
          <w:noProof/>
          <w:sz w:val="24"/>
          <w:szCs w:val="24"/>
        </w:rPr>
        <w:t>2011)</w:t>
      </w:r>
      <w:r w:rsidR="005856C7" w:rsidRPr="00756948">
        <w:rPr>
          <w:rFonts w:asciiTheme="majorHAnsi" w:hAnsiTheme="majorHAnsi" w:cs="Times New Roman"/>
          <w:sz w:val="24"/>
          <w:szCs w:val="24"/>
        </w:rPr>
        <w:fldChar w:fldCharType="end"/>
      </w:r>
      <w:r w:rsidR="00975217" w:rsidRPr="00756948">
        <w:rPr>
          <w:rFonts w:asciiTheme="majorHAnsi" w:hAnsiTheme="majorHAnsi" w:cs="Times New Roman"/>
          <w:sz w:val="24"/>
          <w:szCs w:val="24"/>
        </w:rPr>
        <w:t xml:space="preserve"> me</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akukan studi pada pemerintah Turki dengan topik penerapan akuntansi akrua</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 xml:space="preserve"> kepada otoritas </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oka</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 xml:space="preserve"> yang te</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ah me</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akukan studi kasus di pemerintah kota Gaziantep. Studi tersebut menje</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askan bahwa praktik akuntansi pemerintah daerah te</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ah ber</w:t>
      </w:r>
      <w:r w:rsidR="006E17A0">
        <w:rPr>
          <w:rFonts w:asciiTheme="majorHAnsi" w:hAnsiTheme="majorHAnsi" w:cs="Times New Roman"/>
          <w:sz w:val="24"/>
          <w:szCs w:val="24"/>
        </w:rPr>
        <w:t>l</w:t>
      </w:r>
      <w:r w:rsidR="001A15C3" w:rsidRPr="00756948">
        <w:rPr>
          <w:rFonts w:asciiTheme="majorHAnsi" w:hAnsiTheme="majorHAnsi" w:cs="Times New Roman"/>
          <w:sz w:val="24"/>
          <w:szCs w:val="24"/>
        </w:rPr>
        <w:t>angsung sejak tahun 2004 i</w:t>
      </w:r>
      <w:r w:rsidR="00975217" w:rsidRPr="00756948">
        <w:rPr>
          <w:rFonts w:asciiTheme="majorHAnsi" w:hAnsiTheme="majorHAnsi" w:cs="Times New Roman"/>
          <w:sz w:val="24"/>
          <w:szCs w:val="24"/>
        </w:rPr>
        <w:t>ni te</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ah di</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akukan sesuai dengan Administrasi Pub</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ik dan Undang-Undang pengenda</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ian</w:t>
      </w:r>
      <w:r w:rsidR="001A15C3" w:rsidRPr="00756948">
        <w:rPr>
          <w:rFonts w:asciiTheme="majorHAnsi" w:hAnsiTheme="majorHAnsi" w:cs="Times New Roman"/>
          <w:sz w:val="24"/>
          <w:szCs w:val="24"/>
        </w:rPr>
        <w:t xml:space="preserve"> yang ada</w:t>
      </w:r>
      <w:r w:rsidR="00975217" w:rsidRPr="00756948">
        <w:rPr>
          <w:rFonts w:asciiTheme="majorHAnsi" w:hAnsiTheme="majorHAnsi" w:cs="Times New Roman"/>
          <w:sz w:val="24"/>
          <w:szCs w:val="24"/>
        </w:rPr>
        <w:t>. Di Turki, dengan bantuan sistem akuntansi akrua</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 te</w:t>
      </w:r>
      <w:r w:rsidR="006E17A0">
        <w:rPr>
          <w:rFonts w:asciiTheme="majorHAnsi" w:hAnsiTheme="majorHAnsi" w:cs="Times New Roman"/>
          <w:sz w:val="24"/>
          <w:szCs w:val="24"/>
        </w:rPr>
        <w:t>l</w:t>
      </w:r>
      <w:r w:rsidR="00975217" w:rsidRPr="00756948">
        <w:rPr>
          <w:rFonts w:asciiTheme="majorHAnsi" w:hAnsiTheme="majorHAnsi" w:cs="Times New Roman"/>
          <w:sz w:val="24"/>
          <w:szCs w:val="24"/>
        </w:rPr>
        <w:t>ah mencatat aset dan kewajiban pemerintah kota setempat tepat pada waktunya.</w:t>
      </w:r>
      <w:r w:rsidRPr="00756948">
        <w:rPr>
          <w:rFonts w:asciiTheme="majorHAnsi" w:hAnsiTheme="majorHAnsi" w:cs="Times New Roman"/>
          <w:sz w:val="24"/>
          <w:szCs w:val="24"/>
        </w:rPr>
        <w:t xml:space="preserve"> </w:t>
      </w:r>
      <w:r w:rsidRPr="00756948">
        <w:rPr>
          <w:rFonts w:asciiTheme="majorHAnsi" w:hAnsiTheme="majorHAnsi" w:cs="Times New Roman"/>
          <w:sz w:val="24"/>
          <w:szCs w:val="24"/>
        </w:rPr>
        <w:fldChar w:fldCharType="begin" w:fldLock="1"/>
      </w:r>
      <w:r w:rsidR="004F2F41" w:rsidRPr="00756948">
        <w:rPr>
          <w:rFonts w:asciiTheme="majorHAnsi" w:hAnsiTheme="majorHAnsi" w:cs="Times New Roman"/>
          <w:sz w:val="24"/>
          <w:szCs w:val="24"/>
        </w:rPr>
        <w:instrText>ADDIN CSL_CITATION {"citationItems":[{"id":"ITEM-1","itemData":{"DOI":"10.9744/jak.18.1.59-70","abstract":"… The research aims to understand and analyze the implementation of the accrual-based public sector accounting standards in aspects of commitment, regulations and policies, human resource and information technology management on the Local Government of Jombang …","author":[{"dropping-particle":"","family":"Yuhertiana","given":"Indrawati","non-dropping-particle":"","parse-names":false,"suffix":""},{"dropping-particle":"","family":"Satrio, M. D.Hamzah","given":"Ardi","non-dropping-particle":"","parse-names":false,"suffix":""}],"container-title":"Jurnal Akuntansi dan Keuangan","id":"ITEM-1","issue":"1","issued":{"date-parts":[["2016"]]},"page":"59-70","title":"Implementasi Standar Akuntansi Pemerintah Berbasis Akrual di Kabupaten Jombang","type":"article-journal","volume":"18"},"uris":["http://www.mendeley.com/documents/?uuid=1aebc5c0-8b61-459e-bbb3-b2276323ffcb"]}],"mendeley":{"formattedCitation":"(Yuhertiana and Satrio, M. D.Hamzah 2016)","plainTextFormattedCitation":"(Yuhertiana and Satrio, M. D.Hamzah 2016)","previouslyFormattedCitation":"(Yuhertiana and Satrio, M. D.Hamzah 2016)"},"properties":{"noteIndex":0},"schema":"https://github.com/citation-style-language/schema/raw/master/csl-citation.json"}</w:instrText>
      </w:r>
      <w:r w:rsidRPr="00756948">
        <w:rPr>
          <w:rFonts w:asciiTheme="majorHAnsi" w:hAnsiTheme="majorHAnsi" w:cs="Times New Roman"/>
          <w:sz w:val="24"/>
          <w:szCs w:val="24"/>
        </w:rPr>
        <w:fldChar w:fldCharType="separate"/>
      </w:r>
      <w:r w:rsidR="0036024E" w:rsidRPr="00756948">
        <w:rPr>
          <w:rFonts w:asciiTheme="majorHAnsi" w:hAnsiTheme="majorHAnsi" w:cs="Times New Roman"/>
          <w:noProof/>
          <w:sz w:val="24"/>
          <w:szCs w:val="24"/>
        </w:rPr>
        <w:t>(Yuhertiana and Satrio, M. D.Hamzah 2016)</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w:t>
      </w:r>
    </w:p>
    <w:p w:rsidR="00264F5A" w:rsidRPr="00756948" w:rsidRDefault="00264F5A" w:rsidP="00DD05E9">
      <w:pPr>
        <w:spacing w:before="140"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t>Good Governance</w:t>
      </w:r>
    </w:p>
    <w:p w:rsidR="00264F5A" w:rsidRPr="00756948" w:rsidRDefault="00B54030"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D32E45" w:rsidRPr="00756948">
        <w:rPr>
          <w:rFonts w:asciiTheme="majorHAnsi" w:hAnsiTheme="majorHAnsi" w:cs="Times New Roman"/>
          <w:sz w:val="24"/>
          <w:szCs w:val="24"/>
        </w:rPr>
        <w:t>Konsep “</w:t>
      </w:r>
      <w:r w:rsidR="00D32E45" w:rsidRPr="00756948">
        <w:rPr>
          <w:rFonts w:asciiTheme="majorHAnsi" w:hAnsiTheme="majorHAnsi" w:cs="Times New Roman"/>
          <w:i/>
          <w:sz w:val="24"/>
          <w:szCs w:val="24"/>
        </w:rPr>
        <w:t>governance</w:t>
      </w:r>
      <w:r w:rsidR="00D32E45" w:rsidRPr="00756948">
        <w:rPr>
          <w:rFonts w:asciiTheme="majorHAnsi" w:hAnsiTheme="majorHAnsi" w:cs="Times New Roman"/>
          <w:sz w:val="24"/>
          <w:szCs w:val="24"/>
        </w:rPr>
        <w:t>” bukan merupakan ha</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 xml:space="preserve"> yang baru, isti</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ah “</w:t>
      </w:r>
      <w:r w:rsidR="00D32E45" w:rsidRPr="00756948">
        <w:rPr>
          <w:rFonts w:asciiTheme="majorHAnsi" w:hAnsiTheme="majorHAnsi" w:cs="Times New Roman"/>
          <w:i/>
          <w:sz w:val="24"/>
          <w:szCs w:val="24"/>
        </w:rPr>
        <w:t>government</w:t>
      </w:r>
      <w:r w:rsidR="00D32E45" w:rsidRPr="00756948">
        <w:rPr>
          <w:rFonts w:asciiTheme="majorHAnsi" w:hAnsiTheme="majorHAnsi" w:cs="Times New Roman"/>
          <w:sz w:val="24"/>
          <w:szCs w:val="24"/>
        </w:rPr>
        <w:t>” dan “</w:t>
      </w:r>
      <w:r w:rsidR="00D32E45" w:rsidRPr="00756948">
        <w:rPr>
          <w:rFonts w:asciiTheme="majorHAnsi" w:hAnsiTheme="majorHAnsi" w:cs="Times New Roman"/>
          <w:i/>
          <w:sz w:val="24"/>
          <w:szCs w:val="24"/>
        </w:rPr>
        <w:t>governance</w:t>
      </w:r>
      <w:r w:rsidR="00D32E45" w:rsidRPr="00756948">
        <w:rPr>
          <w:rFonts w:asciiTheme="majorHAnsi" w:hAnsiTheme="majorHAnsi" w:cs="Times New Roman"/>
          <w:sz w:val="24"/>
          <w:szCs w:val="24"/>
        </w:rPr>
        <w:t>” biasanya dianggap memi</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iki arti yang sama, yaitu cara menja</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ankan kekuasaan da</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 xml:space="preserve">am suatu organisasi, </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 xml:space="preserve">embaga atau negara. </w:t>
      </w:r>
      <w:r w:rsidR="00D32E45" w:rsidRPr="00756948">
        <w:rPr>
          <w:rFonts w:asciiTheme="majorHAnsi" w:hAnsiTheme="majorHAnsi" w:cs="Times New Roman"/>
          <w:i/>
          <w:sz w:val="24"/>
          <w:szCs w:val="24"/>
        </w:rPr>
        <w:t>Government</w:t>
      </w:r>
      <w:r w:rsidR="00D32E45" w:rsidRPr="00756948">
        <w:rPr>
          <w:rFonts w:asciiTheme="majorHAnsi" w:hAnsiTheme="majorHAnsi" w:cs="Times New Roman"/>
          <w:sz w:val="24"/>
          <w:szCs w:val="24"/>
        </w:rPr>
        <w:t xml:space="preserve">, yaitu pemerintah, </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ebih ditujukan kepada entitas yang menja</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ankan kekuasaan pemerintahan di suatu negara. Pada saat yang sama, tata ke</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o</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a biasanya diartikan sebagai proses pengambi</w:t>
      </w:r>
      <w:r w:rsidR="006E17A0">
        <w:rPr>
          <w:rFonts w:asciiTheme="majorHAnsi" w:hAnsiTheme="majorHAnsi" w:cs="Times New Roman"/>
          <w:sz w:val="24"/>
          <w:szCs w:val="24"/>
        </w:rPr>
        <w:t>l</w:t>
      </w:r>
      <w:r w:rsidR="00D32E45" w:rsidRPr="00756948">
        <w:rPr>
          <w:rFonts w:asciiTheme="majorHAnsi" w:hAnsiTheme="majorHAnsi" w:cs="Times New Roman"/>
          <w:sz w:val="24"/>
          <w:szCs w:val="24"/>
        </w:rPr>
        <w:t xml:space="preserve">an keputusan dan proses dimana keputusan diterapkan atau tidak diterapkan </w:t>
      </w:r>
      <w:r w:rsidR="00264F5A"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{"citationItems":[{"id":"ITEM-1","itemData":{"ISBN":"978-0-19-520788-0","abstract":"This is the twelfth in the annual series assessing major development issues. Economic growth rates among the developing countries have varied considerably. The external environment has had an adverse impact on growth, but domestic policies have been more important. Countries striving to adjust their economies have had considerable success reducing external imbalances but less success with internal balance. In the absence of large inflows of foreign capital, countries will need to rely on the mobilization of domestic financial resources. The structure of a country's financial system reflects its economic philosophy; the present financial structure of many developing countries reflects their approach to development in the 1960s and 1970s, an approach that emphasized government intervention in the economy. Today many countries are revising their approach to rely more heavily on the private sector. For the financial sector, this implies a smaller role for government in the allocation of credit, determination of interest rates, and the daily decisionmaking of financial intermediation. Relaxation of these controls calls for an effective system of prudent regulation and supervision. Hence while the objective is an open market, countries should not remove all capital controls until other economic and financial reforms are in place.","author":[{"dropping-particle":"","family":"World Bank","given":"","non-dropping-particle":"","parse-names":false,"suffix":""}],"container-title":"World Development Report","id":"ITEM-1","issued":{"date-parts":[["1989"]]},"title":"World Development Report 1989 : Financial Systems and Development","type":"book"},"uris":["http://www.mendeley.com/documents/?uuid=7f89950d-b883-4dcf-8856-d91ef577017b"]}],"mendeley":{"formattedCitation":"(World Bank 1989)","manualFormatting":"(WorId Bank 1989)","plainTextFormattedCitation":"(World Bank 1989)","previouslyFormattedCitation":"(World Bank 1989)"},"properties":{"noteIndex":0},"schema":"https://github.com/citation-style-language/schema/raw/master/csl-citation.json"}</w:instrText>
      </w:r>
      <w:r w:rsidR="00264F5A" w:rsidRPr="00756948">
        <w:rPr>
          <w:rFonts w:asciiTheme="majorHAnsi" w:hAnsiTheme="majorHAnsi" w:cs="Times New Roman"/>
          <w:sz w:val="24"/>
          <w:szCs w:val="24"/>
        </w:rPr>
        <w:fldChar w:fldCharType="separate"/>
      </w:r>
      <w:r w:rsidR="00264F5A" w:rsidRPr="00756948">
        <w:rPr>
          <w:rFonts w:asciiTheme="majorHAnsi" w:hAnsiTheme="majorHAnsi" w:cs="Times New Roman"/>
          <w:noProof/>
          <w:sz w:val="24"/>
          <w:szCs w:val="24"/>
        </w:rPr>
        <w:t>(Wor</w:t>
      </w:r>
      <w:r w:rsidR="006E17A0">
        <w:rPr>
          <w:rFonts w:asciiTheme="majorHAnsi" w:hAnsiTheme="majorHAnsi" w:cs="Times New Roman"/>
          <w:noProof/>
          <w:sz w:val="24"/>
          <w:szCs w:val="24"/>
        </w:rPr>
        <w:t>l</w:t>
      </w:r>
      <w:r w:rsidR="00264F5A" w:rsidRPr="00756948">
        <w:rPr>
          <w:rFonts w:asciiTheme="majorHAnsi" w:hAnsiTheme="majorHAnsi" w:cs="Times New Roman"/>
          <w:noProof/>
          <w:sz w:val="24"/>
          <w:szCs w:val="24"/>
        </w:rPr>
        <w:t>d Bank 1989)</w:t>
      </w:r>
      <w:r w:rsidR="00264F5A" w:rsidRPr="00756948">
        <w:rPr>
          <w:rFonts w:asciiTheme="majorHAnsi" w:hAnsiTheme="majorHAnsi" w:cs="Times New Roman"/>
          <w:sz w:val="24"/>
          <w:szCs w:val="24"/>
        </w:rPr>
        <w:fldChar w:fldCharType="end"/>
      </w:r>
      <w:r w:rsidR="00264F5A" w:rsidRPr="00756948">
        <w:rPr>
          <w:rFonts w:asciiTheme="majorHAnsi" w:hAnsiTheme="majorHAnsi" w:cs="Times New Roman"/>
          <w:sz w:val="24"/>
          <w:szCs w:val="24"/>
        </w:rPr>
        <w:t xml:space="preserve">. </w:t>
      </w:r>
      <w:r w:rsidR="00AF7881" w:rsidRPr="00756948">
        <w:rPr>
          <w:rFonts w:asciiTheme="majorHAnsi" w:hAnsiTheme="majorHAnsi" w:cs="Times New Roman"/>
          <w:sz w:val="24"/>
          <w:szCs w:val="24"/>
        </w:rPr>
        <w:t>Untuk mencapai tata ke</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o</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a pemerintahan yang baik, tiga mekanisme dapat diterapkan untuk meningkatkan transparansi, rensposifitas, dan akuntabi</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 xml:space="preserve">itas, antara </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ain: a). Mendengarkan aspirasi maupun keinginan masyarakat, serta menja</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in kerjasama pemberdayaan masyarakat, b). Memperbaiki aturan interna</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 xml:space="preserve"> dan mekanisme kontro</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 xml:space="preserve">, dan c). Ciptakan suasana kompetitif saat memberikan </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ayanan kepada masyarakat. Ketiga mekanisme tersebut terintegrasi dan sa</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ing terkait da</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am meningkatkan efektivitas penge</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o</w:t>
      </w:r>
      <w:r w:rsidR="006E17A0">
        <w:rPr>
          <w:rFonts w:asciiTheme="majorHAnsi" w:hAnsiTheme="majorHAnsi" w:cs="Times New Roman"/>
          <w:sz w:val="24"/>
          <w:szCs w:val="24"/>
        </w:rPr>
        <w:t>l</w:t>
      </w:r>
      <w:r w:rsidR="00AF7881" w:rsidRPr="00756948">
        <w:rPr>
          <w:rFonts w:asciiTheme="majorHAnsi" w:hAnsiTheme="majorHAnsi" w:cs="Times New Roman"/>
          <w:sz w:val="24"/>
          <w:szCs w:val="24"/>
        </w:rPr>
        <w:t xml:space="preserve">aan pemerintahan </w:t>
      </w:r>
      <w:r w:rsidR="00264F5A" w:rsidRPr="00756948">
        <w:rPr>
          <w:rFonts w:asciiTheme="majorHAnsi" w:hAnsiTheme="majorHAnsi" w:cs="Times New Roman"/>
          <w:sz w:val="24"/>
          <w:szCs w:val="24"/>
        </w:rPr>
        <w:fldChar w:fldCharType="begin" w:fldLock="1"/>
      </w:r>
      <w:r w:rsidR="00264F5A" w:rsidRPr="00756948">
        <w:rPr>
          <w:rFonts w:asciiTheme="majorHAnsi" w:hAnsiTheme="majorHAnsi" w:cs="Times New Roman"/>
          <w:sz w:val="24"/>
          <w:szCs w:val="24"/>
        </w:rPr>
        <w:instrText>ADDIN CSL_CITATION {"citationItems":[{"id":"ITEM-1","itemData":{"abstract":"In current years regional autonomy and fiscal decentralization in Indonesia has evolved to reflect its response to increasing demand in good governance, where the development and implementation of public sector accounting as a tool to create transparency and public accountability is acknowledged as a matter of urgency. This paper emphasises on the importance of a responsive, communicative, transparent, and accountable government both in central and regional level as a realisation of good governance, discussing the tools and mechanisms needed to reach that particular level. The role of public sector management accounting is discussed, which has evolved from traditional administration to New Public Management (NPM), incorporating Public Expenditure Management (PEM) to ensure correct implementation. This paper also recognises the significance of trust from society and investors towards the government in the accountability sense. Thus concepts such as dimensions of public accountability, private and public sector risk management, strengthening value for money (VFM) audit, and dual horizontal accountability is discussed in depth. A recognised tool within the paper is the need to develop a measurement system based on a balanced scorecard specifically designed for the public sector that is relevant to accountability and the NPM. As debates have existed in what governments should incorporate from accounting techniques, this paper analyses the change in public sector financial accounting, management accounting, financial statements as a tool towards public accountability, and the importance of government audit to ensure Indonesia’s path in improving the implementation of good governance.","author":[{"dropping-particle":"","family":"Mardiasmo","given":"","non-dropping-particle":"","parse-names":false,"suffix":""}],"container-title":"Jurnal Akuntansi Pemerintah","id":"ITEM-1","issued":{"date-parts":[["2006"]]},"title":"Perwujudan Transparansi dan Akuntabilitas Publik Melalui Akuntansi Sektor Publik: Suatu Sarana Good Governance","type":"article-journal"},"uris":["http://www.mendeley.com/documents/?uuid=696cb502-1b3c-45ea-8f10-8580b088a5d4"]}],"mendeley":{"formattedCitation":"(Mardiasmo 2006)","plainTextFormattedCitation":"(Mardiasmo 2006)","previouslyFormattedCitation":"(Mardiasmo 2006)"},"properties":{"noteIndex":0},"schema":"https://github.com/citation-style-language/schema/raw/master/csl-citation.json"}</w:instrText>
      </w:r>
      <w:r w:rsidR="00264F5A" w:rsidRPr="00756948">
        <w:rPr>
          <w:rFonts w:asciiTheme="majorHAnsi" w:hAnsiTheme="majorHAnsi" w:cs="Times New Roman"/>
          <w:sz w:val="24"/>
          <w:szCs w:val="24"/>
        </w:rPr>
        <w:fldChar w:fldCharType="separate"/>
      </w:r>
      <w:r w:rsidR="00264F5A" w:rsidRPr="00756948">
        <w:rPr>
          <w:rFonts w:asciiTheme="majorHAnsi" w:hAnsiTheme="majorHAnsi" w:cs="Times New Roman"/>
          <w:noProof/>
          <w:sz w:val="24"/>
          <w:szCs w:val="24"/>
        </w:rPr>
        <w:t>(Mardiasmo 2006)</w:t>
      </w:r>
      <w:r w:rsidR="00264F5A" w:rsidRPr="00756948">
        <w:rPr>
          <w:rFonts w:asciiTheme="majorHAnsi" w:hAnsiTheme="majorHAnsi" w:cs="Times New Roman"/>
          <w:sz w:val="24"/>
          <w:szCs w:val="24"/>
        </w:rPr>
        <w:fldChar w:fldCharType="end"/>
      </w:r>
      <w:r w:rsidR="001A15C3" w:rsidRPr="00756948">
        <w:rPr>
          <w:rFonts w:asciiTheme="majorHAnsi" w:hAnsiTheme="majorHAnsi" w:cs="Times New Roman"/>
          <w:sz w:val="24"/>
          <w:szCs w:val="24"/>
        </w:rPr>
        <w:t xml:space="preserve"> maka, konsep </w:t>
      </w:r>
      <w:r w:rsidR="001A15C3" w:rsidRPr="00756948">
        <w:rPr>
          <w:rFonts w:asciiTheme="majorHAnsi" w:hAnsiTheme="majorHAnsi" w:cs="Times New Roman"/>
          <w:i/>
          <w:sz w:val="24"/>
          <w:szCs w:val="24"/>
        </w:rPr>
        <w:t>good governance</w:t>
      </w:r>
      <w:r w:rsidR="001A15C3" w:rsidRPr="00756948">
        <w:rPr>
          <w:rFonts w:asciiTheme="majorHAnsi" w:hAnsiTheme="majorHAnsi" w:cs="Times New Roman"/>
          <w:sz w:val="24"/>
          <w:szCs w:val="24"/>
        </w:rPr>
        <w:t xml:space="preserve"> merupakan syarat yang harus dipenuhi</w:t>
      </w:r>
      <w:r w:rsidR="001A15C3" w:rsidRPr="00756948">
        <w:rPr>
          <w:rFonts w:asciiTheme="majorHAnsi" w:hAnsiTheme="majorHAnsi" w:cs="Times New Roman"/>
          <w:color w:val="FFFFFF" w:themeColor="background1"/>
          <w:sz w:val="24"/>
          <w:szCs w:val="24"/>
        </w:rPr>
        <w:t>o</w:t>
      </w:r>
      <w:r w:rsidR="001A15C3" w:rsidRPr="00756948">
        <w:rPr>
          <w:rFonts w:asciiTheme="majorHAnsi" w:hAnsiTheme="majorHAnsi" w:cs="Times New Roman"/>
          <w:sz w:val="24"/>
          <w:szCs w:val="24"/>
        </w:rPr>
        <w:t>o</w:t>
      </w:r>
      <w:r w:rsidR="006E17A0">
        <w:rPr>
          <w:rFonts w:asciiTheme="majorHAnsi" w:hAnsiTheme="majorHAnsi" w:cs="Times New Roman"/>
          <w:sz w:val="24"/>
          <w:szCs w:val="24"/>
        </w:rPr>
        <w:t>l</w:t>
      </w:r>
      <w:r w:rsidR="001A15C3" w:rsidRPr="00756948">
        <w:rPr>
          <w:rFonts w:asciiTheme="majorHAnsi" w:hAnsiTheme="majorHAnsi" w:cs="Times New Roman"/>
          <w:sz w:val="24"/>
          <w:szCs w:val="24"/>
        </w:rPr>
        <w:t>eh sektor pub</w:t>
      </w:r>
      <w:r w:rsidR="006E17A0">
        <w:rPr>
          <w:rFonts w:asciiTheme="majorHAnsi" w:hAnsiTheme="majorHAnsi" w:cs="Times New Roman"/>
          <w:sz w:val="24"/>
          <w:szCs w:val="24"/>
        </w:rPr>
        <w:t>l</w:t>
      </w:r>
      <w:r w:rsidR="001A15C3" w:rsidRPr="00756948">
        <w:rPr>
          <w:rFonts w:asciiTheme="majorHAnsi" w:hAnsiTheme="majorHAnsi" w:cs="Times New Roman"/>
          <w:sz w:val="24"/>
          <w:szCs w:val="24"/>
        </w:rPr>
        <w:t>ik baik pemerintah daerah maupun pusat.</w:t>
      </w:r>
      <w:r w:rsidR="00264F5A" w:rsidRPr="00756948">
        <w:rPr>
          <w:rFonts w:asciiTheme="majorHAnsi" w:hAnsiTheme="majorHAnsi" w:cs="Times New Roman"/>
          <w:sz w:val="24"/>
          <w:szCs w:val="24"/>
        </w:rPr>
        <w:t xml:space="preserve"> Ha</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 ini seja</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an dengan pernyataan Wor</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d Bank (1992a) yang menyatakan bahwa </w:t>
      </w:r>
      <w:r w:rsidR="00D65C6A" w:rsidRPr="00756948">
        <w:rPr>
          <w:rFonts w:asciiTheme="majorHAnsi" w:hAnsiTheme="majorHAnsi" w:cs="Times New Roman"/>
          <w:i/>
          <w:sz w:val="24"/>
          <w:szCs w:val="24"/>
        </w:rPr>
        <w:t>Good Governance</w:t>
      </w:r>
      <w:r w:rsidR="00D509DD" w:rsidRPr="00756948">
        <w:rPr>
          <w:rFonts w:asciiTheme="majorHAnsi" w:hAnsiTheme="majorHAnsi" w:cs="Times New Roman"/>
          <w:sz w:val="24"/>
          <w:szCs w:val="24"/>
        </w:rPr>
        <w:t xml:space="preserve"> atau t</w:t>
      </w:r>
      <w:r w:rsidR="00D65C6A" w:rsidRPr="00756948">
        <w:rPr>
          <w:rFonts w:asciiTheme="majorHAnsi" w:hAnsiTheme="majorHAnsi" w:cs="Times New Roman"/>
          <w:sz w:val="24"/>
          <w:szCs w:val="24"/>
        </w:rPr>
        <w:t>ata ke</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o</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a yang baik ada</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ah konsep yang menerapkan penge</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o</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aan pembangunan</w:t>
      </w:r>
      <w:r w:rsidR="002A60CE" w:rsidRPr="00756948">
        <w:rPr>
          <w:rFonts w:asciiTheme="majorHAnsi" w:hAnsiTheme="majorHAnsi" w:cs="Times New Roman"/>
          <w:color w:val="FFFFFF" w:themeColor="background1"/>
          <w:sz w:val="24"/>
          <w:szCs w:val="24"/>
        </w:rPr>
        <w:t>y</w:t>
      </w:r>
      <w:r w:rsidR="00D65C6A" w:rsidRPr="00756948">
        <w:rPr>
          <w:rFonts w:asciiTheme="majorHAnsi" w:hAnsiTheme="majorHAnsi" w:cs="Times New Roman"/>
          <w:sz w:val="24"/>
          <w:szCs w:val="24"/>
        </w:rPr>
        <w:t>yang anda</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 xml:space="preserve"> dan bertanggung</w:t>
      </w:r>
      <w:r w:rsidR="002A60CE" w:rsidRPr="00756948">
        <w:rPr>
          <w:rFonts w:asciiTheme="majorHAnsi" w:hAnsiTheme="majorHAnsi" w:cs="Times New Roman"/>
          <w:color w:val="FFFFFF" w:themeColor="background1"/>
          <w:sz w:val="24"/>
          <w:szCs w:val="24"/>
        </w:rPr>
        <w:t>y</w:t>
      </w:r>
      <w:r w:rsidR="00D65C6A" w:rsidRPr="00756948">
        <w:rPr>
          <w:rFonts w:asciiTheme="majorHAnsi" w:hAnsiTheme="majorHAnsi" w:cs="Times New Roman"/>
          <w:sz w:val="24"/>
          <w:szCs w:val="24"/>
        </w:rPr>
        <w:t>jawab berdasarkan prinsip dem</w:t>
      </w:r>
      <w:r w:rsidR="006E17A0">
        <w:rPr>
          <w:rFonts w:asciiTheme="majorHAnsi" w:hAnsiTheme="majorHAnsi" w:cs="Times New Roman"/>
          <w:sz w:val="24"/>
          <w:szCs w:val="24"/>
        </w:rPr>
        <w:t>o</w:t>
      </w:r>
      <w:r w:rsidR="00D65C6A" w:rsidRPr="00756948">
        <w:rPr>
          <w:rFonts w:asciiTheme="majorHAnsi" w:hAnsiTheme="majorHAnsi" w:cs="Times New Roman"/>
          <w:sz w:val="24"/>
          <w:szCs w:val="24"/>
        </w:rPr>
        <w:t>krasi dan pasar</w:t>
      </w:r>
      <w:r w:rsidR="002A60CE" w:rsidRPr="00756948">
        <w:rPr>
          <w:rFonts w:asciiTheme="majorHAnsi" w:hAnsiTheme="majorHAnsi" w:cs="Times New Roman"/>
          <w:color w:val="FFFFFF" w:themeColor="background1"/>
          <w:sz w:val="24"/>
          <w:szCs w:val="24"/>
        </w:rPr>
        <w:t>i</w:t>
      </w:r>
      <w:r w:rsidR="00D65C6A" w:rsidRPr="00756948">
        <w:rPr>
          <w:rFonts w:asciiTheme="majorHAnsi" w:hAnsiTheme="majorHAnsi" w:cs="Times New Roman"/>
          <w:sz w:val="24"/>
          <w:szCs w:val="24"/>
        </w:rPr>
        <w:t>yang efisien, menghindari a</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okasi dana investa</w:t>
      </w:r>
      <w:r w:rsidR="00682C5B" w:rsidRPr="00756948">
        <w:rPr>
          <w:rFonts w:asciiTheme="majorHAnsi" w:hAnsiTheme="majorHAnsi" w:cs="Times New Roman"/>
          <w:sz w:val="24"/>
          <w:szCs w:val="24"/>
        </w:rPr>
        <w:t>si yang tidak tepat, mencegah k</w:t>
      </w:r>
      <w:r w:rsidR="006E17A0">
        <w:rPr>
          <w:rFonts w:asciiTheme="majorHAnsi" w:hAnsiTheme="majorHAnsi" w:cs="Times New Roman"/>
          <w:sz w:val="24"/>
          <w:szCs w:val="24"/>
        </w:rPr>
        <w:t>o</w:t>
      </w:r>
      <w:r w:rsidR="00D65C6A" w:rsidRPr="00756948">
        <w:rPr>
          <w:rFonts w:asciiTheme="majorHAnsi" w:hAnsiTheme="majorHAnsi" w:cs="Times New Roman"/>
          <w:sz w:val="24"/>
          <w:szCs w:val="24"/>
        </w:rPr>
        <w:t>rupsi secara administratif dan po</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itik, menerapkan disip</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in anggaran, dan membentuk kerangka hukum dan po</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itik untuk pertumbuhan da</w:t>
      </w:r>
      <w:r w:rsidR="006E17A0">
        <w:rPr>
          <w:rFonts w:asciiTheme="majorHAnsi" w:hAnsiTheme="majorHAnsi" w:cs="Times New Roman"/>
          <w:sz w:val="24"/>
          <w:szCs w:val="24"/>
        </w:rPr>
        <w:t>l</w:t>
      </w:r>
      <w:r w:rsidR="00D65C6A" w:rsidRPr="00756948">
        <w:rPr>
          <w:rFonts w:asciiTheme="majorHAnsi" w:hAnsiTheme="majorHAnsi" w:cs="Times New Roman"/>
          <w:sz w:val="24"/>
          <w:szCs w:val="24"/>
        </w:rPr>
        <w:t>am aktivitas bisnis</w:t>
      </w:r>
      <w:r w:rsidR="00D65C6A" w:rsidRPr="00756948">
        <w:rPr>
          <w:rFonts w:asciiTheme="majorHAnsi" w:hAnsiTheme="majorHAnsi" w:cs="Times New Roman"/>
          <w:i/>
          <w:sz w:val="24"/>
          <w:szCs w:val="24"/>
        </w:rPr>
        <w:t xml:space="preserve"> </w:t>
      </w:r>
      <w:r w:rsidR="00264F5A"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{"citationItems":[{"id":"ITEM-1","itemData":{"DOI":"10.2307/1973669","ISSN":"00987921","abstract":"World Development Report 1994, the seventeenth in this annual series, examines the link between infrastructure and development and explores ways in which developing countries can improve both the provision and the quality of infrastructure services. As in the past, World Development Report 1994 includes the World Development Indicators, which offer selected social and economic statistics for 132 countries.","author":[{"dropping-particle":"","family":"Bank","given":"World","non-dropping-particle":"","parse-names":false,"suffix":""}],"container-title":"Population and Development Review","id":"ITEM-1","issued":{"date-parts":[["1992"]]},"title":"World Development Report 1992","type":"article-journal"},"uris":["http://www.mendeley.com/documents/?uuid=3e30d765-1038-4221-b989-142309f05822"]}],"mendeley":{"formattedCitation":"(Bank 1992)","manualFormatting":"(WorId Bank 1992)","plainTextFormattedCitation":"(Bank 1992)","previouslyFormattedCitation":"(Bank 1992)"},"properties":{"noteIndex":0},"schema":"https://github.com/citation-style-language/schema/raw/master/csl-citation.json"}</w:instrText>
      </w:r>
      <w:r w:rsidR="00264F5A" w:rsidRPr="00756948">
        <w:rPr>
          <w:rFonts w:asciiTheme="majorHAnsi" w:hAnsiTheme="majorHAnsi" w:cs="Times New Roman"/>
          <w:sz w:val="24"/>
          <w:szCs w:val="24"/>
        </w:rPr>
        <w:fldChar w:fldCharType="separate"/>
      </w:r>
      <w:r w:rsidR="00264F5A" w:rsidRPr="00756948">
        <w:rPr>
          <w:rFonts w:asciiTheme="majorHAnsi" w:hAnsiTheme="majorHAnsi" w:cs="Times New Roman"/>
          <w:noProof/>
          <w:sz w:val="24"/>
          <w:szCs w:val="24"/>
        </w:rPr>
        <w:t>(Wor</w:t>
      </w:r>
      <w:r w:rsidR="006E17A0">
        <w:rPr>
          <w:rFonts w:asciiTheme="majorHAnsi" w:hAnsiTheme="majorHAnsi" w:cs="Times New Roman"/>
          <w:noProof/>
          <w:sz w:val="24"/>
          <w:szCs w:val="24"/>
        </w:rPr>
        <w:t>l</w:t>
      </w:r>
      <w:r w:rsidR="00264F5A" w:rsidRPr="00756948">
        <w:rPr>
          <w:rFonts w:asciiTheme="majorHAnsi" w:hAnsiTheme="majorHAnsi" w:cs="Times New Roman"/>
          <w:noProof/>
          <w:sz w:val="24"/>
          <w:szCs w:val="24"/>
        </w:rPr>
        <w:t>d Bank 1992)</w:t>
      </w:r>
      <w:r w:rsidR="00264F5A" w:rsidRPr="00756948">
        <w:rPr>
          <w:rFonts w:asciiTheme="majorHAnsi" w:hAnsiTheme="majorHAnsi" w:cs="Times New Roman"/>
          <w:sz w:val="24"/>
          <w:szCs w:val="24"/>
        </w:rPr>
        <w:fldChar w:fldCharType="end"/>
      </w:r>
      <w:r w:rsidR="009D7203" w:rsidRPr="00756948">
        <w:rPr>
          <w:rFonts w:asciiTheme="majorHAnsi" w:hAnsiTheme="majorHAnsi" w:cs="Times New Roman"/>
          <w:sz w:val="24"/>
          <w:szCs w:val="24"/>
        </w:rPr>
        <w:t>.</w:t>
      </w:r>
    </w:p>
    <w:p w:rsidR="00264F5A" w:rsidRPr="00756948" w:rsidRDefault="00264F5A" w:rsidP="00DD05E9">
      <w:pPr>
        <w:spacing w:before="140"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t xml:space="preserve">Standar Akuntansi Pemerintahan </w:t>
      </w:r>
    </w:p>
    <w:p w:rsidR="0091384F" w:rsidRPr="00756948" w:rsidRDefault="00B54030"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6E17A0">
        <w:rPr>
          <w:rFonts w:asciiTheme="majorHAnsi" w:hAnsiTheme="majorHAnsi" w:cs="Times New Roman"/>
          <w:sz w:val="24"/>
          <w:szCs w:val="24"/>
        </w:rPr>
        <w:t>l</w:t>
      </w:r>
      <w:r w:rsidR="00DD3521" w:rsidRPr="00756948">
        <w:rPr>
          <w:rFonts w:asciiTheme="majorHAnsi" w:hAnsiTheme="majorHAnsi" w:cs="Times New Roman"/>
          <w:sz w:val="24"/>
          <w:szCs w:val="24"/>
        </w:rPr>
        <w:t>a</w:t>
      </w:r>
      <w:r w:rsidR="0091384F" w:rsidRPr="00756948">
        <w:rPr>
          <w:rFonts w:asciiTheme="majorHAnsi" w:hAnsiTheme="majorHAnsi" w:cs="Times New Roman"/>
          <w:sz w:val="24"/>
          <w:szCs w:val="24"/>
        </w:rPr>
        <w:t>poran pertanggungjawaban pemerintah merupakan sa</w:t>
      </w:r>
      <w:r w:rsidR="006E17A0">
        <w:rPr>
          <w:rFonts w:asciiTheme="majorHAnsi" w:hAnsiTheme="majorHAnsi" w:cs="Times New Roman"/>
          <w:sz w:val="24"/>
          <w:szCs w:val="24"/>
        </w:rPr>
        <w:t>l</w:t>
      </w:r>
      <w:r w:rsidR="0091384F" w:rsidRPr="00756948">
        <w:rPr>
          <w:rFonts w:asciiTheme="majorHAnsi" w:hAnsiTheme="majorHAnsi" w:cs="Times New Roman"/>
          <w:sz w:val="24"/>
          <w:szCs w:val="24"/>
        </w:rPr>
        <w:t>ah satu cara untuk mewujudkan transparansi</w:t>
      </w:r>
      <w:r w:rsidR="00D509D0" w:rsidRPr="00756948">
        <w:rPr>
          <w:rFonts w:asciiTheme="majorHAnsi" w:hAnsiTheme="majorHAnsi" w:cs="Times New Roman"/>
          <w:color w:val="FFFFFF" w:themeColor="background1"/>
          <w:sz w:val="24"/>
          <w:szCs w:val="24"/>
        </w:rPr>
        <w:t>O</w:t>
      </w:r>
      <w:r w:rsidR="0091384F" w:rsidRPr="00756948">
        <w:rPr>
          <w:rFonts w:asciiTheme="majorHAnsi" w:hAnsiTheme="majorHAnsi" w:cs="Times New Roman"/>
          <w:sz w:val="24"/>
          <w:szCs w:val="24"/>
        </w:rPr>
        <w:t>dan akuntabi</w:t>
      </w:r>
      <w:r w:rsidR="006E17A0">
        <w:rPr>
          <w:rFonts w:asciiTheme="majorHAnsi" w:hAnsiTheme="majorHAnsi" w:cs="Times New Roman"/>
          <w:sz w:val="24"/>
          <w:szCs w:val="24"/>
        </w:rPr>
        <w:t>l</w:t>
      </w:r>
      <w:r w:rsidR="0091384F" w:rsidRPr="00756948">
        <w:rPr>
          <w:rFonts w:asciiTheme="majorHAnsi" w:hAnsiTheme="majorHAnsi" w:cs="Times New Roman"/>
          <w:sz w:val="24"/>
          <w:szCs w:val="24"/>
        </w:rPr>
        <w:t>itas da</w:t>
      </w:r>
      <w:r w:rsidR="006E17A0">
        <w:rPr>
          <w:rFonts w:asciiTheme="majorHAnsi" w:hAnsiTheme="majorHAnsi" w:cs="Times New Roman"/>
          <w:sz w:val="24"/>
          <w:szCs w:val="24"/>
        </w:rPr>
        <w:t>l</w:t>
      </w:r>
      <w:r w:rsidR="0091384F" w:rsidRPr="00756948">
        <w:rPr>
          <w:rFonts w:asciiTheme="majorHAnsi" w:hAnsiTheme="majorHAnsi" w:cs="Times New Roman"/>
          <w:sz w:val="24"/>
          <w:szCs w:val="24"/>
        </w:rPr>
        <w:t>am penge</w:t>
      </w:r>
      <w:r w:rsidR="006E17A0">
        <w:rPr>
          <w:rFonts w:asciiTheme="majorHAnsi" w:hAnsiTheme="majorHAnsi" w:cs="Times New Roman"/>
          <w:sz w:val="24"/>
          <w:szCs w:val="24"/>
        </w:rPr>
        <w:t>l</w:t>
      </w:r>
      <w:r w:rsidR="0091384F" w:rsidRPr="00756948">
        <w:rPr>
          <w:rFonts w:asciiTheme="majorHAnsi" w:hAnsiTheme="majorHAnsi" w:cs="Times New Roman"/>
          <w:sz w:val="24"/>
          <w:szCs w:val="24"/>
        </w:rPr>
        <w:t>o</w:t>
      </w:r>
      <w:r w:rsidR="006E17A0">
        <w:rPr>
          <w:rFonts w:asciiTheme="majorHAnsi" w:hAnsiTheme="majorHAnsi" w:cs="Times New Roman"/>
          <w:sz w:val="24"/>
          <w:szCs w:val="24"/>
        </w:rPr>
        <w:t>l</w:t>
      </w:r>
      <w:r w:rsidR="0091384F" w:rsidRPr="00756948">
        <w:rPr>
          <w:rFonts w:asciiTheme="majorHAnsi" w:hAnsiTheme="majorHAnsi" w:cs="Times New Roman"/>
          <w:sz w:val="24"/>
          <w:szCs w:val="24"/>
        </w:rPr>
        <w:t xml:space="preserve">aan keuangan negara. </w:t>
      </w:r>
      <w:r w:rsidR="006E17A0">
        <w:rPr>
          <w:rFonts w:asciiTheme="majorHAnsi" w:hAnsiTheme="majorHAnsi" w:cs="Times New Roman"/>
          <w:sz w:val="24"/>
          <w:szCs w:val="24"/>
        </w:rPr>
        <w:t>L</w:t>
      </w:r>
      <w:r w:rsidR="000F3CA5" w:rsidRPr="00756948">
        <w:rPr>
          <w:rFonts w:asciiTheme="majorHAnsi" w:hAnsiTheme="majorHAnsi" w:cs="Times New Roman"/>
          <w:sz w:val="24"/>
          <w:szCs w:val="24"/>
        </w:rPr>
        <w:t>a</w:t>
      </w:r>
      <w:r w:rsidR="0091384F" w:rsidRPr="00756948">
        <w:rPr>
          <w:rFonts w:asciiTheme="majorHAnsi" w:hAnsiTheme="majorHAnsi" w:cs="Times New Roman"/>
          <w:sz w:val="24"/>
          <w:szCs w:val="24"/>
        </w:rPr>
        <w:t>poran</w:t>
      </w:r>
      <w:r w:rsidR="00D509D0" w:rsidRPr="00756948">
        <w:rPr>
          <w:rFonts w:asciiTheme="majorHAnsi" w:hAnsiTheme="majorHAnsi" w:cs="Times New Roman"/>
          <w:color w:val="FFFFFF" w:themeColor="background1"/>
          <w:sz w:val="24"/>
          <w:szCs w:val="24"/>
        </w:rPr>
        <w:t>y</w:t>
      </w:r>
      <w:r w:rsidR="0091384F" w:rsidRPr="00756948">
        <w:rPr>
          <w:rFonts w:asciiTheme="majorHAnsi" w:hAnsiTheme="majorHAnsi" w:cs="Times New Roman"/>
          <w:sz w:val="24"/>
          <w:szCs w:val="24"/>
        </w:rPr>
        <w:t>pertanggungjawaban harus memi</w:t>
      </w:r>
      <w:r w:rsidR="006E17A0">
        <w:rPr>
          <w:rFonts w:asciiTheme="majorHAnsi" w:hAnsiTheme="majorHAnsi" w:cs="Times New Roman"/>
          <w:sz w:val="24"/>
          <w:szCs w:val="24"/>
        </w:rPr>
        <w:t>l</w:t>
      </w:r>
      <w:r w:rsidR="0091384F" w:rsidRPr="00756948">
        <w:rPr>
          <w:rFonts w:asciiTheme="majorHAnsi" w:hAnsiTheme="majorHAnsi" w:cs="Times New Roman"/>
          <w:sz w:val="24"/>
          <w:szCs w:val="24"/>
        </w:rPr>
        <w:t>iki prinsip ketepatan waktu dan disusun sesuai dengan standar</w:t>
      </w:r>
      <w:r w:rsidR="00D509D0" w:rsidRPr="00756948">
        <w:rPr>
          <w:rFonts w:asciiTheme="majorHAnsi" w:hAnsiTheme="majorHAnsi" w:cs="Times New Roman"/>
          <w:color w:val="FFFFFF" w:themeColor="background1"/>
          <w:sz w:val="24"/>
          <w:szCs w:val="24"/>
        </w:rPr>
        <w:t>i</w:t>
      </w:r>
      <w:r w:rsidR="0091384F" w:rsidRPr="00756948">
        <w:rPr>
          <w:rFonts w:asciiTheme="majorHAnsi" w:hAnsiTheme="majorHAnsi" w:cs="Times New Roman"/>
          <w:sz w:val="24"/>
          <w:szCs w:val="24"/>
        </w:rPr>
        <w:t>akuntansi pemerintah yang</w:t>
      </w:r>
      <w:r w:rsidR="00D509D0" w:rsidRPr="00756948">
        <w:rPr>
          <w:rFonts w:asciiTheme="majorHAnsi" w:hAnsiTheme="majorHAnsi" w:cs="Times New Roman"/>
          <w:color w:val="FFFFFF" w:themeColor="background1"/>
          <w:sz w:val="24"/>
          <w:szCs w:val="24"/>
        </w:rPr>
        <w:t>i</w:t>
      </w:r>
      <w:r w:rsidR="0091384F" w:rsidRPr="00756948">
        <w:rPr>
          <w:rFonts w:asciiTheme="majorHAnsi" w:hAnsiTheme="majorHAnsi" w:cs="Times New Roman"/>
          <w:sz w:val="24"/>
          <w:szCs w:val="24"/>
        </w:rPr>
        <w:t>ber</w:t>
      </w:r>
      <w:r w:rsidR="006E17A0">
        <w:rPr>
          <w:rFonts w:asciiTheme="majorHAnsi" w:hAnsiTheme="majorHAnsi" w:cs="Times New Roman"/>
          <w:sz w:val="24"/>
          <w:szCs w:val="24"/>
        </w:rPr>
        <w:t>l</w:t>
      </w:r>
      <w:r w:rsidR="0091384F" w:rsidRPr="00756948">
        <w:rPr>
          <w:rFonts w:asciiTheme="majorHAnsi" w:hAnsiTheme="majorHAnsi" w:cs="Times New Roman"/>
          <w:sz w:val="24"/>
          <w:szCs w:val="24"/>
        </w:rPr>
        <w:t>aku dan ber</w:t>
      </w:r>
      <w:r w:rsidR="006E17A0">
        <w:rPr>
          <w:rFonts w:asciiTheme="majorHAnsi" w:hAnsiTheme="majorHAnsi" w:cs="Times New Roman"/>
          <w:sz w:val="24"/>
          <w:szCs w:val="24"/>
        </w:rPr>
        <w:t>l</w:t>
      </w:r>
      <w:r w:rsidR="0091384F" w:rsidRPr="00756948">
        <w:rPr>
          <w:rFonts w:asciiTheme="majorHAnsi" w:hAnsiTheme="majorHAnsi" w:cs="Times New Roman"/>
          <w:sz w:val="24"/>
          <w:szCs w:val="24"/>
        </w:rPr>
        <w:t>aku umum.</w:t>
      </w:r>
      <w:r w:rsidR="00264F5A" w:rsidRPr="00756948">
        <w:rPr>
          <w:rFonts w:asciiTheme="majorHAnsi" w:hAnsiTheme="majorHAnsi" w:cs="Times New Roman"/>
          <w:sz w:val="24"/>
          <w:szCs w:val="24"/>
        </w:rPr>
        <w:tab/>
      </w:r>
    </w:p>
    <w:p w:rsidR="00264F5A" w:rsidRPr="00756948" w:rsidRDefault="0091384F"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t>Ha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tersebut juga diungkapkan o</w:t>
      </w:r>
      <w:r w:rsidR="006E17A0">
        <w:rPr>
          <w:rFonts w:asciiTheme="majorHAnsi" w:hAnsiTheme="majorHAnsi" w:cs="Times New Roman"/>
          <w:sz w:val="24"/>
          <w:szCs w:val="24"/>
        </w:rPr>
        <w:t>l</w:t>
      </w:r>
      <w:r w:rsidRPr="00756948">
        <w:rPr>
          <w:rFonts w:asciiTheme="majorHAnsi" w:hAnsiTheme="majorHAnsi" w:cs="Times New Roman"/>
          <w:sz w:val="24"/>
          <w:szCs w:val="24"/>
        </w:rPr>
        <w:t>eh Budiono (2016) yang menyatakan bahwa standar akuntansi pemerintahan merupakan kua</w:t>
      </w:r>
      <w:r w:rsidR="006E17A0">
        <w:rPr>
          <w:rFonts w:asciiTheme="majorHAnsi" w:hAnsiTheme="majorHAnsi" w:cs="Times New Roman"/>
          <w:sz w:val="24"/>
          <w:szCs w:val="24"/>
        </w:rPr>
        <w:t>l</w:t>
      </w:r>
      <w:r w:rsidRPr="00756948">
        <w:rPr>
          <w:rFonts w:asciiTheme="majorHAnsi" w:hAnsiTheme="majorHAnsi" w:cs="Times New Roman"/>
          <w:sz w:val="24"/>
          <w:szCs w:val="24"/>
        </w:rPr>
        <w:t>ifikasi yang memi</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iki </w:t>
      </w:r>
      <w:r w:rsidR="006E17A0">
        <w:rPr>
          <w:rFonts w:asciiTheme="majorHAnsi" w:hAnsiTheme="majorHAnsi" w:cs="Times New Roman"/>
          <w:sz w:val="24"/>
          <w:szCs w:val="24"/>
        </w:rPr>
        <w:t>l</w:t>
      </w:r>
      <w:r w:rsidRPr="00756948">
        <w:rPr>
          <w:rFonts w:asciiTheme="majorHAnsi" w:hAnsiTheme="majorHAnsi" w:cs="Times New Roman"/>
          <w:sz w:val="24"/>
          <w:szCs w:val="24"/>
        </w:rPr>
        <w:t>ega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force yang dapat meningkatkan kua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itas </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aporan keuangan pemerintah Indonesia. Sedangkan </w:t>
      </w:r>
      <w:r w:rsidRPr="00756948">
        <w:rPr>
          <w:rFonts w:asciiTheme="majorHAnsi" w:hAnsiTheme="majorHAnsi" w:cs="Times New Roman"/>
          <w:sz w:val="24"/>
          <w:szCs w:val="24"/>
        </w:rPr>
        <w:lastRenderedPageBreak/>
        <w:t>menurut Sinaga (2005), standar akunt</w:t>
      </w:r>
      <w:r w:rsidR="005B67E1" w:rsidRPr="00756948">
        <w:rPr>
          <w:rFonts w:asciiTheme="majorHAnsi" w:hAnsiTheme="majorHAnsi" w:cs="Times New Roman"/>
          <w:sz w:val="24"/>
          <w:szCs w:val="24"/>
        </w:rPr>
        <w:t>ansi pemerintahan</w:t>
      </w:r>
      <w:r w:rsidR="00D509D0" w:rsidRPr="00756948">
        <w:rPr>
          <w:rFonts w:asciiTheme="majorHAnsi" w:hAnsiTheme="majorHAnsi" w:cs="Times New Roman"/>
          <w:color w:val="FFFFFF" w:themeColor="background1"/>
          <w:sz w:val="24"/>
          <w:szCs w:val="24"/>
        </w:rPr>
        <w:t>y</w:t>
      </w:r>
      <w:r w:rsidR="005B67E1" w:rsidRPr="00756948">
        <w:rPr>
          <w:rFonts w:asciiTheme="majorHAnsi" w:hAnsiTheme="majorHAnsi" w:cs="Times New Roman"/>
          <w:sz w:val="24"/>
          <w:szCs w:val="24"/>
        </w:rPr>
        <w:t>merupakan pedo</w:t>
      </w:r>
      <w:r w:rsidRPr="00756948">
        <w:rPr>
          <w:rFonts w:asciiTheme="majorHAnsi" w:hAnsiTheme="majorHAnsi" w:cs="Times New Roman"/>
          <w:sz w:val="24"/>
          <w:szCs w:val="24"/>
        </w:rPr>
        <w:t>man untuk menyeragamkan opini antara penyusun,</w:t>
      </w:r>
      <w:r w:rsidR="001C470D" w:rsidRPr="00756948">
        <w:rPr>
          <w:rFonts w:asciiTheme="majorHAnsi" w:hAnsiTheme="majorHAnsi" w:cs="Times New Roman"/>
          <w:color w:val="FFFFFF" w:themeColor="background1"/>
          <w:sz w:val="24"/>
          <w:szCs w:val="24"/>
        </w:rPr>
        <w:t>y</w:t>
      </w:r>
      <w:r w:rsidRPr="00756948">
        <w:rPr>
          <w:rFonts w:asciiTheme="majorHAnsi" w:hAnsiTheme="majorHAnsi" w:cs="Times New Roman"/>
          <w:sz w:val="24"/>
          <w:szCs w:val="24"/>
        </w:rPr>
        <w:t xml:space="preserve">pengguna </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aporan keuangan, dan auditor. Sehingga, </w:t>
      </w:r>
      <w:r w:rsidR="006E17A0">
        <w:rPr>
          <w:rFonts w:asciiTheme="majorHAnsi" w:hAnsiTheme="majorHAnsi" w:cs="Times New Roman"/>
          <w:sz w:val="24"/>
          <w:szCs w:val="24"/>
        </w:rPr>
        <w:t>l</w:t>
      </w:r>
      <w:r w:rsidRPr="00756948">
        <w:rPr>
          <w:rFonts w:asciiTheme="majorHAnsi" w:hAnsiTheme="majorHAnsi" w:cs="Times New Roman"/>
          <w:sz w:val="24"/>
          <w:szCs w:val="24"/>
        </w:rPr>
        <w:t>aporan keuangan pemerintah yang disajikan merupakan hasi</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dari proses akuntansi yang sesuai dengan standar akuntansi pemerintahan, dan diharapkan dapat digunakan sebagai sarana komunikasi antara pemerintah dan pemangku kepentingan, sehingga tercipta penge</w:t>
      </w:r>
      <w:r w:rsidR="006E17A0">
        <w:rPr>
          <w:rFonts w:asciiTheme="majorHAnsi" w:hAnsiTheme="majorHAnsi" w:cs="Times New Roman"/>
          <w:sz w:val="24"/>
          <w:szCs w:val="24"/>
        </w:rPr>
        <w:t>l</w:t>
      </w:r>
      <w:r w:rsidRPr="00756948">
        <w:rPr>
          <w:rFonts w:asciiTheme="majorHAnsi" w:hAnsiTheme="majorHAnsi" w:cs="Times New Roman"/>
          <w:sz w:val="24"/>
          <w:szCs w:val="24"/>
        </w:rPr>
        <w:t>o</w:t>
      </w:r>
      <w:r w:rsidR="006E17A0">
        <w:rPr>
          <w:rFonts w:asciiTheme="majorHAnsi" w:hAnsiTheme="majorHAnsi" w:cs="Times New Roman"/>
          <w:sz w:val="24"/>
          <w:szCs w:val="24"/>
        </w:rPr>
        <w:t>l</w:t>
      </w:r>
      <w:r w:rsidRPr="00756948">
        <w:rPr>
          <w:rFonts w:asciiTheme="majorHAnsi" w:hAnsiTheme="majorHAnsi" w:cs="Times New Roman"/>
          <w:sz w:val="24"/>
          <w:szCs w:val="24"/>
        </w:rPr>
        <w:t>aan keuangan negara yang transparan dan akuntabe</w:t>
      </w:r>
      <w:r w:rsidR="006E17A0">
        <w:rPr>
          <w:rFonts w:asciiTheme="majorHAnsi" w:hAnsiTheme="majorHAnsi" w:cs="Times New Roman"/>
          <w:sz w:val="24"/>
          <w:szCs w:val="24"/>
        </w:rPr>
        <w:t>l</w:t>
      </w:r>
      <w:r w:rsidRPr="00756948">
        <w:rPr>
          <w:rFonts w:asciiTheme="majorHAnsi" w:hAnsiTheme="majorHAnsi" w:cs="Times New Roman"/>
          <w:sz w:val="24"/>
          <w:szCs w:val="24"/>
        </w:rPr>
        <w:t>.</w:t>
      </w:r>
      <w:r w:rsidR="00264F5A" w:rsidRPr="00756948">
        <w:rPr>
          <w:rFonts w:asciiTheme="majorHAnsi" w:hAnsiTheme="majorHAnsi" w:cs="Times New Roman"/>
          <w:sz w:val="24"/>
          <w:szCs w:val="24"/>
        </w:rPr>
        <w:tab/>
      </w:r>
    </w:p>
    <w:p w:rsidR="00264F5A"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117953" w:rsidRPr="00756948">
        <w:rPr>
          <w:rFonts w:asciiTheme="majorHAnsi" w:hAnsiTheme="majorHAnsi" w:cs="Times New Roman"/>
          <w:sz w:val="24"/>
          <w:szCs w:val="24"/>
        </w:rPr>
        <w:t>Penerapan</w:t>
      </w:r>
      <w:r w:rsidR="006174C9" w:rsidRPr="00756948">
        <w:rPr>
          <w:rFonts w:asciiTheme="majorHAnsi" w:hAnsiTheme="majorHAnsi" w:cs="Times New Roman"/>
          <w:sz w:val="24"/>
          <w:szCs w:val="24"/>
        </w:rPr>
        <w:t xml:space="preserve"> </w:t>
      </w:r>
      <w:r w:rsidR="00117953" w:rsidRPr="00756948">
        <w:rPr>
          <w:rFonts w:asciiTheme="majorHAnsi" w:hAnsiTheme="majorHAnsi" w:cs="Times New Roman"/>
          <w:sz w:val="24"/>
          <w:szCs w:val="24"/>
        </w:rPr>
        <w:t>standar</w:t>
      </w:r>
      <w:r w:rsidR="006174C9" w:rsidRPr="00756948">
        <w:rPr>
          <w:rFonts w:asciiTheme="majorHAnsi" w:hAnsiTheme="majorHAnsi" w:cs="Times New Roman"/>
          <w:sz w:val="24"/>
          <w:szCs w:val="24"/>
        </w:rPr>
        <w:t xml:space="preserve"> </w:t>
      </w:r>
      <w:r w:rsidR="00117953" w:rsidRPr="00756948">
        <w:rPr>
          <w:rFonts w:asciiTheme="majorHAnsi" w:hAnsiTheme="majorHAnsi" w:cs="Times New Roman"/>
          <w:sz w:val="24"/>
          <w:szCs w:val="24"/>
        </w:rPr>
        <w:t>akuntansi pemerintahan diyakini berdampak pada peningkatan kua</w:t>
      </w:r>
      <w:r w:rsidR="006E17A0">
        <w:rPr>
          <w:rFonts w:asciiTheme="majorHAnsi" w:hAnsiTheme="majorHAnsi" w:cs="Times New Roman"/>
          <w:sz w:val="24"/>
          <w:szCs w:val="24"/>
        </w:rPr>
        <w:t>l</w:t>
      </w:r>
      <w:r w:rsidR="00117953" w:rsidRPr="00756948">
        <w:rPr>
          <w:rFonts w:asciiTheme="majorHAnsi" w:hAnsiTheme="majorHAnsi" w:cs="Times New Roman"/>
          <w:sz w:val="24"/>
          <w:szCs w:val="24"/>
        </w:rPr>
        <w:t>itas pe</w:t>
      </w:r>
      <w:r w:rsidR="006E17A0">
        <w:rPr>
          <w:rFonts w:asciiTheme="majorHAnsi" w:hAnsiTheme="majorHAnsi" w:cs="Times New Roman"/>
          <w:sz w:val="24"/>
          <w:szCs w:val="24"/>
        </w:rPr>
        <w:t>l</w:t>
      </w:r>
      <w:r w:rsidR="00117953" w:rsidRPr="00756948">
        <w:rPr>
          <w:rFonts w:asciiTheme="majorHAnsi" w:hAnsiTheme="majorHAnsi" w:cs="Times New Roman"/>
          <w:sz w:val="24"/>
          <w:szCs w:val="24"/>
        </w:rPr>
        <w:t>aporan keuangan pemerintah daerah dan pusat. Ha</w:t>
      </w:r>
      <w:r w:rsidR="006E17A0">
        <w:rPr>
          <w:rFonts w:asciiTheme="majorHAnsi" w:hAnsiTheme="majorHAnsi" w:cs="Times New Roman"/>
          <w:sz w:val="24"/>
          <w:szCs w:val="24"/>
        </w:rPr>
        <w:t>l</w:t>
      </w:r>
      <w:r w:rsidR="00117953" w:rsidRPr="00756948">
        <w:rPr>
          <w:rFonts w:asciiTheme="majorHAnsi" w:hAnsiTheme="majorHAnsi" w:cs="Times New Roman"/>
          <w:sz w:val="24"/>
          <w:szCs w:val="24"/>
        </w:rPr>
        <w:t xml:space="preserve"> ini menunjukkan bahwa pe</w:t>
      </w:r>
      <w:r w:rsidR="006E17A0">
        <w:rPr>
          <w:rFonts w:asciiTheme="majorHAnsi" w:hAnsiTheme="majorHAnsi" w:cs="Times New Roman"/>
          <w:sz w:val="24"/>
          <w:szCs w:val="24"/>
        </w:rPr>
        <w:t>l</w:t>
      </w:r>
      <w:r w:rsidR="00117953" w:rsidRPr="00756948">
        <w:rPr>
          <w:rFonts w:asciiTheme="majorHAnsi" w:hAnsiTheme="majorHAnsi" w:cs="Times New Roman"/>
          <w:sz w:val="24"/>
          <w:szCs w:val="24"/>
        </w:rPr>
        <w:t>aporan keuangan</w:t>
      </w:r>
      <w:r w:rsidR="001C470D" w:rsidRPr="00756948">
        <w:rPr>
          <w:rFonts w:asciiTheme="majorHAnsi" w:hAnsiTheme="majorHAnsi" w:cs="Times New Roman"/>
          <w:color w:val="FFFFFF" w:themeColor="background1"/>
          <w:sz w:val="24"/>
          <w:szCs w:val="24"/>
        </w:rPr>
        <w:t>i</w:t>
      </w:r>
      <w:r w:rsidR="00117953" w:rsidRPr="00756948">
        <w:rPr>
          <w:rFonts w:asciiTheme="majorHAnsi" w:hAnsiTheme="majorHAnsi" w:cs="Times New Roman"/>
          <w:sz w:val="24"/>
          <w:szCs w:val="24"/>
        </w:rPr>
        <w:t>pemerintah dapat digunakan</w:t>
      </w:r>
      <w:r w:rsidR="001C470D" w:rsidRPr="00756948">
        <w:rPr>
          <w:rFonts w:asciiTheme="majorHAnsi" w:hAnsiTheme="majorHAnsi" w:cs="Times New Roman"/>
          <w:color w:val="FFFFFF" w:themeColor="background1"/>
          <w:sz w:val="24"/>
          <w:szCs w:val="24"/>
        </w:rPr>
        <w:t>i</w:t>
      </w:r>
      <w:r w:rsidR="00117953" w:rsidRPr="00756948">
        <w:rPr>
          <w:rFonts w:asciiTheme="majorHAnsi" w:hAnsiTheme="majorHAnsi" w:cs="Times New Roman"/>
          <w:sz w:val="24"/>
          <w:szCs w:val="24"/>
        </w:rPr>
        <w:t>sebagai dasar pengambi</w:t>
      </w:r>
      <w:r w:rsidR="006E17A0">
        <w:rPr>
          <w:rFonts w:asciiTheme="majorHAnsi" w:hAnsiTheme="majorHAnsi" w:cs="Times New Roman"/>
          <w:sz w:val="24"/>
          <w:szCs w:val="24"/>
        </w:rPr>
        <w:t>l</w:t>
      </w:r>
      <w:r w:rsidR="00117953" w:rsidRPr="00756948">
        <w:rPr>
          <w:rFonts w:asciiTheme="majorHAnsi" w:hAnsiTheme="majorHAnsi" w:cs="Times New Roman"/>
          <w:sz w:val="24"/>
          <w:szCs w:val="24"/>
        </w:rPr>
        <w:t>an keputusan pemerintah dan diharapkan dapat meningkatkan transparansi dan akuntabi</w:t>
      </w:r>
      <w:r w:rsidR="006E17A0">
        <w:rPr>
          <w:rFonts w:asciiTheme="majorHAnsi" w:hAnsiTheme="majorHAnsi" w:cs="Times New Roman"/>
          <w:sz w:val="24"/>
          <w:szCs w:val="24"/>
        </w:rPr>
        <w:t>l</w:t>
      </w:r>
      <w:r w:rsidR="00117953" w:rsidRPr="00756948">
        <w:rPr>
          <w:rFonts w:asciiTheme="majorHAnsi" w:hAnsiTheme="majorHAnsi" w:cs="Times New Roman"/>
          <w:sz w:val="24"/>
          <w:szCs w:val="24"/>
        </w:rPr>
        <w:t>itas pub</w:t>
      </w:r>
      <w:r w:rsidR="006E17A0">
        <w:rPr>
          <w:rFonts w:asciiTheme="majorHAnsi" w:hAnsiTheme="majorHAnsi" w:cs="Times New Roman"/>
          <w:sz w:val="24"/>
          <w:szCs w:val="24"/>
        </w:rPr>
        <w:t>l</w:t>
      </w:r>
      <w:r w:rsidR="00117953" w:rsidRPr="00756948">
        <w:rPr>
          <w:rFonts w:asciiTheme="majorHAnsi" w:hAnsiTheme="majorHAnsi" w:cs="Times New Roman"/>
          <w:sz w:val="24"/>
          <w:szCs w:val="24"/>
        </w:rPr>
        <w:t xml:space="preserve">ik </w:t>
      </w:r>
      <w:r w:rsidRPr="00756948">
        <w:rPr>
          <w:rFonts w:asciiTheme="majorHAnsi" w:hAnsiTheme="majorHAnsi" w:cs="Times New Roman"/>
          <w:sz w:val="24"/>
          <w:szCs w:val="24"/>
        </w:rPr>
        <w:fldChar w:fldCharType="begin" w:fldLock="1"/>
      </w:r>
      <w:r w:rsidRPr="00756948">
        <w:rPr>
          <w:rFonts w:asciiTheme="majorHAnsi" w:hAnsiTheme="majorHAnsi" w:cs="Times New Roman"/>
          <w:sz w:val="24"/>
          <w:szCs w:val="24"/>
        </w:rPr>
        <w:instrText>ADDIN CSL_CITATION {"citationItems":[{"id":"ITEM-1","itemData":{"author":[{"dropping-particle":"","family":"Indrawati","given":"Lili","non-dropping-particle":"","parse-names":false,"suffix":""}],"container-title":"Ekspansi","id":"ITEM-1","issue":"1","issued":{"date-parts":[["2018"]]},"page":"1-11","title":"Fator-Faktor Yang Mempengaruhi Keberhasilan Penerapan Akuntansi Berbasis Akrual Pada Satuan Kerja Politeknik Negeri Bandung","type":"article-journal","volume":"10"},"uris":["http://www.mendeley.com/documents/?uuid=3fb781bb-f672-4883-8c83-92945075a9b2"]}],"mendeley":{"formattedCitation":"(Indrawati 2018)","plainTextFormattedCitation":"(Indrawati 2018)","previouslyFormattedCitation":"(Indrawati 2018)"},"properties":{"noteIndex":0},"schema":"https://github.com/citation-style-language/schema/raw/master/csl-citation.json"}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(Indrawati 2018)</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w:t>
      </w:r>
    </w:p>
    <w:p w:rsidR="00264F5A" w:rsidRPr="00756948" w:rsidRDefault="00264F5A" w:rsidP="00DD05E9">
      <w:pPr>
        <w:spacing w:before="140"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t>Standar</w:t>
      </w:r>
      <w:r w:rsidR="001C470D" w:rsidRPr="00756948">
        <w:rPr>
          <w:rFonts w:asciiTheme="majorHAnsi" w:hAnsiTheme="majorHAnsi" w:cs="Times New Roman"/>
          <w:b/>
          <w:color w:val="FFFFFF" w:themeColor="background1"/>
          <w:sz w:val="24"/>
          <w:szCs w:val="24"/>
        </w:rPr>
        <w:t>i</w:t>
      </w:r>
      <w:r w:rsidRPr="00756948">
        <w:rPr>
          <w:rFonts w:asciiTheme="majorHAnsi" w:hAnsiTheme="majorHAnsi" w:cs="Times New Roman"/>
          <w:b/>
          <w:sz w:val="24"/>
          <w:szCs w:val="24"/>
        </w:rPr>
        <w:t>Akuntansi</w:t>
      </w:r>
      <w:r w:rsidR="001C470D" w:rsidRPr="00756948">
        <w:rPr>
          <w:rFonts w:asciiTheme="majorHAnsi" w:hAnsiTheme="majorHAnsi" w:cs="Times New Roman"/>
          <w:b/>
          <w:color w:val="FFFFFF" w:themeColor="background1"/>
          <w:sz w:val="24"/>
          <w:szCs w:val="24"/>
        </w:rPr>
        <w:t>i</w:t>
      </w:r>
      <w:r w:rsidRPr="00756948">
        <w:rPr>
          <w:rFonts w:asciiTheme="majorHAnsi" w:hAnsiTheme="majorHAnsi" w:cs="Times New Roman"/>
          <w:b/>
          <w:sz w:val="24"/>
          <w:szCs w:val="24"/>
        </w:rPr>
        <w:t>Pemerintahan</w:t>
      </w:r>
      <w:r w:rsidR="001C470D" w:rsidRPr="00756948">
        <w:rPr>
          <w:rFonts w:asciiTheme="majorHAnsi" w:hAnsiTheme="majorHAnsi" w:cs="Times New Roman"/>
          <w:b/>
          <w:color w:val="FFFFFF" w:themeColor="background1"/>
          <w:sz w:val="24"/>
          <w:szCs w:val="24"/>
        </w:rPr>
        <w:t>i</w:t>
      </w:r>
      <w:r w:rsidRPr="00756948">
        <w:rPr>
          <w:rFonts w:asciiTheme="majorHAnsi" w:hAnsiTheme="majorHAnsi" w:cs="Times New Roman"/>
          <w:b/>
          <w:sz w:val="24"/>
          <w:szCs w:val="24"/>
        </w:rPr>
        <w:t>Berbasis Akrua</w:t>
      </w:r>
      <w:r w:rsidR="006E17A0">
        <w:rPr>
          <w:rFonts w:asciiTheme="majorHAnsi" w:hAnsiTheme="majorHAnsi" w:cs="Times New Roman"/>
          <w:b/>
          <w:sz w:val="24"/>
          <w:szCs w:val="24"/>
        </w:rPr>
        <w:t>l</w:t>
      </w:r>
    </w:p>
    <w:p w:rsidR="00290970" w:rsidRPr="00756948" w:rsidRDefault="00B54030"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4A2650" w:rsidRPr="00756948">
        <w:rPr>
          <w:rFonts w:asciiTheme="majorHAnsi" w:hAnsiTheme="majorHAnsi" w:cs="Times New Roman"/>
          <w:sz w:val="24"/>
          <w:szCs w:val="24"/>
        </w:rPr>
        <w:t>Sesuai dengan amanat bahwa sistem akrua</w:t>
      </w:r>
      <w:r w:rsidR="006E17A0">
        <w:rPr>
          <w:rFonts w:asciiTheme="majorHAnsi" w:hAnsiTheme="majorHAnsi" w:cs="Times New Roman"/>
          <w:sz w:val="24"/>
          <w:szCs w:val="24"/>
        </w:rPr>
        <w:t>l</w:t>
      </w:r>
      <w:r w:rsidR="004A2650" w:rsidRPr="00756948">
        <w:rPr>
          <w:rFonts w:asciiTheme="majorHAnsi" w:hAnsiTheme="majorHAnsi" w:cs="Times New Roman"/>
          <w:sz w:val="24"/>
          <w:szCs w:val="24"/>
        </w:rPr>
        <w:t xml:space="preserve"> harus diterapkan sebe</w:t>
      </w:r>
      <w:r w:rsidR="006E17A0">
        <w:rPr>
          <w:rFonts w:asciiTheme="majorHAnsi" w:hAnsiTheme="majorHAnsi" w:cs="Times New Roman"/>
          <w:sz w:val="24"/>
          <w:szCs w:val="24"/>
        </w:rPr>
        <w:t>l</w:t>
      </w:r>
      <w:r w:rsidR="004A2650" w:rsidRPr="00756948">
        <w:rPr>
          <w:rFonts w:asciiTheme="majorHAnsi" w:hAnsiTheme="majorHAnsi" w:cs="Times New Roman"/>
          <w:sz w:val="24"/>
          <w:szCs w:val="24"/>
        </w:rPr>
        <w:t>um tahun anggaran 2008 da</w:t>
      </w:r>
      <w:r w:rsidR="006E17A0">
        <w:rPr>
          <w:rFonts w:asciiTheme="majorHAnsi" w:hAnsiTheme="majorHAnsi" w:cs="Times New Roman"/>
          <w:sz w:val="24"/>
          <w:szCs w:val="24"/>
        </w:rPr>
        <w:t>l</w:t>
      </w:r>
      <w:r w:rsidR="004A2650" w:rsidRPr="00756948">
        <w:rPr>
          <w:rFonts w:asciiTheme="majorHAnsi" w:hAnsiTheme="majorHAnsi" w:cs="Times New Roman"/>
          <w:sz w:val="24"/>
          <w:szCs w:val="24"/>
        </w:rPr>
        <w:t>am Undang-Undang Nomor 1 Tahun 2004, dibentuk</w:t>
      </w:r>
      <w:r w:rsidR="006E17A0">
        <w:rPr>
          <w:rFonts w:asciiTheme="majorHAnsi" w:hAnsiTheme="majorHAnsi" w:cs="Times New Roman"/>
          <w:sz w:val="24"/>
          <w:szCs w:val="24"/>
        </w:rPr>
        <w:t>l</w:t>
      </w:r>
      <w:r w:rsidR="00BB5AE0" w:rsidRPr="00756948">
        <w:rPr>
          <w:rFonts w:asciiTheme="majorHAnsi" w:hAnsiTheme="majorHAnsi" w:cs="Times New Roman"/>
          <w:sz w:val="24"/>
          <w:szCs w:val="24"/>
        </w:rPr>
        <w:t>ah K</w:t>
      </w:r>
      <w:r w:rsidR="006E17A0">
        <w:rPr>
          <w:rFonts w:asciiTheme="majorHAnsi" w:hAnsiTheme="majorHAnsi" w:cs="Times New Roman"/>
          <w:sz w:val="24"/>
          <w:szCs w:val="24"/>
        </w:rPr>
        <w:t>o</w:t>
      </w:r>
      <w:r w:rsidR="004A2650" w:rsidRPr="00756948">
        <w:rPr>
          <w:rFonts w:asciiTheme="majorHAnsi" w:hAnsiTheme="majorHAnsi" w:cs="Times New Roman"/>
          <w:sz w:val="24"/>
          <w:szCs w:val="24"/>
        </w:rPr>
        <w:t>mite Standar Akuntansi Pemerintahan yang memi</w:t>
      </w:r>
      <w:r w:rsidR="006E17A0">
        <w:rPr>
          <w:rFonts w:asciiTheme="majorHAnsi" w:hAnsiTheme="majorHAnsi" w:cs="Times New Roman"/>
          <w:sz w:val="24"/>
          <w:szCs w:val="24"/>
        </w:rPr>
        <w:t>l</w:t>
      </w:r>
      <w:r w:rsidR="004A2650" w:rsidRPr="00756948">
        <w:rPr>
          <w:rFonts w:asciiTheme="majorHAnsi" w:hAnsiTheme="majorHAnsi" w:cs="Times New Roman"/>
          <w:sz w:val="24"/>
          <w:szCs w:val="24"/>
        </w:rPr>
        <w:t>iki tanggung jawab da</w:t>
      </w:r>
      <w:r w:rsidR="006E17A0">
        <w:rPr>
          <w:rFonts w:asciiTheme="majorHAnsi" w:hAnsiTheme="majorHAnsi" w:cs="Times New Roman"/>
          <w:sz w:val="24"/>
          <w:szCs w:val="24"/>
        </w:rPr>
        <w:t>l</w:t>
      </w:r>
      <w:r w:rsidR="004A2650" w:rsidRPr="00756948">
        <w:rPr>
          <w:rFonts w:asciiTheme="majorHAnsi" w:hAnsiTheme="majorHAnsi" w:cs="Times New Roman"/>
          <w:sz w:val="24"/>
          <w:szCs w:val="24"/>
        </w:rPr>
        <w:t>am mempersiapkan perancangan Peraturan Pemerintah tentang Standar Akuntansi Pemerintahan sebagai prinsip akuntansi yang wajib diterapkan da</w:t>
      </w:r>
      <w:r w:rsidR="006E17A0">
        <w:rPr>
          <w:rFonts w:asciiTheme="majorHAnsi" w:hAnsiTheme="majorHAnsi" w:cs="Times New Roman"/>
          <w:sz w:val="24"/>
          <w:szCs w:val="24"/>
        </w:rPr>
        <w:t>l</w:t>
      </w:r>
      <w:r w:rsidR="004A2650" w:rsidRPr="00756948">
        <w:rPr>
          <w:rFonts w:asciiTheme="majorHAnsi" w:hAnsiTheme="majorHAnsi" w:cs="Times New Roman"/>
          <w:sz w:val="24"/>
          <w:szCs w:val="24"/>
        </w:rPr>
        <w:t xml:space="preserve">am menyusun dan menyajikan </w:t>
      </w:r>
      <w:r w:rsidR="006E17A0">
        <w:rPr>
          <w:rFonts w:asciiTheme="majorHAnsi" w:hAnsiTheme="majorHAnsi" w:cs="Times New Roman"/>
          <w:sz w:val="24"/>
          <w:szCs w:val="24"/>
        </w:rPr>
        <w:t>l</w:t>
      </w:r>
      <w:r w:rsidR="004A2650" w:rsidRPr="00756948">
        <w:rPr>
          <w:rFonts w:asciiTheme="majorHAnsi" w:hAnsiTheme="majorHAnsi" w:cs="Times New Roman"/>
          <w:sz w:val="24"/>
          <w:szCs w:val="24"/>
        </w:rPr>
        <w:t xml:space="preserve">aporan keuangan pemerintah daerah maupun pemerintah pusat </w:t>
      </w:r>
      <w:r w:rsidR="00264F5A"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{"citationItems":[{"id":"ITEM-1","itemData":{"author":[{"dropping-particle":"","family":"Sari","given":"Anggun Anita","non-dropping-particle":"","parse-names":false,"suffix":""},{"dropping-particle":"","family":"Pradana","given":"Mahirsyah","non-dropping-particle":"","parse-names":false,"suffix":""},{"dropping-particle":"","family":"Yuhertiana","given":"Indrawati","non-dropping-particle":"","parse-names":false,"suffix":""},{"dropping-particle":"","family":"Widiastri","given":"Hindira","non-dropping-particle":"","parse-names":false,"suffix":""},{"dropping-particle":"","family":"Ratnawaty","given":"","non-dropping-particle":"","parse-names":false,"suffix":""}],"id":"ITEM-1","issued":{"date-parts":[["2016"]]},"title":"Luder’s Contingency Model Dalam Kebijakan Utang Luar Negeri Indonesia dan Filipina","type":"article-journal"},"uris":["http://www.mendeley.com/documents/?uuid=841ba879-60df-411a-a6d5-09f53c93312a"]}],"mendeley":{"formattedCitation":"(Sari et al. 2016)","manualFormatting":"(Sari et aI. 2016)","plainTextFormattedCitation":"(Sari et al. 2016)","previouslyFormattedCitation":"(Sari et al. 2016)"},"properties":{"noteIndex":0},"schema":"https://github.com/citation-style-language/schema/raw/master/csl-citation.json"}</w:instrText>
      </w:r>
      <w:r w:rsidR="00264F5A" w:rsidRPr="00756948">
        <w:rPr>
          <w:rFonts w:asciiTheme="majorHAnsi" w:hAnsiTheme="majorHAnsi" w:cs="Times New Roman"/>
          <w:sz w:val="24"/>
          <w:szCs w:val="24"/>
        </w:rPr>
        <w:fldChar w:fldCharType="separate"/>
      </w:r>
      <w:r w:rsidR="00264F5A" w:rsidRPr="00756948">
        <w:rPr>
          <w:rFonts w:asciiTheme="majorHAnsi" w:hAnsiTheme="majorHAnsi" w:cs="Times New Roman"/>
          <w:noProof/>
          <w:sz w:val="24"/>
          <w:szCs w:val="24"/>
        </w:rPr>
        <w:t>(Sari et a</w:t>
      </w:r>
      <w:r w:rsidR="006E17A0">
        <w:rPr>
          <w:rFonts w:asciiTheme="majorHAnsi" w:hAnsiTheme="majorHAnsi" w:cs="Times New Roman"/>
          <w:noProof/>
          <w:sz w:val="24"/>
          <w:szCs w:val="24"/>
        </w:rPr>
        <w:t>l</w:t>
      </w:r>
      <w:r w:rsidR="00264F5A" w:rsidRPr="00756948">
        <w:rPr>
          <w:rFonts w:asciiTheme="majorHAnsi" w:hAnsiTheme="majorHAnsi" w:cs="Times New Roman"/>
          <w:noProof/>
          <w:sz w:val="24"/>
          <w:szCs w:val="24"/>
        </w:rPr>
        <w:t>. 2016)</w:t>
      </w:r>
      <w:r w:rsidR="00264F5A" w:rsidRPr="00756948">
        <w:rPr>
          <w:rFonts w:asciiTheme="majorHAnsi" w:hAnsiTheme="majorHAnsi" w:cs="Times New Roman"/>
          <w:sz w:val="24"/>
          <w:szCs w:val="24"/>
        </w:rPr>
        <w:fldChar w:fldCharType="end"/>
      </w:r>
      <w:r w:rsidR="00264F5A" w:rsidRPr="00756948">
        <w:rPr>
          <w:rFonts w:asciiTheme="majorHAnsi" w:hAnsiTheme="majorHAnsi" w:cs="Times New Roman"/>
          <w:sz w:val="24"/>
          <w:szCs w:val="24"/>
        </w:rPr>
        <w:t xml:space="preserve"> . </w:t>
      </w:r>
      <w:r w:rsidR="004A2650" w:rsidRPr="00756948">
        <w:rPr>
          <w:rFonts w:asciiTheme="majorHAnsi" w:hAnsiTheme="majorHAnsi" w:cs="Times New Roman"/>
          <w:sz w:val="24"/>
          <w:szCs w:val="24"/>
        </w:rPr>
        <w:t>KSAP memprakarsai kajian, pene</w:t>
      </w:r>
      <w:r w:rsidR="006E17A0">
        <w:rPr>
          <w:rFonts w:asciiTheme="majorHAnsi" w:hAnsiTheme="majorHAnsi" w:cs="Times New Roman"/>
          <w:sz w:val="24"/>
          <w:szCs w:val="24"/>
        </w:rPr>
        <w:t>l</w:t>
      </w:r>
      <w:r w:rsidR="004A2650" w:rsidRPr="00756948">
        <w:rPr>
          <w:rFonts w:asciiTheme="majorHAnsi" w:hAnsiTheme="majorHAnsi" w:cs="Times New Roman"/>
          <w:sz w:val="24"/>
          <w:szCs w:val="24"/>
        </w:rPr>
        <w:t>itian, pembahasan dan penyusunan draf standar akuntansi pemerintahan pada tahun 2006. Pertimbangan penyusunan draf standar akuntansi pemerintahan berdasarkan accrua</w:t>
      </w:r>
      <w:r w:rsidR="006E17A0">
        <w:rPr>
          <w:rFonts w:asciiTheme="majorHAnsi" w:hAnsiTheme="majorHAnsi" w:cs="Times New Roman"/>
          <w:sz w:val="24"/>
          <w:szCs w:val="24"/>
        </w:rPr>
        <w:t>l</w:t>
      </w:r>
      <w:r w:rsidR="004A2650" w:rsidRPr="00756948">
        <w:rPr>
          <w:rFonts w:asciiTheme="majorHAnsi" w:hAnsiTheme="majorHAnsi" w:cs="Times New Roman"/>
          <w:sz w:val="24"/>
          <w:szCs w:val="24"/>
        </w:rPr>
        <w:t xml:space="preserve"> basis diantaranya:</w:t>
      </w:r>
    </w:p>
    <w:p w:rsidR="004A2650" w:rsidRPr="00756948" w:rsidRDefault="004A2650" w:rsidP="00DD05E9">
      <w:pPr>
        <w:pStyle w:val="ListParagraph"/>
        <w:numPr>
          <w:ilvl w:val="0"/>
          <w:numId w:val="1"/>
        </w:numPr>
        <w:spacing w:before="140" w:after="0" w:line="240" w:lineRule="auto"/>
        <w:ind w:left="417"/>
        <w:jc w:val="both"/>
        <w:rPr>
          <w:rFonts w:asciiTheme="majorHAnsi" w:hAnsiTheme="majorHAnsi" w:cs="Times New Roman"/>
          <w:sz w:val="24"/>
          <w:szCs w:val="24"/>
        </w:rPr>
      </w:pPr>
      <w:r w:rsidRPr="00756948">
        <w:rPr>
          <w:rFonts w:asciiTheme="majorHAnsi" w:hAnsiTheme="majorHAnsi" w:cs="Times New Roman"/>
          <w:sz w:val="24"/>
          <w:szCs w:val="24"/>
        </w:rPr>
        <w:t xml:space="preserve">Standar Akuntansi Pemerintah </w:t>
      </w:r>
      <w:r w:rsidRPr="00756948">
        <w:rPr>
          <w:rFonts w:asciiTheme="majorHAnsi" w:hAnsiTheme="majorHAnsi" w:cs="Times New Roman"/>
          <w:i/>
          <w:sz w:val="24"/>
          <w:szCs w:val="24"/>
        </w:rPr>
        <w:t xml:space="preserve">Cash </w:t>
      </w:r>
      <w:r w:rsidR="00135604" w:rsidRPr="00756948">
        <w:rPr>
          <w:rFonts w:asciiTheme="majorHAnsi" w:hAnsiTheme="majorHAnsi" w:cs="Times New Roman"/>
          <w:i/>
          <w:sz w:val="24"/>
          <w:szCs w:val="24"/>
        </w:rPr>
        <w:t>basis</w:t>
      </w:r>
      <w:r w:rsidRPr="00756948">
        <w:rPr>
          <w:rFonts w:asciiTheme="majorHAnsi" w:hAnsiTheme="majorHAnsi" w:cs="Times New Roman"/>
          <w:sz w:val="24"/>
          <w:szCs w:val="24"/>
        </w:rPr>
        <w:t xml:space="preserve">  (Peraturan Pemerintah Nomor 24 tahun 2005) baru saja diterbitkan, dan pemerintah daerah maupun pusat be</w:t>
      </w:r>
      <w:r w:rsidR="006E17A0">
        <w:rPr>
          <w:rFonts w:asciiTheme="majorHAnsi" w:hAnsiTheme="majorHAnsi" w:cs="Times New Roman"/>
          <w:sz w:val="24"/>
          <w:szCs w:val="24"/>
        </w:rPr>
        <w:t>l</w:t>
      </w:r>
      <w:r w:rsidRPr="00756948">
        <w:rPr>
          <w:rFonts w:asciiTheme="majorHAnsi" w:hAnsiTheme="majorHAnsi" w:cs="Times New Roman"/>
          <w:sz w:val="24"/>
          <w:szCs w:val="24"/>
        </w:rPr>
        <w:t>um sepenuhnya me</w:t>
      </w:r>
      <w:r w:rsidR="006E17A0">
        <w:rPr>
          <w:rFonts w:asciiTheme="majorHAnsi" w:hAnsiTheme="majorHAnsi" w:cs="Times New Roman"/>
          <w:sz w:val="24"/>
          <w:szCs w:val="24"/>
        </w:rPr>
        <w:t>l</w:t>
      </w:r>
      <w:r w:rsidRPr="00756948">
        <w:rPr>
          <w:rFonts w:asciiTheme="majorHAnsi" w:hAnsiTheme="majorHAnsi" w:cs="Times New Roman"/>
          <w:sz w:val="24"/>
          <w:szCs w:val="24"/>
        </w:rPr>
        <w:t>aksanakannya.</w:t>
      </w:r>
    </w:p>
    <w:p w:rsidR="004A2650" w:rsidRPr="00756948" w:rsidRDefault="004A2650" w:rsidP="00DD05E9">
      <w:pPr>
        <w:pStyle w:val="ListParagraph"/>
        <w:numPr>
          <w:ilvl w:val="0"/>
          <w:numId w:val="1"/>
        </w:numPr>
        <w:spacing w:after="140" w:line="240" w:lineRule="auto"/>
        <w:ind w:left="417"/>
        <w:jc w:val="both"/>
        <w:rPr>
          <w:rFonts w:asciiTheme="majorHAnsi" w:hAnsiTheme="majorHAnsi" w:cs="Times New Roman"/>
          <w:sz w:val="24"/>
          <w:szCs w:val="24"/>
        </w:rPr>
      </w:pPr>
      <w:r w:rsidRPr="00756948">
        <w:rPr>
          <w:rFonts w:asciiTheme="majorHAnsi" w:hAnsiTheme="majorHAnsi" w:cs="Times New Roman"/>
          <w:sz w:val="24"/>
          <w:szCs w:val="24"/>
        </w:rPr>
        <w:t xml:space="preserve">Standar Akuntansi Pemerintahan </w:t>
      </w:r>
      <w:r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Pr="00756948">
        <w:rPr>
          <w:rFonts w:asciiTheme="majorHAnsi" w:hAnsiTheme="majorHAnsi" w:cs="Times New Roman"/>
          <w:i/>
          <w:sz w:val="24"/>
          <w:szCs w:val="24"/>
        </w:rPr>
        <w:t xml:space="preserve"> </w:t>
      </w:r>
      <w:r w:rsidR="00135604" w:rsidRPr="00756948">
        <w:rPr>
          <w:rFonts w:asciiTheme="majorHAnsi" w:hAnsiTheme="majorHAnsi" w:cs="Times New Roman"/>
          <w:i/>
          <w:sz w:val="24"/>
          <w:szCs w:val="24"/>
        </w:rPr>
        <w:t>basis</w:t>
      </w:r>
      <w:r w:rsidRPr="00756948">
        <w:rPr>
          <w:rFonts w:asciiTheme="majorHAnsi" w:hAnsiTheme="majorHAnsi" w:cs="Times New Roman"/>
          <w:sz w:val="24"/>
          <w:szCs w:val="24"/>
        </w:rPr>
        <w:t xml:space="preserve"> akan disusun sesuai dengan Undang-Undang Keuangan Negara, yang mewajibkan sektor perencanaan dan penganggaran untuk me</w:t>
      </w:r>
      <w:r w:rsidR="006E17A0">
        <w:rPr>
          <w:rFonts w:asciiTheme="majorHAnsi" w:hAnsiTheme="majorHAnsi" w:cs="Times New Roman"/>
          <w:sz w:val="24"/>
          <w:szCs w:val="24"/>
        </w:rPr>
        <w:t>l</w:t>
      </w:r>
      <w:r w:rsidRPr="00756948">
        <w:rPr>
          <w:rFonts w:asciiTheme="majorHAnsi" w:hAnsiTheme="majorHAnsi" w:cs="Times New Roman"/>
          <w:sz w:val="24"/>
          <w:szCs w:val="24"/>
        </w:rPr>
        <w:t>akukan penyempurnaan, sedangkan Komite Standar Akuntansi Pemerintahan tidak memi</w:t>
      </w:r>
      <w:r w:rsidR="006E17A0">
        <w:rPr>
          <w:rFonts w:asciiTheme="majorHAnsi" w:hAnsiTheme="majorHAnsi" w:cs="Times New Roman"/>
          <w:sz w:val="24"/>
          <w:szCs w:val="24"/>
        </w:rPr>
        <w:t>l</w:t>
      </w:r>
      <w:r w:rsidRPr="00756948">
        <w:rPr>
          <w:rFonts w:asciiTheme="majorHAnsi" w:hAnsiTheme="majorHAnsi" w:cs="Times New Roman"/>
          <w:sz w:val="24"/>
          <w:szCs w:val="24"/>
        </w:rPr>
        <w:t>iki kewenangan untuk merumuskan peraturan di bidang ini.</w:t>
      </w:r>
    </w:p>
    <w:p w:rsidR="00264F5A" w:rsidRPr="00756948" w:rsidRDefault="00264F5A" w:rsidP="00DD05E9">
      <w:pPr>
        <w:pStyle w:val="ListParagraph"/>
        <w:spacing w:before="140" w:after="140" w:line="240" w:lineRule="auto"/>
        <w:ind w:left="0"/>
        <w:jc w:val="both"/>
        <w:rPr>
          <w:rFonts w:asciiTheme="majorHAnsi" w:hAnsiTheme="majorHAnsi" w:cs="Times New Roman"/>
          <w:sz w:val="24"/>
          <w:szCs w:val="24"/>
        </w:rPr>
      </w:pPr>
      <w:r w:rsidRPr="00756948">
        <w:rPr>
          <w:rFonts w:asciiTheme="majorHAnsi" w:hAnsiTheme="majorHAnsi" w:cs="Times New Roman"/>
          <w:sz w:val="24"/>
          <w:szCs w:val="24"/>
        </w:rPr>
        <w:t xml:space="preserve">Atas pertimbangan tersebut, Komite Standar Akuntansi Pemerintahan sepakat untuk menggunakan strategi </w:t>
      </w:r>
      <w:r w:rsidR="006E17A0">
        <w:rPr>
          <w:rFonts w:asciiTheme="majorHAnsi" w:hAnsiTheme="majorHAnsi" w:cs="Times New Roman"/>
          <w:sz w:val="24"/>
          <w:szCs w:val="24"/>
        </w:rPr>
        <w:t>l</w:t>
      </w:r>
      <w:r w:rsidRPr="00756948">
        <w:rPr>
          <w:rFonts w:asciiTheme="majorHAnsi" w:hAnsiTheme="majorHAnsi" w:cs="Times New Roman"/>
          <w:sz w:val="24"/>
          <w:szCs w:val="24"/>
        </w:rPr>
        <w:t>ainnya dengan pertimbangan:</w:t>
      </w:r>
    </w:p>
    <w:p w:rsidR="00264F5A" w:rsidRPr="00756948" w:rsidRDefault="00264F5A" w:rsidP="00DD05E9">
      <w:pPr>
        <w:pStyle w:val="ListParagraph"/>
        <w:numPr>
          <w:ilvl w:val="0"/>
          <w:numId w:val="2"/>
        </w:num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 xml:space="preserve">Standar Akuntansi Pemerintahan berbasis </w:t>
      </w:r>
      <w:r w:rsidR="00290970" w:rsidRPr="00756948">
        <w:rPr>
          <w:rFonts w:asciiTheme="majorHAnsi" w:hAnsiTheme="majorHAnsi" w:cs="Times New Roman"/>
          <w:sz w:val="24"/>
          <w:szCs w:val="24"/>
        </w:rPr>
        <w:t>kas menuju akrua</w:t>
      </w:r>
      <w:r w:rsidR="006E17A0">
        <w:rPr>
          <w:rFonts w:asciiTheme="majorHAnsi" w:hAnsiTheme="majorHAnsi" w:cs="Times New Roman"/>
          <w:sz w:val="24"/>
          <w:szCs w:val="24"/>
        </w:rPr>
        <w:t>l</w:t>
      </w:r>
      <w:r w:rsidRPr="00756948">
        <w:rPr>
          <w:rFonts w:asciiTheme="majorHAnsi" w:hAnsiTheme="majorHAnsi" w:cs="Times New Roman"/>
          <w:i/>
          <w:sz w:val="24"/>
          <w:szCs w:val="24"/>
        </w:rPr>
        <w:t xml:space="preserve"> </w:t>
      </w:r>
      <w:r w:rsidRPr="00756948">
        <w:rPr>
          <w:rFonts w:asciiTheme="majorHAnsi" w:hAnsiTheme="majorHAnsi" w:cs="Times New Roman"/>
          <w:sz w:val="24"/>
          <w:szCs w:val="24"/>
        </w:rPr>
        <w:t>te</w:t>
      </w:r>
      <w:r w:rsidR="006E17A0">
        <w:rPr>
          <w:rFonts w:asciiTheme="majorHAnsi" w:hAnsiTheme="majorHAnsi" w:cs="Times New Roman"/>
          <w:sz w:val="24"/>
          <w:szCs w:val="24"/>
        </w:rPr>
        <w:t>l</w:t>
      </w:r>
      <w:r w:rsidRPr="00756948">
        <w:rPr>
          <w:rFonts w:asciiTheme="majorHAnsi" w:hAnsiTheme="majorHAnsi" w:cs="Times New Roman"/>
          <w:sz w:val="24"/>
          <w:szCs w:val="24"/>
        </w:rPr>
        <w:t>ah disusun dengan berdasarkan referensi internasiona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seperti </w:t>
      </w:r>
      <w:r w:rsidRPr="00756948">
        <w:rPr>
          <w:rFonts w:asciiTheme="majorHAnsi" w:hAnsiTheme="majorHAnsi" w:cs="Times New Roman"/>
          <w:i/>
          <w:sz w:val="24"/>
          <w:szCs w:val="24"/>
        </w:rPr>
        <w:t>Internationa</w:t>
      </w:r>
      <w:r w:rsidR="006E17A0">
        <w:rPr>
          <w:rFonts w:asciiTheme="majorHAnsi" w:hAnsiTheme="majorHAnsi" w:cs="Times New Roman"/>
          <w:i/>
          <w:sz w:val="24"/>
          <w:szCs w:val="24"/>
        </w:rPr>
        <w:t>l</w:t>
      </w:r>
      <w:r w:rsidRPr="00756948">
        <w:rPr>
          <w:rFonts w:asciiTheme="majorHAnsi" w:hAnsiTheme="majorHAnsi" w:cs="Times New Roman"/>
          <w:i/>
          <w:sz w:val="24"/>
          <w:szCs w:val="24"/>
        </w:rPr>
        <w:t xml:space="preserve"> Pub</w:t>
      </w:r>
      <w:r w:rsidR="006E17A0">
        <w:rPr>
          <w:rFonts w:asciiTheme="majorHAnsi" w:hAnsiTheme="majorHAnsi" w:cs="Times New Roman"/>
          <w:i/>
          <w:sz w:val="24"/>
          <w:szCs w:val="24"/>
        </w:rPr>
        <w:t>l</w:t>
      </w:r>
      <w:r w:rsidRPr="00756948">
        <w:rPr>
          <w:rFonts w:asciiTheme="majorHAnsi" w:hAnsiTheme="majorHAnsi" w:cs="Times New Roman"/>
          <w:i/>
          <w:sz w:val="24"/>
          <w:szCs w:val="24"/>
        </w:rPr>
        <w:t>ic Sector Standard, Governmenta</w:t>
      </w:r>
      <w:r w:rsidR="006E17A0">
        <w:rPr>
          <w:rFonts w:asciiTheme="majorHAnsi" w:hAnsiTheme="majorHAnsi" w:cs="Times New Roman"/>
          <w:i/>
          <w:sz w:val="24"/>
          <w:szCs w:val="24"/>
        </w:rPr>
        <w:t>l</w:t>
      </w:r>
      <w:r w:rsidRPr="00756948">
        <w:rPr>
          <w:rFonts w:asciiTheme="majorHAnsi" w:hAnsiTheme="majorHAnsi" w:cs="Times New Roman"/>
          <w:i/>
          <w:sz w:val="24"/>
          <w:szCs w:val="24"/>
        </w:rPr>
        <w:t xml:space="preserve"> Standards Board, </w:t>
      </w:r>
      <w:r w:rsidRPr="00756948">
        <w:rPr>
          <w:rFonts w:asciiTheme="majorHAnsi" w:hAnsiTheme="majorHAnsi" w:cs="Times New Roman"/>
          <w:sz w:val="24"/>
          <w:szCs w:val="24"/>
        </w:rPr>
        <w:t xml:space="preserve">dan </w:t>
      </w:r>
      <w:r w:rsidRPr="00756948">
        <w:rPr>
          <w:rFonts w:asciiTheme="majorHAnsi" w:hAnsiTheme="majorHAnsi" w:cs="Times New Roman"/>
          <w:i/>
          <w:sz w:val="24"/>
          <w:szCs w:val="24"/>
        </w:rPr>
        <w:t xml:space="preserve">Government Finance Statistic, </w:t>
      </w:r>
      <w:r w:rsidRPr="00756948">
        <w:rPr>
          <w:rFonts w:asciiTheme="majorHAnsi" w:hAnsiTheme="majorHAnsi" w:cs="Times New Roman"/>
          <w:sz w:val="24"/>
          <w:szCs w:val="24"/>
        </w:rPr>
        <w:t xml:space="preserve">sehingga Standar Akuntansi Pemerintahan berbasis </w:t>
      </w:r>
      <w:r w:rsidRPr="00756948">
        <w:rPr>
          <w:rFonts w:asciiTheme="majorHAnsi" w:hAnsiTheme="majorHAnsi" w:cs="Times New Roman"/>
          <w:i/>
          <w:sz w:val="24"/>
          <w:szCs w:val="24"/>
        </w:rPr>
        <w:t>Cash Towards Accrua</w:t>
      </w:r>
      <w:r w:rsidR="006E17A0">
        <w:rPr>
          <w:rFonts w:asciiTheme="majorHAnsi" w:hAnsiTheme="majorHAnsi" w:cs="Times New Roman"/>
          <w:i/>
          <w:sz w:val="24"/>
          <w:szCs w:val="24"/>
        </w:rPr>
        <w:t>l</w:t>
      </w:r>
      <w:r w:rsidRPr="00756948">
        <w:rPr>
          <w:rFonts w:asciiTheme="majorHAnsi" w:hAnsiTheme="majorHAnsi" w:cs="Times New Roman"/>
          <w:i/>
          <w:sz w:val="24"/>
          <w:szCs w:val="24"/>
        </w:rPr>
        <w:t xml:space="preserve"> </w:t>
      </w:r>
      <w:r w:rsidRPr="00756948">
        <w:rPr>
          <w:rFonts w:asciiTheme="majorHAnsi" w:hAnsiTheme="majorHAnsi" w:cs="Times New Roman"/>
          <w:sz w:val="24"/>
          <w:szCs w:val="24"/>
        </w:rPr>
        <w:t>yang akan disesuaikan menjadi akrua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diharapkan dapat diterima umum.</w:t>
      </w:r>
    </w:p>
    <w:p w:rsidR="00264F5A" w:rsidRPr="00756948" w:rsidRDefault="00264F5A" w:rsidP="00DD05E9">
      <w:pPr>
        <w:pStyle w:val="ListParagraph"/>
        <w:numPr>
          <w:ilvl w:val="0"/>
          <w:numId w:val="2"/>
        </w:num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Pengguna Standar Akuntansi Pemerintah yang ber</w:t>
      </w:r>
      <w:r w:rsidR="006E17A0">
        <w:rPr>
          <w:rFonts w:asciiTheme="majorHAnsi" w:hAnsiTheme="majorHAnsi" w:cs="Times New Roman"/>
          <w:sz w:val="24"/>
          <w:szCs w:val="24"/>
        </w:rPr>
        <w:t>l</w:t>
      </w:r>
      <w:r w:rsidRPr="00756948">
        <w:rPr>
          <w:rFonts w:asciiTheme="majorHAnsi" w:hAnsiTheme="majorHAnsi" w:cs="Times New Roman"/>
          <w:sz w:val="24"/>
          <w:szCs w:val="24"/>
        </w:rPr>
        <w:t>andaskan pada Peraturan Pemerintah No.24 tahun 2005 masih da</w:t>
      </w:r>
      <w:r w:rsidR="006E17A0">
        <w:rPr>
          <w:rFonts w:asciiTheme="majorHAnsi" w:hAnsiTheme="majorHAnsi" w:cs="Times New Roman"/>
          <w:sz w:val="24"/>
          <w:szCs w:val="24"/>
        </w:rPr>
        <w:t>l</w:t>
      </w:r>
      <w:r w:rsidRPr="00756948">
        <w:rPr>
          <w:rFonts w:asciiTheme="majorHAnsi" w:hAnsiTheme="majorHAnsi" w:cs="Times New Roman"/>
          <w:sz w:val="24"/>
          <w:szCs w:val="24"/>
        </w:rPr>
        <w:t>am tahap adaptasi dan pembe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ajaran yang membutuhkan waktu yang cukup </w:t>
      </w:r>
      <w:r w:rsidR="006E17A0">
        <w:rPr>
          <w:rFonts w:asciiTheme="majorHAnsi" w:hAnsiTheme="majorHAnsi" w:cs="Times New Roman"/>
          <w:sz w:val="24"/>
          <w:szCs w:val="24"/>
        </w:rPr>
        <w:t>l</w:t>
      </w:r>
      <w:r w:rsidRPr="00756948">
        <w:rPr>
          <w:rFonts w:asciiTheme="majorHAnsi" w:hAnsiTheme="majorHAnsi" w:cs="Times New Roman"/>
          <w:sz w:val="24"/>
          <w:szCs w:val="24"/>
        </w:rPr>
        <w:t>ama untuk menda</w:t>
      </w:r>
      <w:r w:rsidR="006E17A0">
        <w:rPr>
          <w:rFonts w:asciiTheme="majorHAnsi" w:hAnsiTheme="majorHAnsi" w:cs="Times New Roman"/>
          <w:sz w:val="24"/>
          <w:szCs w:val="24"/>
        </w:rPr>
        <w:t>l</w:t>
      </w:r>
      <w:r w:rsidRPr="00756948">
        <w:rPr>
          <w:rFonts w:asciiTheme="majorHAnsi" w:hAnsiTheme="majorHAnsi" w:cs="Times New Roman"/>
          <w:sz w:val="24"/>
          <w:szCs w:val="24"/>
        </w:rPr>
        <w:t>aminya, o</w:t>
      </w:r>
      <w:r w:rsidR="006E17A0">
        <w:rPr>
          <w:rFonts w:asciiTheme="majorHAnsi" w:hAnsiTheme="majorHAnsi" w:cs="Times New Roman"/>
          <w:sz w:val="24"/>
          <w:szCs w:val="24"/>
        </w:rPr>
        <w:t>l</w:t>
      </w:r>
      <w:r w:rsidRPr="00756948">
        <w:rPr>
          <w:rFonts w:asciiTheme="majorHAnsi" w:hAnsiTheme="majorHAnsi" w:cs="Times New Roman"/>
          <w:sz w:val="24"/>
          <w:szCs w:val="24"/>
        </w:rPr>
        <w:t>eh karena itu jika Standar Akuntansi Pemerintah berbasis akrua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berbeda jauh dengan Standar Akuntansi Pemerintah berbasis </w:t>
      </w:r>
      <w:r w:rsidR="00290970" w:rsidRPr="00756948">
        <w:rPr>
          <w:rFonts w:asciiTheme="majorHAnsi" w:hAnsiTheme="majorHAnsi" w:cs="Times New Roman"/>
          <w:sz w:val="24"/>
          <w:szCs w:val="24"/>
        </w:rPr>
        <w:t>Kas menuju akrua</w:t>
      </w:r>
      <w:r w:rsidR="006E17A0">
        <w:rPr>
          <w:rFonts w:asciiTheme="majorHAnsi" w:hAnsiTheme="majorHAnsi" w:cs="Times New Roman"/>
          <w:sz w:val="24"/>
          <w:szCs w:val="24"/>
        </w:rPr>
        <w:t>l</w:t>
      </w:r>
      <w:r w:rsidR="00290970" w:rsidRPr="00756948">
        <w:rPr>
          <w:rFonts w:asciiTheme="majorHAnsi" w:hAnsiTheme="majorHAnsi" w:cs="Times New Roman"/>
          <w:sz w:val="24"/>
          <w:szCs w:val="24"/>
        </w:rPr>
        <w:t xml:space="preserve"> </w:t>
      </w:r>
      <w:r w:rsidRPr="00756948">
        <w:rPr>
          <w:rFonts w:asciiTheme="majorHAnsi" w:hAnsiTheme="majorHAnsi" w:cs="Times New Roman"/>
          <w:sz w:val="24"/>
          <w:szCs w:val="24"/>
        </w:rPr>
        <w:t>maka akan menimbu</w:t>
      </w:r>
      <w:r w:rsidR="006E17A0">
        <w:rPr>
          <w:rFonts w:asciiTheme="majorHAnsi" w:hAnsiTheme="majorHAnsi" w:cs="Times New Roman"/>
          <w:sz w:val="24"/>
          <w:szCs w:val="24"/>
        </w:rPr>
        <w:t>l</w:t>
      </w:r>
      <w:r w:rsidRPr="00756948">
        <w:rPr>
          <w:rFonts w:asciiTheme="majorHAnsi" w:hAnsiTheme="majorHAnsi" w:cs="Times New Roman"/>
          <w:sz w:val="24"/>
          <w:szCs w:val="24"/>
        </w:rPr>
        <w:t>kan resistensi.</w:t>
      </w:r>
    </w:p>
    <w:p w:rsidR="00264F5A" w:rsidRPr="00756948" w:rsidRDefault="00264F5A" w:rsidP="00DD05E9">
      <w:pPr>
        <w:pStyle w:val="ListParagraph"/>
        <w:numPr>
          <w:ilvl w:val="0"/>
          <w:numId w:val="2"/>
        </w:num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Penyusunan Standar Akuntansi Pemerintah berbasis akrua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secara umum </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ebih mudah dikarenakan sebagian dari PSAP berbasis </w:t>
      </w:r>
      <w:r w:rsidR="00290970" w:rsidRPr="00756948">
        <w:rPr>
          <w:rFonts w:asciiTheme="majorHAnsi" w:hAnsiTheme="majorHAnsi" w:cs="Times New Roman"/>
          <w:sz w:val="24"/>
          <w:szCs w:val="24"/>
        </w:rPr>
        <w:t>Kas menuju akrua</w:t>
      </w:r>
      <w:r w:rsidR="006E17A0">
        <w:rPr>
          <w:rFonts w:asciiTheme="majorHAnsi" w:hAnsiTheme="majorHAnsi" w:cs="Times New Roman"/>
          <w:sz w:val="24"/>
          <w:szCs w:val="24"/>
        </w:rPr>
        <w:t>l</w:t>
      </w:r>
      <w:r w:rsidRPr="00756948">
        <w:rPr>
          <w:rFonts w:asciiTheme="majorHAnsi" w:hAnsiTheme="majorHAnsi" w:cs="Times New Roman"/>
          <w:i/>
          <w:sz w:val="24"/>
          <w:szCs w:val="24"/>
        </w:rPr>
        <w:t xml:space="preserve"> </w:t>
      </w:r>
      <w:r w:rsidRPr="00756948">
        <w:rPr>
          <w:rFonts w:asciiTheme="majorHAnsi" w:hAnsiTheme="majorHAnsi" w:cs="Times New Roman"/>
          <w:sz w:val="24"/>
          <w:szCs w:val="24"/>
        </w:rPr>
        <w:t>te</w:t>
      </w:r>
      <w:r w:rsidR="006E17A0">
        <w:rPr>
          <w:rFonts w:asciiTheme="majorHAnsi" w:hAnsiTheme="majorHAnsi" w:cs="Times New Roman"/>
          <w:sz w:val="24"/>
          <w:szCs w:val="24"/>
        </w:rPr>
        <w:t>l</w:t>
      </w:r>
      <w:r w:rsidRPr="00756948">
        <w:rPr>
          <w:rFonts w:asciiTheme="majorHAnsi" w:hAnsiTheme="majorHAnsi" w:cs="Times New Roman"/>
          <w:sz w:val="24"/>
          <w:szCs w:val="24"/>
        </w:rPr>
        <w:t>ah berbasis akrua</w:t>
      </w:r>
      <w:r w:rsidR="006E17A0">
        <w:rPr>
          <w:rFonts w:asciiTheme="majorHAnsi" w:hAnsiTheme="majorHAnsi" w:cs="Times New Roman"/>
          <w:sz w:val="24"/>
          <w:szCs w:val="24"/>
        </w:rPr>
        <w:t>l</w:t>
      </w:r>
      <w:r w:rsidRPr="00756948">
        <w:rPr>
          <w:rFonts w:asciiTheme="majorHAnsi" w:hAnsiTheme="majorHAnsi" w:cs="Times New Roman"/>
          <w:sz w:val="24"/>
          <w:szCs w:val="24"/>
        </w:rPr>
        <w:t>, o</w:t>
      </w:r>
      <w:r w:rsidR="006E17A0">
        <w:rPr>
          <w:rFonts w:asciiTheme="majorHAnsi" w:hAnsiTheme="majorHAnsi" w:cs="Times New Roman"/>
          <w:sz w:val="24"/>
          <w:szCs w:val="24"/>
        </w:rPr>
        <w:t>l</w:t>
      </w:r>
      <w:r w:rsidRPr="00756948">
        <w:rPr>
          <w:rFonts w:asciiTheme="majorHAnsi" w:hAnsiTheme="majorHAnsi" w:cs="Times New Roman"/>
          <w:sz w:val="24"/>
          <w:szCs w:val="24"/>
        </w:rPr>
        <w:t>eh karena itu hanya memer</w:t>
      </w:r>
      <w:r w:rsidR="006E17A0">
        <w:rPr>
          <w:rFonts w:asciiTheme="majorHAnsi" w:hAnsiTheme="majorHAnsi" w:cs="Times New Roman"/>
          <w:sz w:val="24"/>
          <w:szCs w:val="24"/>
        </w:rPr>
        <w:t>l</w:t>
      </w:r>
      <w:r w:rsidRPr="00756948">
        <w:rPr>
          <w:rFonts w:asciiTheme="majorHAnsi" w:hAnsiTheme="majorHAnsi" w:cs="Times New Roman"/>
          <w:sz w:val="24"/>
          <w:szCs w:val="24"/>
        </w:rPr>
        <w:t>ukan penyesuaian dengan PSAP berbasis Akrua</w:t>
      </w:r>
      <w:r w:rsidR="006E17A0">
        <w:rPr>
          <w:rFonts w:asciiTheme="majorHAnsi" w:hAnsiTheme="majorHAnsi" w:cs="Times New Roman"/>
          <w:sz w:val="24"/>
          <w:szCs w:val="24"/>
        </w:rPr>
        <w:t>l</w:t>
      </w:r>
      <w:r w:rsidRPr="00756948">
        <w:rPr>
          <w:rFonts w:asciiTheme="majorHAnsi" w:hAnsiTheme="majorHAnsi" w:cs="Times New Roman"/>
          <w:sz w:val="24"/>
          <w:szCs w:val="24"/>
        </w:rPr>
        <w:t>.</w:t>
      </w:r>
    </w:p>
    <w:p w:rsidR="00264F5A" w:rsidRPr="00756948" w:rsidRDefault="00264F5A" w:rsidP="00DD05E9">
      <w:pPr>
        <w:pStyle w:val="ListParagraph"/>
        <w:numPr>
          <w:ilvl w:val="0"/>
          <w:numId w:val="2"/>
        </w:num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Penerapan Standar Akuntansi Pemerintah berbasis akrua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yang dirancang sesuai dengan po</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a Standar Akuntansi Pemerintah berbasis </w:t>
      </w:r>
      <w:r w:rsidR="00290970" w:rsidRPr="00756948">
        <w:rPr>
          <w:rFonts w:asciiTheme="majorHAnsi" w:hAnsiTheme="majorHAnsi" w:cs="Times New Roman"/>
          <w:sz w:val="24"/>
          <w:szCs w:val="24"/>
        </w:rPr>
        <w:t>Kas menuju akrua</w:t>
      </w:r>
      <w:r w:rsidR="006E17A0">
        <w:rPr>
          <w:rFonts w:asciiTheme="majorHAnsi" w:hAnsiTheme="majorHAnsi" w:cs="Times New Roman"/>
          <w:sz w:val="24"/>
          <w:szCs w:val="24"/>
        </w:rPr>
        <w:t>l</w:t>
      </w:r>
      <w:r w:rsidRPr="00756948">
        <w:rPr>
          <w:rFonts w:asciiTheme="majorHAnsi" w:hAnsiTheme="majorHAnsi" w:cs="Times New Roman"/>
          <w:i/>
          <w:sz w:val="24"/>
          <w:szCs w:val="24"/>
        </w:rPr>
        <w:t xml:space="preserve"> </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ebih </w:t>
      </w:r>
      <w:r w:rsidRPr="00756948">
        <w:rPr>
          <w:rFonts w:asciiTheme="majorHAnsi" w:hAnsiTheme="majorHAnsi" w:cs="Times New Roman"/>
          <w:sz w:val="24"/>
          <w:szCs w:val="24"/>
        </w:rPr>
        <w:lastRenderedPageBreak/>
        <w:t>mudah bagi para pengguna karena adanya sosia</w:t>
      </w:r>
      <w:r w:rsidR="006E17A0">
        <w:rPr>
          <w:rFonts w:asciiTheme="majorHAnsi" w:hAnsiTheme="majorHAnsi" w:cs="Times New Roman"/>
          <w:sz w:val="24"/>
          <w:szCs w:val="24"/>
        </w:rPr>
        <w:t>l</w:t>
      </w:r>
      <w:r w:rsidRPr="00756948">
        <w:rPr>
          <w:rFonts w:asciiTheme="majorHAnsi" w:hAnsiTheme="majorHAnsi" w:cs="Times New Roman"/>
          <w:sz w:val="24"/>
          <w:szCs w:val="24"/>
        </w:rPr>
        <w:t>isasi, para pengguna pun te</w:t>
      </w:r>
      <w:r w:rsidR="006E17A0">
        <w:rPr>
          <w:rFonts w:asciiTheme="majorHAnsi" w:hAnsiTheme="majorHAnsi" w:cs="Times New Roman"/>
          <w:sz w:val="24"/>
          <w:szCs w:val="24"/>
        </w:rPr>
        <w:t>l</w:t>
      </w:r>
      <w:r w:rsidRPr="00756948">
        <w:rPr>
          <w:rFonts w:asciiTheme="majorHAnsi" w:hAnsiTheme="majorHAnsi" w:cs="Times New Roman"/>
          <w:sz w:val="24"/>
          <w:szCs w:val="24"/>
        </w:rPr>
        <w:t>ah memi</w:t>
      </w:r>
      <w:r w:rsidR="006E17A0">
        <w:rPr>
          <w:rFonts w:asciiTheme="majorHAnsi" w:hAnsiTheme="majorHAnsi" w:cs="Times New Roman"/>
          <w:sz w:val="24"/>
          <w:szCs w:val="24"/>
        </w:rPr>
        <w:t>l</w:t>
      </w:r>
      <w:r w:rsidRPr="00756948">
        <w:rPr>
          <w:rFonts w:asciiTheme="majorHAnsi" w:hAnsiTheme="majorHAnsi" w:cs="Times New Roman"/>
          <w:sz w:val="24"/>
          <w:szCs w:val="24"/>
        </w:rPr>
        <w:t>iki pemahaman dan penga</w:t>
      </w:r>
      <w:r w:rsidR="006E17A0">
        <w:rPr>
          <w:rFonts w:asciiTheme="majorHAnsi" w:hAnsiTheme="majorHAnsi" w:cs="Times New Roman"/>
          <w:sz w:val="24"/>
          <w:szCs w:val="24"/>
        </w:rPr>
        <w:t>l</w:t>
      </w:r>
      <w:r w:rsidRPr="00756948">
        <w:rPr>
          <w:rFonts w:asciiTheme="majorHAnsi" w:hAnsiTheme="majorHAnsi" w:cs="Times New Roman"/>
          <w:sz w:val="24"/>
          <w:szCs w:val="24"/>
        </w:rPr>
        <w:t>aman terhadap standar tersebut.</w:t>
      </w:r>
    </w:p>
    <w:p w:rsidR="00264F5A" w:rsidRPr="00756948" w:rsidRDefault="00290970"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264F5A" w:rsidRPr="00756948">
        <w:rPr>
          <w:rFonts w:asciiTheme="majorHAnsi" w:hAnsiTheme="majorHAnsi" w:cs="Times New Roman"/>
          <w:sz w:val="24"/>
          <w:szCs w:val="24"/>
        </w:rPr>
        <w:t xml:space="preserve">Standar Akuntansi Pemerintahan </w:t>
      </w:r>
      <w:r w:rsidR="00A54F23" w:rsidRPr="00756948">
        <w:rPr>
          <w:rFonts w:asciiTheme="majorHAnsi" w:hAnsiTheme="majorHAnsi" w:cs="Times New Roman"/>
          <w:sz w:val="24"/>
          <w:szCs w:val="24"/>
        </w:rPr>
        <w:t xml:space="preserve">dengan </w:t>
      </w:r>
      <w:r w:rsidR="00A54F23"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A54F23" w:rsidRPr="00756948">
        <w:rPr>
          <w:rFonts w:asciiTheme="majorHAnsi" w:hAnsiTheme="majorHAnsi" w:cs="Times New Roman"/>
          <w:i/>
          <w:sz w:val="24"/>
          <w:szCs w:val="24"/>
        </w:rPr>
        <w:t xml:space="preserve"> </w:t>
      </w:r>
      <w:r w:rsidR="00135604" w:rsidRPr="00756948">
        <w:rPr>
          <w:rFonts w:asciiTheme="majorHAnsi" w:hAnsiTheme="majorHAnsi" w:cs="Times New Roman"/>
          <w:i/>
          <w:sz w:val="24"/>
          <w:szCs w:val="24"/>
        </w:rPr>
        <w:t>basis</w:t>
      </w:r>
      <w:r w:rsidR="00264F5A" w:rsidRPr="00756948">
        <w:rPr>
          <w:rFonts w:asciiTheme="majorHAnsi" w:hAnsiTheme="majorHAnsi" w:cs="Times New Roman"/>
          <w:sz w:val="24"/>
          <w:szCs w:val="24"/>
        </w:rPr>
        <w:t xml:space="preserve"> secara bertahap</w:t>
      </w:r>
      <w:r w:rsidRPr="00756948">
        <w:rPr>
          <w:rFonts w:asciiTheme="majorHAnsi" w:hAnsiTheme="majorHAnsi" w:cs="Times New Roman"/>
          <w:sz w:val="24"/>
          <w:szCs w:val="24"/>
        </w:rPr>
        <w:t xml:space="preserve"> diterapkan</w:t>
      </w:r>
      <w:r w:rsidR="00264F5A" w:rsidRPr="00756948">
        <w:rPr>
          <w:rFonts w:asciiTheme="majorHAnsi" w:hAnsiTheme="majorHAnsi" w:cs="Times New Roman"/>
          <w:sz w:val="24"/>
          <w:szCs w:val="24"/>
        </w:rPr>
        <w:t xml:space="preserve"> pada pemerintah pusat diatur dengan Peraturan Menteri Keuangan</w:t>
      </w:r>
      <w:r w:rsidRPr="00756948">
        <w:rPr>
          <w:rFonts w:asciiTheme="majorHAnsi" w:hAnsiTheme="majorHAnsi" w:cs="Times New Roman"/>
          <w:sz w:val="24"/>
          <w:szCs w:val="24"/>
        </w:rPr>
        <w:t xml:space="preserve"> (PMK)</w:t>
      </w:r>
      <w:r w:rsidR="00264F5A" w:rsidRPr="00756948">
        <w:rPr>
          <w:rFonts w:asciiTheme="majorHAnsi" w:hAnsiTheme="majorHAnsi" w:cs="Times New Roman"/>
          <w:sz w:val="24"/>
          <w:szCs w:val="24"/>
        </w:rPr>
        <w:t xml:space="preserve">. </w:t>
      </w:r>
      <w:r w:rsidR="00A54F23" w:rsidRPr="00756948">
        <w:rPr>
          <w:rFonts w:asciiTheme="majorHAnsi" w:hAnsiTheme="majorHAnsi" w:cs="Times New Roman"/>
          <w:sz w:val="24"/>
          <w:szCs w:val="24"/>
        </w:rPr>
        <w:t>Sejak tahun 2009, pemerintah pusat mu</w:t>
      </w:r>
      <w:r w:rsidR="006E17A0">
        <w:rPr>
          <w:rFonts w:asciiTheme="majorHAnsi" w:hAnsiTheme="majorHAnsi" w:cs="Times New Roman"/>
          <w:sz w:val="24"/>
          <w:szCs w:val="24"/>
        </w:rPr>
        <w:t>l</w:t>
      </w:r>
      <w:r w:rsidR="00A54F23" w:rsidRPr="00756948">
        <w:rPr>
          <w:rFonts w:asciiTheme="majorHAnsi" w:hAnsiTheme="majorHAnsi" w:cs="Times New Roman"/>
          <w:sz w:val="24"/>
          <w:szCs w:val="24"/>
        </w:rPr>
        <w:t>ai menerapkan strategi standar akuntansi pemerintahan berbasis akrua</w:t>
      </w:r>
      <w:r w:rsidR="006E17A0">
        <w:rPr>
          <w:rFonts w:asciiTheme="majorHAnsi" w:hAnsiTheme="majorHAnsi" w:cs="Times New Roman"/>
          <w:sz w:val="24"/>
          <w:szCs w:val="24"/>
        </w:rPr>
        <w:t>l</w:t>
      </w:r>
      <w:r w:rsidR="00A54F23" w:rsidRPr="00756948">
        <w:rPr>
          <w:rFonts w:asciiTheme="majorHAnsi" w:hAnsiTheme="majorHAnsi" w:cs="Times New Roman"/>
          <w:sz w:val="24"/>
          <w:szCs w:val="24"/>
        </w:rPr>
        <w:t>, dan mu</w:t>
      </w:r>
      <w:r w:rsidR="006E17A0">
        <w:rPr>
          <w:rFonts w:asciiTheme="majorHAnsi" w:hAnsiTheme="majorHAnsi" w:cs="Times New Roman"/>
          <w:sz w:val="24"/>
          <w:szCs w:val="24"/>
        </w:rPr>
        <w:t>l</w:t>
      </w:r>
      <w:r w:rsidR="00A54F23" w:rsidRPr="00756948">
        <w:rPr>
          <w:rFonts w:asciiTheme="majorHAnsi" w:hAnsiTheme="majorHAnsi" w:cs="Times New Roman"/>
          <w:sz w:val="24"/>
          <w:szCs w:val="24"/>
        </w:rPr>
        <w:t>ai memberikan informasi akrua</w:t>
      </w:r>
      <w:r w:rsidR="006E17A0">
        <w:rPr>
          <w:rFonts w:asciiTheme="majorHAnsi" w:hAnsiTheme="majorHAnsi" w:cs="Times New Roman"/>
          <w:sz w:val="24"/>
          <w:szCs w:val="24"/>
        </w:rPr>
        <w:t>l</w:t>
      </w:r>
      <w:r w:rsidR="00A54F23" w:rsidRPr="00756948">
        <w:rPr>
          <w:rFonts w:asciiTheme="majorHAnsi" w:hAnsiTheme="majorHAnsi" w:cs="Times New Roman"/>
          <w:sz w:val="24"/>
          <w:szCs w:val="24"/>
        </w:rPr>
        <w:t xml:space="preserve"> pendapatan dan penge</w:t>
      </w:r>
      <w:r w:rsidR="006E17A0">
        <w:rPr>
          <w:rFonts w:asciiTheme="majorHAnsi" w:hAnsiTheme="majorHAnsi" w:cs="Times New Roman"/>
          <w:sz w:val="24"/>
          <w:szCs w:val="24"/>
        </w:rPr>
        <w:t>l</w:t>
      </w:r>
      <w:r w:rsidR="00A54F23" w:rsidRPr="00756948">
        <w:rPr>
          <w:rFonts w:asciiTheme="majorHAnsi" w:hAnsiTheme="majorHAnsi" w:cs="Times New Roman"/>
          <w:sz w:val="24"/>
          <w:szCs w:val="24"/>
        </w:rPr>
        <w:t>uaran untuk me</w:t>
      </w:r>
      <w:r w:rsidR="006E17A0">
        <w:rPr>
          <w:rFonts w:asciiTheme="majorHAnsi" w:hAnsiTheme="majorHAnsi" w:cs="Times New Roman"/>
          <w:sz w:val="24"/>
          <w:szCs w:val="24"/>
        </w:rPr>
        <w:t>l</w:t>
      </w:r>
      <w:r w:rsidR="00A54F23" w:rsidRPr="00756948">
        <w:rPr>
          <w:rFonts w:asciiTheme="majorHAnsi" w:hAnsiTheme="majorHAnsi" w:cs="Times New Roman"/>
          <w:sz w:val="24"/>
          <w:szCs w:val="24"/>
        </w:rPr>
        <w:t xml:space="preserve">engkapi </w:t>
      </w:r>
      <w:r w:rsidR="006E17A0">
        <w:rPr>
          <w:rFonts w:asciiTheme="majorHAnsi" w:hAnsiTheme="majorHAnsi" w:cs="Times New Roman"/>
          <w:sz w:val="24"/>
          <w:szCs w:val="24"/>
        </w:rPr>
        <w:t>l</w:t>
      </w:r>
      <w:r w:rsidR="00A54F23" w:rsidRPr="00756948">
        <w:rPr>
          <w:rFonts w:asciiTheme="majorHAnsi" w:hAnsiTheme="majorHAnsi" w:cs="Times New Roman"/>
          <w:sz w:val="24"/>
          <w:szCs w:val="24"/>
        </w:rPr>
        <w:t>aporan Rea</w:t>
      </w:r>
      <w:r w:rsidR="006E17A0">
        <w:rPr>
          <w:rFonts w:asciiTheme="majorHAnsi" w:hAnsiTheme="majorHAnsi" w:cs="Times New Roman"/>
          <w:sz w:val="24"/>
          <w:szCs w:val="24"/>
        </w:rPr>
        <w:t>l</w:t>
      </w:r>
      <w:r w:rsidR="00A54F23" w:rsidRPr="00756948">
        <w:rPr>
          <w:rFonts w:asciiTheme="majorHAnsi" w:hAnsiTheme="majorHAnsi" w:cs="Times New Roman"/>
          <w:sz w:val="24"/>
          <w:szCs w:val="24"/>
        </w:rPr>
        <w:t>isasi Anggaran berbasis kas</w:t>
      </w:r>
      <w:r w:rsidR="009D2FB3" w:rsidRPr="00756948">
        <w:rPr>
          <w:rFonts w:asciiTheme="majorHAnsi" w:hAnsiTheme="majorHAnsi" w:cs="Times New Roman"/>
          <w:sz w:val="24"/>
          <w:szCs w:val="24"/>
        </w:rPr>
        <w:t xml:space="preserve"> </w:t>
      </w:r>
      <w:r w:rsidR="009D2FB3"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{"citationItems":[{"id":"ITEM-1","itemData":{"author":[{"dropping-particle":"","family":"Manossoh","given":"Hendrik","non-dropping-particle":"","parse-names":false,"suffix":""}],"container-title":"Berkala Ilmiah Efiensi","id":"ITEM-1","issue":"05","issued":{"date-parts":[["2015"]]},"page":"777-789","title":"Implementasi Sistem Akuntansi Pemerintahan Dalam Mewujudkan Good Government Governance Pada Pemerintah Provinsi Sulawesi Utara","type":"article-journal","volume":"15"},"uris":["http://www.mendeley.com/documents/?uuid=7fc763b4-29cb-4beb-b24a-2ee2ec357b6f"]}],"mendeley":{"formattedCitation":"(Manossoh 2015)","plainTextFormattedCitation":"(Manossoh 2015)","previouslyFormattedCitation":"(Manossoh 2015)"},"properties":{"noteIndex":0},"schema":"https://github.com/citation-style-language/schema/raw/master/csl-citation.json"}</w:instrText>
      </w:r>
      <w:r w:rsidR="009D2FB3" w:rsidRPr="00756948">
        <w:rPr>
          <w:rFonts w:asciiTheme="majorHAnsi" w:hAnsiTheme="majorHAnsi" w:cs="Times New Roman"/>
          <w:sz w:val="24"/>
          <w:szCs w:val="24"/>
        </w:rPr>
        <w:fldChar w:fldCharType="separate"/>
      </w:r>
      <w:r w:rsidR="009D2FB3" w:rsidRPr="00756948">
        <w:rPr>
          <w:rFonts w:asciiTheme="majorHAnsi" w:hAnsiTheme="majorHAnsi" w:cs="Times New Roman"/>
          <w:noProof/>
          <w:sz w:val="24"/>
          <w:szCs w:val="24"/>
        </w:rPr>
        <w:t>(Manossoh 2015)</w:t>
      </w:r>
      <w:r w:rsidR="009D2FB3" w:rsidRPr="00756948">
        <w:rPr>
          <w:rFonts w:asciiTheme="majorHAnsi" w:hAnsiTheme="majorHAnsi" w:cs="Times New Roman"/>
          <w:sz w:val="24"/>
          <w:szCs w:val="24"/>
        </w:rPr>
        <w:fldChar w:fldCharType="end"/>
      </w:r>
    </w:p>
    <w:p w:rsidR="00E04AC4" w:rsidRPr="00756948" w:rsidRDefault="00B65379" w:rsidP="00DD05E9">
      <w:pPr>
        <w:spacing w:before="140" w:after="0" w:line="240" w:lineRule="auto"/>
        <w:jc w:val="center"/>
        <w:rPr>
          <w:rFonts w:asciiTheme="majorHAnsi" w:hAnsiTheme="majorHAnsi"/>
          <w:noProof/>
          <w:sz w:val="24"/>
          <w:szCs w:val="24"/>
          <w:lang w:val="id-ID" w:eastAsia="id-ID"/>
        </w:rPr>
      </w:pPr>
      <w:r w:rsidRPr="00756948">
        <w:rPr>
          <w:rFonts w:asciiTheme="majorHAnsi" w:hAnsiTheme="majorHAnsi" w:cs="Times New Roman"/>
          <w:sz w:val="24"/>
          <w:szCs w:val="24"/>
        </w:rPr>
        <w:t>Tabe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1. Perbedaan SAP berbasis Akrua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dan SAP berbasis kas menuju</w:t>
      </w:r>
      <w:r w:rsidR="009A6859" w:rsidRPr="00756948">
        <w:rPr>
          <w:rFonts w:asciiTheme="majorHAnsi" w:hAnsiTheme="majorHAnsi" w:cs="Times New Roman"/>
          <w:sz w:val="24"/>
          <w:szCs w:val="24"/>
        </w:rPr>
        <w:t xml:space="preserve"> </w:t>
      </w:r>
      <w:r w:rsidR="00E04AC4" w:rsidRPr="00756948">
        <w:rPr>
          <w:rFonts w:asciiTheme="majorHAnsi" w:hAnsiTheme="majorHAnsi" w:cs="Times New Roman"/>
          <w:sz w:val="24"/>
          <w:szCs w:val="24"/>
        </w:rPr>
        <w:t>a</w:t>
      </w:r>
      <w:r w:rsidRPr="00756948">
        <w:rPr>
          <w:rFonts w:asciiTheme="majorHAnsi" w:hAnsiTheme="majorHAnsi" w:cs="Times New Roman"/>
          <w:sz w:val="24"/>
          <w:szCs w:val="24"/>
        </w:rPr>
        <w:t>krua</w:t>
      </w:r>
      <w:r w:rsidR="006E17A0">
        <w:rPr>
          <w:rFonts w:asciiTheme="majorHAnsi" w:hAnsiTheme="majorHAnsi" w:cs="Times New Roman"/>
          <w:sz w:val="24"/>
          <w:szCs w:val="24"/>
        </w:rPr>
        <w:t>l</w:t>
      </w:r>
    </w:p>
    <w:p w:rsidR="00E04AC4" w:rsidRPr="00756948" w:rsidRDefault="0028772A" w:rsidP="00DD05E9">
      <w:pPr>
        <w:spacing w:after="0" w:line="240" w:lineRule="auto"/>
        <w:jc w:val="center"/>
        <w:rPr>
          <w:rFonts w:asciiTheme="majorHAnsi" w:hAnsiTheme="majorHAnsi" w:cs="Times New Roman"/>
          <w:sz w:val="24"/>
          <w:szCs w:val="24"/>
        </w:rPr>
      </w:pPr>
      <w:r w:rsidRPr="00756948">
        <w:rPr>
          <w:rFonts w:asciiTheme="majorHAnsi" w:hAnsiTheme="majorHAnsi"/>
          <w:noProof/>
          <w:sz w:val="24"/>
          <w:szCs w:val="24"/>
          <w:lang w:val="id-ID" w:eastAsia="id-ID"/>
        </w:rPr>
        <w:drawing>
          <wp:inline distT="0" distB="0" distL="0" distR="0">
            <wp:extent cx="4981575" cy="375232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8665" cy="3772732"/>
                    </a:xfrm>
                    <a:prstGeom prst="rect">
                      <a:avLst/>
                    </a:prstGeom>
                    <a:noFill/>
                    <a:ln>
                      <a:noFill/>
                    </a:ln>
                  </pic:spPr>
                </pic:pic>
              </a:graphicData>
            </a:graphic>
          </wp:inline>
        </w:drawing>
      </w:r>
    </w:p>
    <w:p w:rsidR="00B65379" w:rsidRPr="00756948" w:rsidRDefault="00DD05E9" w:rsidP="00DD05E9">
      <w:pPr>
        <w:spacing w:after="0" w:line="240" w:lineRule="auto"/>
        <w:rPr>
          <w:rFonts w:asciiTheme="majorHAnsi" w:hAnsiTheme="majorHAnsi"/>
          <w:sz w:val="24"/>
          <w:szCs w:val="24"/>
        </w:rPr>
      </w:pPr>
      <w:r>
        <w:rPr>
          <w:rFonts w:asciiTheme="majorHAnsi" w:hAnsiTheme="majorHAnsi" w:cs="Times New Roman"/>
          <w:sz w:val="24"/>
          <w:szCs w:val="24"/>
        </w:rPr>
        <w:tab/>
      </w:r>
      <w:r w:rsidR="00264F5A" w:rsidRPr="00756948">
        <w:rPr>
          <w:rFonts w:asciiTheme="majorHAnsi" w:hAnsiTheme="majorHAnsi" w:cs="Times New Roman"/>
          <w:sz w:val="24"/>
          <w:szCs w:val="24"/>
        </w:rPr>
        <w:t xml:space="preserve">Sumber : </w:t>
      </w:r>
      <w:r w:rsidR="00335A68" w:rsidRPr="00756948">
        <w:rPr>
          <w:rFonts w:asciiTheme="majorHAnsi" w:hAnsiTheme="majorHAnsi" w:cs="Times New Roman"/>
          <w:sz w:val="24"/>
          <w:szCs w:val="24"/>
        </w:rPr>
        <w:fldChar w:fldCharType="begin" w:fldLock="1"/>
      </w:r>
      <w:r w:rsidR="0036024E" w:rsidRPr="00756948">
        <w:rPr>
          <w:rFonts w:asciiTheme="majorHAnsi" w:hAnsiTheme="majorHAnsi" w:cs="Times New Roman"/>
          <w:sz w:val="24"/>
          <w:szCs w:val="24"/>
        </w:rPr>
        <w:instrText>ADDIN CSL_CITATION {"citationItems":[{"id":"ITEM-1","itemData":{"abstract":"2 keuangan antara pemerintah pusat dan daerah sehingga daerah memperoleh porsi yang lebih besar atas bagi hasil. Selanjutnya, perimbangan juga dilakukan melalui dana alokasi umum dan dana alokasi khusus. Eforia otonomi daerah ini bukannya tidak menimbulkan …","author":[{"dropping-particle":"","family":"Simanjuntak","given":"Binsar H","non-dropping-particle":"","parse-names":false,"suffix":""}],"container-title":"Kongres XI IAI","id":"ITEM-1","issued":{"date-parts":[["2010"]]},"title":"Penerapan Akuntansi Berbasis Akrual di Sektor Pemerintahan di Indonesia","type":"article-journal"},"uris":["http://www.mendeley.com/documents/?uuid=7498e5a4-8632-40a0-955d-ef4d7c66882b"]}],"mendeley":{"formattedCitation":"(Simanjuntak 2010)","manualFormatting":"Simanjuntak (2010)","plainTextFormattedCitation":"(Simanjuntak 2010)","previouslyFormattedCitation":"(Simanjuntak 2010)"},"properties":{"noteIndex":0},"schema":"https://github.com/citation-style-language/schema/raw/master/csl-citation.json"}</w:instrText>
      </w:r>
      <w:r w:rsidR="00335A68" w:rsidRPr="00756948">
        <w:rPr>
          <w:rFonts w:asciiTheme="majorHAnsi" w:hAnsiTheme="majorHAnsi" w:cs="Times New Roman"/>
          <w:sz w:val="24"/>
          <w:szCs w:val="24"/>
        </w:rPr>
        <w:fldChar w:fldCharType="separate"/>
      </w:r>
      <w:r w:rsidR="00335A68" w:rsidRPr="00756948">
        <w:rPr>
          <w:rFonts w:asciiTheme="majorHAnsi" w:hAnsiTheme="majorHAnsi" w:cs="Times New Roman"/>
          <w:noProof/>
          <w:sz w:val="24"/>
          <w:szCs w:val="24"/>
        </w:rPr>
        <w:t xml:space="preserve">Simanjuntak </w:t>
      </w:r>
      <w:r w:rsidR="00B56562" w:rsidRPr="00756948">
        <w:rPr>
          <w:rFonts w:asciiTheme="majorHAnsi" w:hAnsiTheme="majorHAnsi" w:cs="Times New Roman"/>
          <w:noProof/>
          <w:sz w:val="24"/>
          <w:szCs w:val="24"/>
        </w:rPr>
        <w:t>(</w:t>
      </w:r>
      <w:r w:rsidR="00335A68" w:rsidRPr="00756948">
        <w:rPr>
          <w:rFonts w:asciiTheme="majorHAnsi" w:hAnsiTheme="majorHAnsi" w:cs="Times New Roman"/>
          <w:noProof/>
          <w:sz w:val="24"/>
          <w:szCs w:val="24"/>
        </w:rPr>
        <w:t>2010)</w:t>
      </w:r>
      <w:r w:rsidR="00335A68" w:rsidRPr="00756948">
        <w:rPr>
          <w:rFonts w:asciiTheme="majorHAnsi" w:hAnsiTheme="majorHAnsi" w:cs="Times New Roman"/>
          <w:sz w:val="24"/>
          <w:szCs w:val="24"/>
        </w:rPr>
        <w:fldChar w:fldCharType="end"/>
      </w:r>
    </w:p>
    <w:p w:rsidR="00264F5A" w:rsidRPr="00756948" w:rsidRDefault="00B54030" w:rsidP="00DD05E9">
      <w:pPr>
        <w:spacing w:before="200"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t>Akun</w:t>
      </w:r>
      <w:r w:rsidR="00150D0D" w:rsidRPr="00756948">
        <w:rPr>
          <w:rFonts w:asciiTheme="majorHAnsi" w:hAnsiTheme="majorHAnsi" w:cs="Times New Roman"/>
          <w:b/>
          <w:sz w:val="24"/>
          <w:szCs w:val="24"/>
        </w:rPr>
        <w:t>t</w:t>
      </w:r>
      <w:r w:rsidR="00264F5A" w:rsidRPr="00756948">
        <w:rPr>
          <w:rFonts w:asciiTheme="majorHAnsi" w:hAnsiTheme="majorHAnsi" w:cs="Times New Roman"/>
          <w:b/>
          <w:sz w:val="24"/>
          <w:szCs w:val="24"/>
        </w:rPr>
        <w:t>ansi Berbasis Akrua</w:t>
      </w:r>
      <w:r w:rsidR="006E17A0">
        <w:rPr>
          <w:rFonts w:asciiTheme="majorHAnsi" w:hAnsiTheme="majorHAnsi" w:cs="Times New Roman"/>
          <w:b/>
          <w:sz w:val="24"/>
          <w:szCs w:val="24"/>
        </w:rPr>
        <w:t>l</w:t>
      </w:r>
      <w:r w:rsidR="00264F5A" w:rsidRPr="00756948">
        <w:rPr>
          <w:rFonts w:asciiTheme="majorHAnsi" w:hAnsiTheme="majorHAnsi" w:cs="Times New Roman"/>
          <w:b/>
          <w:sz w:val="24"/>
          <w:szCs w:val="24"/>
        </w:rPr>
        <w:t xml:space="preserve"> di Beberapa Negara di Dunia</w:t>
      </w:r>
    </w:p>
    <w:p w:rsidR="00264F5A" w:rsidRPr="00756948" w:rsidRDefault="00B54030"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994F63" w:rsidRPr="00756948">
        <w:rPr>
          <w:rFonts w:asciiTheme="majorHAnsi" w:hAnsiTheme="majorHAnsi" w:cs="Times New Roman"/>
          <w:sz w:val="24"/>
          <w:szCs w:val="24"/>
        </w:rPr>
        <w:t>Umumnya terdapat dua</w:t>
      </w:r>
      <w:r w:rsidR="006B7446" w:rsidRPr="00756948">
        <w:rPr>
          <w:rFonts w:asciiTheme="majorHAnsi" w:hAnsiTheme="majorHAnsi" w:cs="Times New Roman"/>
          <w:color w:val="FFFFFF" w:themeColor="background1"/>
          <w:sz w:val="24"/>
          <w:szCs w:val="24"/>
        </w:rPr>
        <w:t>i</w:t>
      </w:r>
      <w:r w:rsidR="00994F63" w:rsidRPr="00756948">
        <w:rPr>
          <w:rFonts w:asciiTheme="majorHAnsi" w:hAnsiTheme="majorHAnsi" w:cs="Times New Roman"/>
          <w:sz w:val="24"/>
          <w:szCs w:val="24"/>
        </w:rPr>
        <w:t xml:space="preserve">basis akuntansi, yaitu </w:t>
      </w:r>
      <w:r w:rsidR="00994F63" w:rsidRPr="00756948">
        <w:rPr>
          <w:rFonts w:asciiTheme="majorHAnsi" w:hAnsiTheme="majorHAnsi" w:cs="Times New Roman"/>
          <w:i/>
          <w:sz w:val="24"/>
          <w:szCs w:val="24"/>
        </w:rPr>
        <w:t>cash basis</w:t>
      </w:r>
      <w:r w:rsidR="00994F63" w:rsidRPr="00756948">
        <w:rPr>
          <w:rFonts w:asciiTheme="majorHAnsi" w:hAnsiTheme="majorHAnsi" w:cs="Times New Roman"/>
          <w:sz w:val="24"/>
          <w:szCs w:val="24"/>
        </w:rPr>
        <w:t xml:space="preserve"> dan</w:t>
      </w:r>
      <w:r w:rsidR="006B7446" w:rsidRPr="00756948">
        <w:rPr>
          <w:rFonts w:asciiTheme="majorHAnsi" w:hAnsiTheme="majorHAnsi" w:cs="Times New Roman"/>
          <w:color w:val="FFFFFF" w:themeColor="background1"/>
          <w:sz w:val="24"/>
          <w:szCs w:val="24"/>
        </w:rPr>
        <w:t>i</w:t>
      </w:r>
      <w:r w:rsidR="00994F63"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994F63" w:rsidRPr="00756948">
        <w:rPr>
          <w:rFonts w:asciiTheme="majorHAnsi" w:hAnsiTheme="majorHAnsi" w:cs="Times New Roman"/>
          <w:i/>
          <w:sz w:val="24"/>
          <w:szCs w:val="24"/>
        </w:rPr>
        <w:t xml:space="preserve"> basis</w:t>
      </w:r>
      <w:r w:rsidR="00994F63" w:rsidRPr="00756948">
        <w:rPr>
          <w:rFonts w:asciiTheme="majorHAnsi" w:hAnsiTheme="majorHAnsi" w:cs="Times New Roman"/>
          <w:sz w:val="24"/>
          <w:szCs w:val="24"/>
        </w:rPr>
        <w:t>. Se</w:t>
      </w:r>
      <w:r w:rsidR="006E17A0">
        <w:rPr>
          <w:rFonts w:asciiTheme="majorHAnsi" w:hAnsiTheme="majorHAnsi" w:cs="Times New Roman"/>
          <w:sz w:val="24"/>
          <w:szCs w:val="24"/>
        </w:rPr>
        <w:t>l</w:t>
      </w:r>
      <w:r w:rsidR="00994F63" w:rsidRPr="00756948">
        <w:rPr>
          <w:rFonts w:asciiTheme="majorHAnsi" w:hAnsiTheme="majorHAnsi" w:cs="Times New Roman"/>
          <w:sz w:val="24"/>
          <w:szCs w:val="24"/>
        </w:rPr>
        <w:t xml:space="preserve">ain dua </w:t>
      </w:r>
      <w:r w:rsidR="006E17A0">
        <w:rPr>
          <w:rFonts w:asciiTheme="majorHAnsi" w:hAnsiTheme="majorHAnsi" w:cs="Times New Roman"/>
          <w:sz w:val="24"/>
          <w:szCs w:val="24"/>
        </w:rPr>
        <w:t>l</w:t>
      </w:r>
      <w:r w:rsidR="00994F63" w:rsidRPr="00756948">
        <w:rPr>
          <w:rFonts w:asciiTheme="majorHAnsi" w:hAnsiTheme="majorHAnsi" w:cs="Times New Roman"/>
          <w:sz w:val="24"/>
          <w:szCs w:val="24"/>
        </w:rPr>
        <w:t>andasan umum tersebut, keduanya memi</w:t>
      </w:r>
      <w:r w:rsidR="006E17A0">
        <w:rPr>
          <w:rFonts w:asciiTheme="majorHAnsi" w:hAnsiTheme="majorHAnsi" w:cs="Times New Roman"/>
          <w:sz w:val="24"/>
          <w:szCs w:val="24"/>
        </w:rPr>
        <w:t>l</w:t>
      </w:r>
      <w:r w:rsidR="00994F63" w:rsidRPr="00756948">
        <w:rPr>
          <w:rFonts w:asciiTheme="majorHAnsi" w:hAnsiTheme="majorHAnsi" w:cs="Times New Roman"/>
          <w:sz w:val="24"/>
          <w:szCs w:val="24"/>
        </w:rPr>
        <w:t>iki banyak m</w:t>
      </w:r>
      <w:r w:rsidR="00BB5AE0" w:rsidRPr="00756948">
        <w:rPr>
          <w:rFonts w:asciiTheme="majorHAnsi" w:hAnsiTheme="majorHAnsi" w:cs="Times New Roman"/>
          <w:sz w:val="24"/>
          <w:szCs w:val="24"/>
        </w:rPr>
        <w:t>odifikasi dan perubahan yaitu m</w:t>
      </w:r>
      <w:r w:rsidR="006E17A0">
        <w:rPr>
          <w:rFonts w:asciiTheme="majorHAnsi" w:hAnsiTheme="majorHAnsi" w:cs="Times New Roman"/>
          <w:sz w:val="24"/>
          <w:szCs w:val="24"/>
        </w:rPr>
        <w:t>o</w:t>
      </w:r>
      <w:r w:rsidR="00994F63" w:rsidRPr="00756948">
        <w:rPr>
          <w:rFonts w:asciiTheme="majorHAnsi" w:hAnsiTheme="majorHAnsi" w:cs="Times New Roman"/>
          <w:sz w:val="24"/>
          <w:szCs w:val="24"/>
        </w:rPr>
        <w:t>difikasi</w:t>
      </w:r>
      <w:r w:rsidR="00BB5AE0" w:rsidRPr="00756948">
        <w:rPr>
          <w:rFonts w:asciiTheme="majorHAnsi" w:hAnsiTheme="majorHAnsi" w:cs="Times New Roman"/>
          <w:sz w:val="24"/>
          <w:szCs w:val="24"/>
        </w:rPr>
        <w:t xml:space="preserve"> akuntansi berbasis kas dan m</w:t>
      </w:r>
      <w:r w:rsidR="006E17A0">
        <w:rPr>
          <w:rFonts w:asciiTheme="majorHAnsi" w:hAnsiTheme="majorHAnsi" w:cs="Times New Roman"/>
          <w:sz w:val="24"/>
          <w:szCs w:val="24"/>
        </w:rPr>
        <w:t>o</w:t>
      </w:r>
      <w:r w:rsidR="00994F63" w:rsidRPr="00756948">
        <w:rPr>
          <w:rFonts w:asciiTheme="majorHAnsi" w:hAnsiTheme="majorHAnsi" w:cs="Times New Roman"/>
          <w:sz w:val="24"/>
          <w:szCs w:val="24"/>
        </w:rPr>
        <w:t>difikasi akuntansi akrua</w:t>
      </w:r>
      <w:r w:rsidR="006E17A0">
        <w:rPr>
          <w:rFonts w:asciiTheme="majorHAnsi" w:hAnsiTheme="majorHAnsi" w:cs="Times New Roman"/>
          <w:sz w:val="24"/>
          <w:szCs w:val="24"/>
        </w:rPr>
        <w:t>l</w:t>
      </w:r>
      <w:r w:rsidR="00994F63" w:rsidRPr="00756948">
        <w:rPr>
          <w:rFonts w:asciiTheme="majorHAnsi" w:hAnsiTheme="majorHAnsi" w:cs="Times New Roman"/>
          <w:sz w:val="24"/>
          <w:szCs w:val="24"/>
        </w:rPr>
        <w:t xml:space="preserve">. </w:t>
      </w:r>
      <w:r w:rsidR="00264F5A" w:rsidRPr="00756948">
        <w:rPr>
          <w:rFonts w:asciiTheme="majorHAnsi" w:hAnsiTheme="majorHAnsi" w:cs="Times New Roman"/>
          <w:sz w:val="24"/>
          <w:szCs w:val="24"/>
        </w:rPr>
        <w:t>Sa</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ah satu yang mendorong ter</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aksananya reformasi akuntansi sektor pub</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ik di Indonesia ada</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ah faktor eksternah atau dorongan </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uar yang diakibatkan o</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eh pengaruh g</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oba</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isasi yang sangat pesat. Reformasi tidak hanya terjadi di Indonesia, sebe</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umnya reformasi sektor pub</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ik pun terjadi di banyak negara di dunia. </w:t>
      </w:r>
      <w:r w:rsidR="00B86B61" w:rsidRPr="00756948">
        <w:rPr>
          <w:rFonts w:asciiTheme="majorHAnsi" w:hAnsiTheme="majorHAnsi" w:cs="Times New Roman"/>
          <w:sz w:val="24"/>
          <w:szCs w:val="24"/>
        </w:rPr>
        <w:t>Di</w:t>
      </w:r>
      <w:r w:rsidR="006E17A0">
        <w:rPr>
          <w:rFonts w:asciiTheme="majorHAnsi" w:hAnsiTheme="majorHAnsi" w:cs="Times New Roman"/>
          <w:sz w:val="24"/>
          <w:szCs w:val="24"/>
        </w:rPr>
        <w:t>l</w:t>
      </w:r>
      <w:r w:rsidR="00B86B61" w:rsidRPr="00756948">
        <w:rPr>
          <w:rFonts w:asciiTheme="majorHAnsi" w:hAnsiTheme="majorHAnsi" w:cs="Times New Roman"/>
          <w:sz w:val="24"/>
          <w:szCs w:val="24"/>
        </w:rPr>
        <w:t>andasi o</w:t>
      </w:r>
      <w:r w:rsidR="006E17A0">
        <w:rPr>
          <w:rFonts w:asciiTheme="majorHAnsi" w:hAnsiTheme="majorHAnsi" w:cs="Times New Roman"/>
          <w:sz w:val="24"/>
          <w:szCs w:val="24"/>
        </w:rPr>
        <w:t>l</w:t>
      </w:r>
      <w:r w:rsidR="00B86B61" w:rsidRPr="00756948">
        <w:rPr>
          <w:rFonts w:asciiTheme="majorHAnsi" w:hAnsiTheme="majorHAnsi" w:cs="Times New Roman"/>
          <w:sz w:val="24"/>
          <w:szCs w:val="24"/>
        </w:rPr>
        <w:t xml:space="preserve">eh kinerja buruk pemerintah di banyak negara pada saat itu, termasuk pemborosan, inefisiensi, utang negara yang meningkat, dan </w:t>
      </w:r>
      <w:r w:rsidR="006E17A0">
        <w:rPr>
          <w:rFonts w:asciiTheme="majorHAnsi" w:hAnsiTheme="majorHAnsi" w:cs="Times New Roman"/>
          <w:sz w:val="24"/>
          <w:szCs w:val="24"/>
        </w:rPr>
        <w:t>l</w:t>
      </w:r>
      <w:r w:rsidR="00B86B61" w:rsidRPr="00756948">
        <w:rPr>
          <w:rFonts w:asciiTheme="majorHAnsi" w:hAnsiTheme="majorHAnsi" w:cs="Times New Roman"/>
          <w:sz w:val="24"/>
          <w:szCs w:val="24"/>
        </w:rPr>
        <w:t>ayanan pub</w:t>
      </w:r>
      <w:r w:rsidR="006E17A0">
        <w:rPr>
          <w:rFonts w:asciiTheme="majorHAnsi" w:hAnsiTheme="majorHAnsi" w:cs="Times New Roman"/>
          <w:sz w:val="24"/>
          <w:szCs w:val="24"/>
        </w:rPr>
        <w:t>l</w:t>
      </w:r>
      <w:r w:rsidR="00B86B61" w:rsidRPr="00756948">
        <w:rPr>
          <w:rFonts w:asciiTheme="majorHAnsi" w:hAnsiTheme="majorHAnsi" w:cs="Times New Roman"/>
          <w:sz w:val="24"/>
          <w:szCs w:val="24"/>
        </w:rPr>
        <w:t>ik yang buruk, banyak negara terdorong untuk me</w:t>
      </w:r>
      <w:r w:rsidR="006E17A0">
        <w:rPr>
          <w:rFonts w:asciiTheme="majorHAnsi" w:hAnsiTheme="majorHAnsi" w:cs="Times New Roman"/>
          <w:sz w:val="24"/>
          <w:szCs w:val="24"/>
        </w:rPr>
        <w:t>l</w:t>
      </w:r>
      <w:r w:rsidR="00B86B61" w:rsidRPr="00756948">
        <w:rPr>
          <w:rFonts w:asciiTheme="majorHAnsi" w:hAnsiTheme="majorHAnsi" w:cs="Times New Roman"/>
          <w:sz w:val="24"/>
          <w:szCs w:val="24"/>
        </w:rPr>
        <w:t>aksanakan reformasi sektor pub</w:t>
      </w:r>
      <w:r w:rsidR="006E17A0">
        <w:rPr>
          <w:rFonts w:asciiTheme="majorHAnsi" w:hAnsiTheme="majorHAnsi" w:cs="Times New Roman"/>
          <w:sz w:val="24"/>
          <w:szCs w:val="24"/>
        </w:rPr>
        <w:t>l</w:t>
      </w:r>
      <w:r w:rsidR="00B86B61" w:rsidRPr="00756948">
        <w:rPr>
          <w:rFonts w:asciiTheme="majorHAnsi" w:hAnsiTheme="majorHAnsi" w:cs="Times New Roman"/>
          <w:sz w:val="24"/>
          <w:szCs w:val="24"/>
        </w:rPr>
        <w:t xml:space="preserve">ik </w:t>
      </w:r>
      <w:r w:rsidR="00264F5A" w:rsidRPr="00756948">
        <w:rPr>
          <w:rFonts w:asciiTheme="majorHAnsi" w:hAnsiTheme="majorHAnsi" w:cs="Times New Roman"/>
          <w:sz w:val="24"/>
          <w:szCs w:val="24"/>
        </w:rPr>
        <w:fldChar w:fldCharType="begin" w:fldLock="1"/>
      </w:r>
      <w:r w:rsidR="00264F5A" w:rsidRPr="00756948">
        <w:rPr>
          <w:rFonts w:asciiTheme="majorHAnsi" w:hAnsiTheme="majorHAnsi" w:cs="Times New Roman"/>
          <w:sz w:val="24"/>
          <w:szCs w:val="24"/>
        </w:rPr>
        <w:instrText>ADDIN CSL_CITATION {"citationItems":[{"id":"ITEM-1","itemData":{"abstract":"Janji akan perbaikan kulitas layanan publik di era reformasi tidak kunjung terpenuhi. Berita-berita di media tentang maraknya pegawai negeri yang menerima suap menyebabkan masyarakat meminta reformasi pelayanan publik yang jauh lebih baik lagi. Paper ini bertujuan spesifik mengupas peran reformasi dalam akuntansi sektor publik untuk mewujudkan pelayanan publik yang lebih baik. Output akuntansi adalah informasi keuangan dan non keuangan yang digunakan oleh seluruh stakeholder dalam pengambilan keputusan maupun pertanggungjawaban. Informasi yang akurat dan akuntabel sangat berguna untuk menilai kinerja pemerintah sebagai dasar untuk memperbaiki pelayanan terhadap masyarakat. Berbagai produk perundangan muncul sebagai wujud reformasi akuntansi pemerintahan, salah satunya adalah PP 24 tahun 2005 tentang Standar Akuntansi Pemerintahan. Beberapa kendala dan hambatan muncul, mulai dari perubahan mindset para pelaku di sektor publik, keterbatasan sumberdaya manusia sampai dengan political will masing-masing Kepala Daerah. Masa transisi dalam penerapan PP 24 tahun 2005 saat ini harus mendapat pendampingan secara serius, baik dari pemerintah, legislatif, KSAP, akademisi maupun masyarakat sendiri. Suksesnya reformasi akuntansi sektor publik guna menghasilkan pelaporan keuangan pemerintah yang akuntabel akan memberi banyak manfaat terutama kaitannya untuk mewujudkan pelayanan publik maupun untuk pemberantasan korupsi.","author":[{"dropping-particle":"","family":"Yuhertiana","given":"Indrawati","non-dropping-particle":"","parse-names":false,"suffix":""}],"id":"ITEM-1","issued":{"date-parts":[["2008"]]},"page":"1-17","title":"Reformasi Akuntansi Sektor Publik: Mewujudkan Pelayanan Publik Yang Lebih Baik Melalui Pelaporan Keuangan Pemerintahan Yang Akuntabel","type":"article-journal"},"uris":["http://www.mendeley.com/documents/?uuid=ced2cf68-c138-4f3a-9c11-01b4f0421460"]}],"mendeley":{"formattedCitation":"(Yuhertiana 2008)","plainTextFormattedCitation":"(Yuhertiana 2008)","previouslyFormattedCitation":"(Yuhertiana 2008)"},"properties":{"noteIndex":0},"schema":"https://github.com/citation-style-language/schema/raw/master/csl-citation.json"}</w:instrText>
      </w:r>
      <w:r w:rsidR="00264F5A" w:rsidRPr="00756948">
        <w:rPr>
          <w:rFonts w:asciiTheme="majorHAnsi" w:hAnsiTheme="majorHAnsi" w:cs="Times New Roman"/>
          <w:sz w:val="24"/>
          <w:szCs w:val="24"/>
        </w:rPr>
        <w:fldChar w:fldCharType="separate"/>
      </w:r>
      <w:r w:rsidR="00264F5A" w:rsidRPr="00756948">
        <w:rPr>
          <w:rFonts w:asciiTheme="majorHAnsi" w:hAnsiTheme="majorHAnsi" w:cs="Times New Roman"/>
          <w:noProof/>
          <w:sz w:val="24"/>
          <w:szCs w:val="24"/>
        </w:rPr>
        <w:t>(Yuhertiana 2008)</w:t>
      </w:r>
      <w:r w:rsidR="00264F5A" w:rsidRPr="00756948">
        <w:rPr>
          <w:rFonts w:asciiTheme="majorHAnsi" w:hAnsiTheme="majorHAnsi" w:cs="Times New Roman"/>
          <w:sz w:val="24"/>
          <w:szCs w:val="24"/>
        </w:rPr>
        <w:fldChar w:fldCharType="end"/>
      </w:r>
      <w:r w:rsidR="00264F5A" w:rsidRPr="00756948">
        <w:rPr>
          <w:rFonts w:asciiTheme="majorHAnsi" w:hAnsiTheme="majorHAnsi" w:cs="Times New Roman"/>
          <w:sz w:val="24"/>
          <w:szCs w:val="24"/>
        </w:rPr>
        <w:t xml:space="preserve">. </w:t>
      </w:r>
    </w:p>
    <w:p w:rsidR="00264F5A"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F26909" w:rsidRPr="00756948">
        <w:rPr>
          <w:rFonts w:asciiTheme="majorHAnsi" w:hAnsiTheme="majorHAnsi" w:cs="Times New Roman"/>
          <w:sz w:val="24"/>
          <w:szCs w:val="24"/>
        </w:rPr>
        <w:t>Reformasi akuntansi sektor pub</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ik yang di</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eh beberapa negara di dunia umumnya dimu</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ai dari fase akuntansi tradisiona</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 xml:space="preserve"> hingga fase akuntansi modern. </w:t>
      </w:r>
      <w:r w:rsidRPr="00756948">
        <w:rPr>
          <w:rFonts w:asciiTheme="majorHAnsi" w:hAnsiTheme="majorHAnsi" w:cs="Times New Roman"/>
          <w:sz w:val="24"/>
          <w:szCs w:val="24"/>
        </w:rPr>
        <w:t>Basis kas ada</w:t>
      </w:r>
      <w:r w:rsidR="006E17A0">
        <w:rPr>
          <w:rFonts w:asciiTheme="majorHAnsi" w:hAnsiTheme="majorHAnsi" w:cs="Times New Roman"/>
          <w:sz w:val="24"/>
          <w:szCs w:val="24"/>
        </w:rPr>
        <w:t>l</w:t>
      </w:r>
      <w:r w:rsidRPr="00756948">
        <w:rPr>
          <w:rFonts w:asciiTheme="majorHAnsi" w:hAnsiTheme="majorHAnsi" w:cs="Times New Roman"/>
          <w:sz w:val="24"/>
          <w:szCs w:val="24"/>
        </w:rPr>
        <w:t>ah ha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yang biasa digunakan pada pembukuan akuntansi pemerintahan tradisiona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dengan metode pencatatan sing</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 entry. </w:t>
      </w:r>
      <w:r w:rsidR="00F26909" w:rsidRPr="00756948">
        <w:rPr>
          <w:rFonts w:asciiTheme="majorHAnsi" w:hAnsiTheme="majorHAnsi" w:cs="Times New Roman"/>
          <w:sz w:val="24"/>
          <w:szCs w:val="24"/>
        </w:rPr>
        <w:t>Dengan adanya perkembangan ekonomi, bisnis dan tekno</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ogi, te</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 xml:space="preserve">ah menyebabkan informasi keuangan yang dibutuhkan </w:t>
      </w:r>
      <w:r w:rsidR="00F26909" w:rsidRPr="00756948">
        <w:rPr>
          <w:rFonts w:asciiTheme="majorHAnsi" w:hAnsiTheme="majorHAnsi" w:cs="Times New Roman"/>
          <w:sz w:val="24"/>
          <w:szCs w:val="24"/>
        </w:rPr>
        <w:lastRenderedPageBreak/>
        <w:t>untuk pe</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aporan keuangan semakin komp</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 xml:space="preserve">eks. Namun informasi </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aporan keuangan yang ditampi</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kan da</w:t>
      </w:r>
      <w:r w:rsidR="006E17A0">
        <w:rPr>
          <w:rFonts w:asciiTheme="majorHAnsi" w:hAnsiTheme="majorHAnsi" w:cs="Times New Roman"/>
          <w:sz w:val="24"/>
          <w:szCs w:val="24"/>
        </w:rPr>
        <w:t>l</w:t>
      </w:r>
      <w:r w:rsidR="00F26909" w:rsidRPr="00756948">
        <w:rPr>
          <w:rFonts w:asciiTheme="majorHAnsi" w:hAnsiTheme="majorHAnsi" w:cs="Times New Roman"/>
          <w:sz w:val="24"/>
          <w:szCs w:val="24"/>
        </w:rPr>
        <w:t>am akuntansi berbasis kas</w:t>
      </w:r>
      <w:r w:rsidR="00BB5AE0" w:rsidRPr="00756948">
        <w:rPr>
          <w:rFonts w:asciiTheme="majorHAnsi" w:hAnsiTheme="majorHAnsi" w:cs="Times New Roman"/>
          <w:color w:val="FFFFFF" w:themeColor="background1"/>
          <w:sz w:val="24"/>
          <w:szCs w:val="24"/>
        </w:rPr>
        <w:t>i</w:t>
      </w:r>
      <w:r w:rsidR="00F26909" w:rsidRPr="00756948">
        <w:rPr>
          <w:rFonts w:asciiTheme="majorHAnsi" w:hAnsiTheme="majorHAnsi" w:cs="Times New Roman"/>
          <w:sz w:val="24"/>
          <w:szCs w:val="24"/>
        </w:rPr>
        <w:t>hanya berfokus</w:t>
      </w:r>
      <w:r w:rsidR="00BB5AE0" w:rsidRPr="00756948">
        <w:rPr>
          <w:rFonts w:asciiTheme="majorHAnsi" w:hAnsiTheme="majorHAnsi" w:cs="Times New Roman"/>
          <w:color w:val="FFFFFF" w:themeColor="background1"/>
          <w:sz w:val="24"/>
          <w:szCs w:val="24"/>
        </w:rPr>
        <w:t>i</w:t>
      </w:r>
      <w:r w:rsidR="00F26909" w:rsidRPr="00756948">
        <w:rPr>
          <w:rFonts w:asciiTheme="majorHAnsi" w:hAnsiTheme="majorHAnsi" w:cs="Times New Roman"/>
          <w:sz w:val="24"/>
          <w:szCs w:val="24"/>
        </w:rPr>
        <w:t>pad</w:t>
      </w:r>
      <w:r w:rsidR="00BB5AE0" w:rsidRPr="00756948">
        <w:rPr>
          <w:rFonts w:asciiTheme="majorHAnsi" w:hAnsiTheme="majorHAnsi" w:cs="Times New Roman"/>
          <w:sz w:val="24"/>
          <w:szCs w:val="24"/>
        </w:rPr>
        <w:t>a transaksi ekonomi dengan arus</w:t>
      </w:r>
      <w:r w:rsidR="00BB5AE0" w:rsidRPr="00756948">
        <w:rPr>
          <w:rFonts w:asciiTheme="majorHAnsi" w:hAnsiTheme="majorHAnsi" w:cs="Times New Roman"/>
          <w:color w:val="FFFFFF" w:themeColor="background1"/>
          <w:sz w:val="24"/>
          <w:szCs w:val="24"/>
        </w:rPr>
        <w:t>i</w:t>
      </w:r>
      <w:r w:rsidR="00F26909" w:rsidRPr="00756948">
        <w:rPr>
          <w:rFonts w:asciiTheme="majorHAnsi" w:hAnsiTheme="majorHAnsi" w:cs="Times New Roman"/>
          <w:sz w:val="24"/>
          <w:szCs w:val="24"/>
        </w:rPr>
        <w:t xml:space="preserve">kas saja </w:t>
      </w:r>
      <w:r w:rsidRPr="00756948">
        <w:rPr>
          <w:rFonts w:asciiTheme="majorHAnsi" w:hAnsiTheme="majorHAnsi" w:cs="Times New Roman"/>
          <w:sz w:val="24"/>
          <w:szCs w:val="24"/>
        </w:rPr>
        <w:fldChar w:fldCharType="begin" w:fldLock="1"/>
      </w:r>
      <w:r w:rsidRPr="00756948">
        <w:rPr>
          <w:rFonts w:asciiTheme="majorHAnsi" w:hAnsiTheme="majorHAnsi" w:cs="Times New Roman"/>
          <w:sz w:val="24"/>
          <w:szCs w:val="24"/>
        </w:rPr>
        <w:instrText>ADDIN CSL_CITATION {"citationItems":[{"id":"ITEM-1","itemData":{"abstract":"Peraturan Pemerintah Nomor 71 Tahun 2010 tentang Standar Akuntansi Pemerintahan mengamanatkan bahwa penerapan Standar Akuntansi Pemerintahan berbasis akrual dilaksanakan paling lambat empat tahun setelah peraturan tersebut diundangkan yaitu tahun 2015. Sampai tahun 2017 beberapa penelitian terhadap pemerintah daerah menyimpulkan bahwa kualitas penerapan akuntansi berbasis akrual masih rendah. Sampai saat ini belum terdapat penelitian tentang kualitas penerapan akuntansi berbasis akrual pada Kementerian dan Lembaga Pemerintah Pusat. Penelitian ini bertujuan untuk menganalisis kualitas penerapan akuntansi berbasis akrual pada Pemerintah Pusat berdasarkan SAP berbasis akrual dengan cara menilai tingkat akrual masing-masing entitas. Penelitian ini menggunakan metode kualitatif. Pengumpulan data dilakukan dengan cara wawancara, observasi, dan dokumentasi. Aspek yang diteliti ialah pengakuan transaksi konversi aset menjadi beban, belanja yang belum dibayar, perolehan aset yang belum dibayar, pendapatan yang belum diterima kasnya, dan koversi kewajiban menjadi pendapatan. Kelima aspek tersebut dinilai berdasarkan ketepatan waktu pencatatanpengakuannya. Hasil analisis kualitas implementasi akuntansi berbasis akrual pada tiga satuan kerja kementerian negara/lembaga (K/L)Pemerintah Pusat menunjukkan tingkat akrual yang bervariasi. Peringkat tertinggi dicapai oleh Kantor Pusat Direktorat Jenderal Perbendaharaan dengan tingkat akrual 56 persen, peringkat kedua diperoleh Kantor Pelayanan Pajak Pratama Sleman dengan tingkat akrual sebesar 48,89 persen, dan peringkat ketiga diperoleh Sekretariat Utama Badan Pusat Statistik dengan tingkat akrual sebesar 40 persen. Rekomendasi atas rendahnya kualitas implementasi akuntansi berbasis akrual adalah dengan mengembangkan sistem aplikasi akuntansi yang andal agar dapat membantu K/L menghasilkan Laporan Keuangan yang sesuai dengan kriteria akrual.","author":[{"dropping-particle":"","family":"Wahyudi","given":"Indra","non-dropping-particle":"","parse-names":false,"suffix":""}],"container-title":"Jurnal Perbendaharaan, Keuangan Negara dan Kebijakan Publik","id":"ITEM-1","issued":{"date-parts":[["2019"]]},"page":"13-22","title":"Analisis Kualitas Implementasi Akuntansi Berbasis Akrual","type":"article-journal","volume":"4"},"uris":["http://www.mendeley.com/documents/?uuid=d2fec0b2-3ae4-4571-a0a3-0857a4b2dc30"]}],"mendeley":{"formattedCitation":"(Wahyudi 2019)","plainTextFormattedCitation":"(Wahyudi 2019)","previouslyFormattedCitation":"(Wahyudi 2019)"},"properties":{"noteIndex":0},"schema":"https://github.com/citation-style-language/schema/raw/master/csl-citation.json"}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(Wahyudi 2019)</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Adanya reformasi akuntansi yang terjadi merubah akuntansi tradisiona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menjadi akuntansi modern yang ditandai dengan berubahnya</w:t>
      </w:r>
      <w:r w:rsidR="00610CF5" w:rsidRPr="00756948">
        <w:rPr>
          <w:rFonts w:asciiTheme="majorHAnsi" w:hAnsiTheme="majorHAnsi" w:cs="Times New Roman"/>
          <w:sz w:val="24"/>
          <w:szCs w:val="24"/>
        </w:rPr>
        <w:t xml:space="preserve"> akuntansi </w:t>
      </w:r>
      <w:r w:rsidR="00610CF5" w:rsidRPr="00756948">
        <w:rPr>
          <w:rFonts w:asciiTheme="majorHAnsi" w:hAnsiTheme="majorHAnsi" w:cs="Times New Roman"/>
          <w:i/>
          <w:sz w:val="24"/>
          <w:szCs w:val="24"/>
        </w:rPr>
        <w:t xml:space="preserve">Cash Basis </w:t>
      </w:r>
      <w:r w:rsidR="00610CF5" w:rsidRPr="00756948">
        <w:rPr>
          <w:rFonts w:asciiTheme="majorHAnsi" w:hAnsiTheme="majorHAnsi" w:cs="Times New Roman"/>
          <w:sz w:val="24"/>
          <w:szCs w:val="24"/>
        </w:rPr>
        <w:t xml:space="preserve">menjadi </w:t>
      </w:r>
      <w:r w:rsidR="00610CF5" w:rsidRPr="00756948">
        <w:rPr>
          <w:rFonts w:asciiTheme="majorHAnsi" w:hAnsiTheme="majorHAnsi" w:cs="Times New Roman"/>
          <w:i/>
          <w:sz w:val="24"/>
          <w:szCs w:val="24"/>
        </w:rPr>
        <w:t>Accrual Basis</w:t>
      </w:r>
      <w:r w:rsidR="00610CF5" w:rsidRPr="00756948">
        <w:rPr>
          <w:rFonts w:asciiTheme="majorHAnsi" w:hAnsiTheme="majorHAnsi" w:cs="Times New Roman"/>
          <w:sz w:val="24"/>
          <w:szCs w:val="24"/>
        </w:rPr>
        <w:t xml:space="preserve">, karena standar akuntansi dengan </w:t>
      </w:r>
      <w:r w:rsidR="00610CF5" w:rsidRPr="00756948">
        <w:rPr>
          <w:rFonts w:asciiTheme="majorHAnsi" w:hAnsiTheme="majorHAnsi" w:cs="Times New Roman"/>
          <w:i/>
          <w:sz w:val="24"/>
          <w:szCs w:val="24"/>
        </w:rPr>
        <w:t>Accrual Basis</w:t>
      </w:r>
      <w:r w:rsidRPr="00756948">
        <w:rPr>
          <w:rFonts w:asciiTheme="majorHAnsi" w:hAnsiTheme="majorHAnsi" w:cs="Times New Roman"/>
          <w:sz w:val="24"/>
          <w:szCs w:val="24"/>
        </w:rPr>
        <w:t xml:space="preserve"> dianggap dapat menyajikan informasi akuntansi dengan </w:t>
      </w:r>
      <w:r w:rsidR="006E17A0">
        <w:rPr>
          <w:rFonts w:asciiTheme="majorHAnsi" w:hAnsiTheme="majorHAnsi" w:cs="Times New Roman"/>
          <w:sz w:val="24"/>
          <w:szCs w:val="24"/>
        </w:rPr>
        <w:t>l</w:t>
      </w:r>
      <w:r w:rsidRPr="00756948">
        <w:rPr>
          <w:rFonts w:asciiTheme="majorHAnsi" w:hAnsiTheme="majorHAnsi" w:cs="Times New Roman"/>
          <w:sz w:val="24"/>
          <w:szCs w:val="24"/>
        </w:rPr>
        <w:t>ebih informatif dan juga akurat. Berikut ada</w:t>
      </w:r>
      <w:r w:rsidR="006E17A0">
        <w:rPr>
          <w:rFonts w:asciiTheme="majorHAnsi" w:hAnsiTheme="majorHAnsi" w:cs="Times New Roman"/>
          <w:sz w:val="24"/>
          <w:szCs w:val="24"/>
        </w:rPr>
        <w:t>l</w:t>
      </w:r>
      <w:r w:rsidRPr="00756948">
        <w:rPr>
          <w:rFonts w:asciiTheme="majorHAnsi" w:hAnsiTheme="majorHAnsi" w:cs="Times New Roman"/>
          <w:sz w:val="24"/>
          <w:szCs w:val="24"/>
        </w:rPr>
        <w:t>ah beberapa negara di dunia yang menggunakan Akuntansi basis akrua</w:t>
      </w:r>
      <w:r w:rsidR="006E17A0">
        <w:rPr>
          <w:rFonts w:asciiTheme="majorHAnsi" w:hAnsiTheme="majorHAnsi" w:cs="Times New Roman"/>
          <w:sz w:val="24"/>
          <w:szCs w:val="24"/>
        </w:rPr>
        <w:t>l</w:t>
      </w:r>
    </w:p>
    <w:p w:rsidR="00B56562" w:rsidRPr="00756948" w:rsidRDefault="00B56562" w:rsidP="00DD05E9">
      <w:pPr>
        <w:spacing w:before="140" w:after="0" w:line="240" w:lineRule="auto"/>
        <w:jc w:val="center"/>
        <w:rPr>
          <w:rFonts w:asciiTheme="majorHAnsi" w:hAnsiTheme="majorHAnsi" w:cs="Times New Roman"/>
          <w:i/>
          <w:sz w:val="24"/>
          <w:szCs w:val="24"/>
        </w:rPr>
      </w:pPr>
      <w:r w:rsidRPr="00756948">
        <w:rPr>
          <w:rFonts w:asciiTheme="majorHAnsi" w:hAnsiTheme="majorHAnsi" w:cs="Times New Roman"/>
          <w:sz w:val="24"/>
          <w:szCs w:val="24"/>
        </w:rPr>
        <w:t>Tabe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w:t>
      </w:r>
      <w:r w:rsidR="001E2F1C" w:rsidRPr="00756948">
        <w:rPr>
          <w:rFonts w:asciiTheme="majorHAnsi" w:hAnsiTheme="majorHAnsi" w:cs="Times New Roman"/>
          <w:sz w:val="24"/>
          <w:szCs w:val="24"/>
        </w:rPr>
        <w:t>2</w:t>
      </w:r>
      <w:r w:rsidRPr="00756948">
        <w:rPr>
          <w:rFonts w:asciiTheme="majorHAnsi" w:hAnsiTheme="majorHAnsi" w:cs="Times New Roman"/>
          <w:sz w:val="24"/>
          <w:szCs w:val="24"/>
        </w:rPr>
        <w:t xml:space="preserve">. </w:t>
      </w:r>
      <w:r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Pr="00756948">
        <w:rPr>
          <w:rFonts w:asciiTheme="majorHAnsi" w:hAnsiTheme="majorHAnsi" w:cs="Times New Roman"/>
          <w:i/>
          <w:sz w:val="24"/>
          <w:szCs w:val="24"/>
        </w:rPr>
        <w:t xml:space="preserve"> accounting and budgeting in the pub</w:t>
      </w:r>
      <w:r w:rsidR="006E17A0">
        <w:rPr>
          <w:rFonts w:asciiTheme="majorHAnsi" w:hAnsiTheme="majorHAnsi" w:cs="Times New Roman"/>
          <w:i/>
          <w:sz w:val="24"/>
          <w:szCs w:val="24"/>
        </w:rPr>
        <w:t>l</w:t>
      </w:r>
      <w:r w:rsidRPr="00756948">
        <w:rPr>
          <w:rFonts w:asciiTheme="majorHAnsi" w:hAnsiTheme="majorHAnsi" w:cs="Times New Roman"/>
          <w:i/>
          <w:sz w:val="24"/>
          <w:szCs w:val="24"/>
        </w:rPr>
        <w:t>ic sector</w:t>
      </w:r>
    </w:p>
    <w:p w:rsidR="00264F5A" w:rsidRPr="00756948" w:rsidRDefault="00264F5A" w:rsidP="00DD05E9">
      <w:pPr>
        <w:spacing w:after="0" w:line="240" w:lineRule="auto"/>
        <w:jc w:val="center"/>
        <w:rPr>
          <w:rFonts w:asciiTheme="majorHAnsi" w:hAnsiTheme="majorHAnsi" w:cs="Times New Roman"/>
          <w:sz w:val="24"/>
          <w:szCs w:val="24"/>
        </w:rPr>
      </w:pPr>
      <w:r w:rsidRPr="00756948">
        <w:rPr>
          <w:rFonts w:asciiTheme="majorHAnsi" w:hAnsiTheme="majorHAnsi"/>
          <w:noProof/>
          <w:sz w:val="24"/>
          <w:szCs w:val="24"/>
          <w:lang w:val="id-ID" w:eastAsia="id-ID"/>
        </w:rPr>
        <w:drawing>
          <wp:inline distT="0" distB="0" distL="0" distR="0" wp14:anchorId="2EC8C3FC" wp14:editId="671359EF">
            <wp:extent cx="4562475" cy="3741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2132" cy="3807042"/>
                    </a:xfrm>
                    <a:prstGeom prst="rect">
                      <a:avLst/>
                    </a:prstGeom>
                  </pic:spPr>
                </pic:pic>
              </a:graphicData>
            </a:graphic>
          </wp:inline>
        </w:drawing>
      </w:r>
    </w:p>
    <w:p w:rsidR="00264F5A" w:rsidRPr="00756948" w:rsidRDefault="00B56562" w:rsidP="00DD05E9">
      <w:pPr>
        <w:spacing w:before="120" w:after="0" w:line="240" w:lineRule="auto"/>
        <w:jc w:val="center"/>
        <w:rPr>
          <w:rFonts w:asciiTheme="majorHAnsi" w:hAnsiTheme="majorHAnsi" w:cs="Times New Roman"/>
          <w:i/>
          <w:sz w:val="24"/>
          <w:szCs w:val="24"/>
        </w:rPr>
      </w:pPr>
      <w:r w:rsidRPr="00756948">
        <w:rPr>
          <w:rFonts w:asciiTheme="majorHAnsi" w:hAnsiTheme="majorHAnsi" w:cs="Times New Roman"/>
          <w:i/>
          <w:sz w:val="24"/>
          <w:szCs w:val="24"/>
        </w:rPr>
        <w:t xml:space="preserve"> </w:t>
      </w:r>
      <w:r w:rsidR="00264F5A" w:rsidRPr="00756948">
        <w:rPr>
          <w:rFonts w:asciiTheme="majorHAnsi" w:hAnsiTheme="majorHAnsi" w:cs="Times New Roman"/>
          <w:i/>
          <w:sz w:val="24"/>
          <w:szCs w:val="24"/>
        </w:rPr>
        <w:t xml:space="preserve">Sumber: </w:t>
      </w:r>
      <w:r w:rsidR="00264F5A" w:rsidRPr="00756948">
        <w:rPr>
          <w:rFonts w:asciiTheme="majorHAnsi" w:hAnsiTheme="majorHAnsi" w:cs="Times New Roman"/>
          <w:i/>
          <w:sz w:val="24"/>
          <w:szCs w:val="24"/>
        </w:rPr>
        <w:fldChar w:fldCharType="begin" w:fldLock="1"/>
      </w:r>
      <w:r w:rsidR="009D2FB3" w:rsidRPr="00756948">
        <w:rPr>
          <w:rFonts w:asciiTheme="majorHAnsi" w:hAnsiTheme="majorHAnsi" w:cs="Times New Roman"/>
          <w:i/>
          <w:sz w:val="24"/>
          <w:szCs w:val="24"/>
        </w:rPr>
        <w:instrText>ADDIN CSL_CITATION {"citationItems":[{"id":"ITEM-1","itemData":{"abstract":"The public sector committee of International Federation of Accountants (IFAC) developed IPSAS to guide government entities in the preparation of high quality financial reports. IFAC encouraged public sector entities to adopt accrual basis of accounting for their general-purpose financial statement so as to ensure uniformity and comparability of financial reporting across countries (Udeh &amp; Sopekan, 2015). IPSAS","author":[{"dropping-particle":"","family":"IFAC","given":"","non-dropping-particle":"","parse-names":false,"suffix":""}],"id":"ITEM-1","issued":{"date-parts":[["1996"]]},"title":"Public Sector Committee Study 8","type":"article-journal"},"uris":["http://www.mendeley.com/documents/?uuid=4a2bac55-54bc-45fc-be4b-e0efd06246ca"]}],"mendeley":{"formattedCitation":"(IFAC 1996)","manualFormatting":"IFAC-PSC, Study 8, The Government FinanciaI Reporting Entity, JuIy 1996, p.5.","plainTextFormattedCitation":"(IFAC 1996)","previouslyFormattedCitation":"(IFAC 1996)"},"properties":{"noteIndex":0},"schema":"https://github.com/citation-style-language/schema/raw/master/csl-citation.json"}</w:instrText>
      </w:r>
      <w:r w:rsidR="00264F5A" w:rsidRPr="00756948">
        <w:rPr>
          <w:rFonts w:asciiTheme="majorHAnsi" w:hAnsiTheme="majorHAnsi" w:cs="Times New Roman"/>
          <w:i/>
          <w:sz w:val="24"/>
          <w:szCs w:val="24"/>
        </w:rPr>
        <w:fldChar w:fldCharType="separate"/>
      </w:r>
      <w:r w:rsidR="00264F5A" w:rsidRPr="00756948">
        <w:rPr>
          <w:rFonts w:asciiTheme="majorHAnsi" w:hAnsiTheme="majorHAnsi" w:cs="Times New Roman"/>
          <w:i/>
          <w:noProof/>
          <w:sz w:val="24"/>
          <w:szCs w:val="24"/>
        </w:rPr>
        <w:t>IFAC-PSC, Study 8, The Government Financia</w:t>
      </w:r>
      <w:r w:rsidR="006E17A0">
        <w:rPr>
          <w:rFonts w:asciiTheme="majorHAnsi" w:hAnsiTheme="majorHAnsi" w:cs="Times New Roman"/>
          <w:i/>
          <w:noProof/>
          <w:sz w:val="24"/>
          <w:szCs w:val="24"/>
        </w:rPr>
        <w:t>l</w:t>
      </w:r>
      <w:r w:rsidR="00264F5A" w:rsidRPr="00756948">
        <w:rPr>
          <w:rFonts w:asciiTheme="majorHAnsi" w:hAnsiTheme="majorHAnsi" w:cs="Times New Roman"/>
          <w:i/>
          <w:noProof/>
          <w:sz w:val="24"/>
          <w:szCs w:val="24"/>
        </w:rPr>
        <w:t xml:space="preserve"> Reporting Entity, Ju</w:t>
      </w:r>
      <w:r w:rsidR="006E17A0">
        <w:rPr>
          <w:rFonts w:asciiTheme="majorHAnsi" w:hAnsiTheme="majorHAnsi" w:cs="Times New Roman"/>
          <w:i/>
          <w:noProof/>
          <w:sz w:val="24"/>
          <w:szCs w:val="24"/>
        </w:rPr>
        <w:t>l</w:t>
      </w:r>
      <w:r w:rsidR="00264F5A" w:rsidRPr="00756948">
        <w:rPr>
          <w:rFonts w:asciiTheme="majorHAnsi" w:hAnsiTheme="majorHAnsi" w:cs="Times New Roman"/>
          <w:i/>
          <w:noProof/>
          <w:sz w:val="24"/>
          <w:szCs w:val="24"/>
        </w:rPr>
        <w:t>y 1996, p.5.</w:t>
      </w:r>
      <w:r w:rsidR="00264F5A" w:rsidRPr="00756948">
        <w:rPr>
          <w:rFonts w:asciiTheme="majorHAnsi" w:hAnsiTheme="majorHAnsi" w:cs="Times New Roman"/>
          <w:i/>
          <w:sz w:val="24"/>
          <w:szCs w:val="24"/>
        </w:rPr>
        <w:fldChar w:fldCharType="end"/>
      </w:r>
    </w:p>
    <w:p w:rsidR="00264F5A" w:rsidRPr="00756948" w:rsidRDefault="00264F5A" w:rsidP="00DD05E9">
      <w:pPr>
        <w:spacing w:before="200"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t>Akuntansi Berbasis Akrua</w:t>
      </w:r>
      <w:r w:rsidR="006E17A0">
        <w:rPr>
          <w:rFonts w:asciiTheme="majorHAnsi" w:hAnsiTheme="majorHAnsi" w:cs="Times New Roman"/>
          <w:b/>
          <w:sz w:val="24"/>
          <w:szCs w:val="24"/>
        </w:rPr>
        <w:t>l</w:t>
      </w:r>
      <w:r w:rsidRPr="00756948">
        <w:rPr>
          <w:rFonts w:asciiTheme="majorHAnsi" w:hAnsiTheme="majorHAnsi" w:cs="Times New Roman"/>
          <w:b/>
          <w:sz w:val="24"/>
          <w:szCs w:val="24"/>
        </w:rPr>
        <w:t xml:space="preserve"> di Indonesia</w:t>
      </w:r>
    </w:p>
    <w:p w:rsidR="00B54030" w:rsidRPr="00756948" w:rsidRDefault="00B54030"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592F29" w:rsidRPr="00756948">
        <w:rPr>
          <w:rFonts w:asciiTheme="majorHAnsi" w:hAnsiTheme="majorHAnsi" w:cs="Times New Roman"/>
          <w:sz w:val="24"/>
          <w:szCs w:val="24"/>
        </w:rPr>
        <w:t>Pada awa</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 xml:space="preserve"> kemerdekaan Indonesia, </w:t>
      </w:r>
      <w:r w:rsidR="009A64BE" w:rsidRPr="00756948">
        <w:rPr>
          <w:rFonts w:asciiTheme="majorHAnsi" w:hAnsiTheme="majorHAnsi" w:cs="Times New Roman"/>
          <w:i/>
          <w:sz w:val="24"/>
          <w:szCs w:val="24"/>
        </w:rPr>
        <w:t xml:space="preserve">Indische Comptabiliteits Wet </w:t>
      </w:r>
      <w:r w:rsidR="00592F29" w:rsidRPr="00756948">
        <w:rPr>
          <w:rFonts w:asciiTheme="majorHAnsi" w:hAnsiTheme="majorHAnsi" w:cs="Times New Roman"/>
          <w:sz w:val="24"/>
          <w:szCs w:val="24"/>
        </w:rPr>
        <w:t>(ICW) menjadi pedoman penge</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o</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aan keuangan pemerintah Indonesia. ICW merupakan peningga</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an pemerintah Be</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anda dan digunakan o</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eh pemerintah Indonesia hingga pe</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aksanaan reformasi keuangan negara. Sebe</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 xml:space="preserve">um era reformasi, </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 xml:space="preserve">aporan keuangan negara yang menggunakan sistem pencatatan </w:t>
      </w:r>
      <w:r w:rsidR="00592F29" w:rsidRPr="00756948">
        <w:rPr>
          <w:rFonts w:asciiTheme="majorHAnsi" w:hAnsiTheme="majorHAnsi" w:cs="Times New Roman"/>
          <w:i/>
          <w:sz w:val="24"/>
          <w:szCs w:val="24"/>
        </w:rPr>
        <w:t>Sing</w:t>
      </w:r>
      <w:r w:rsidR="006E17A0">
        <w:rPr>
          <w:rFonts w:asciiTheme="majorHAnsi" w:hAnsiTheme="majorHAnsi" w:cs="Times New Roman"/>
          <w:i/>
          <w:sz w:val="24"/>
          <w:szCs w:val="24"/>
        </w:rPr>
        <w:t>l</w:t>
      </w:r>
      <w:r w:rsidR="00592F29" w:rsidRPr="00756948">
        <w:rPr>
          <w:rFonts w:asciiTheme="majorHAnsi" w:hAnsiTheme="majorHAnsi" w:cs="Times New Roman"/>
          <w:i/>
          <w:sz w:val="24"/>
          <w:szCs w:val="24"/>
        </w:rPr>
        <w:t>e Entry</w:t>
      </w:r>
      <w:r w:rsidR="00592F29" w:rsidRPr="00756948">
        <w:rPr>
          <w:rFonts w:asciiTheme="majorHAnsi" w:hAnsiTheme="majorHAnsi" w:cs="Times New Roman"/>
          <w:sz w:val="24"/>
          <w:szCs w:val="24"/>
        </w:rPr>
        <w:t xml:space="preserve"> masih digunakan. Da</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am s</w:t>
      </w:r>
      <w:r w:rsidR="00BE208E" w:rsidRPr="00756948">
        <w:rPr>
          <w:rFonts w:asciiTheme="majorHAnsi" w:hAnsiTheme="majorHAnsi" w:cs="Times New Roman"/>
          <w:sz w:val="24"/>
          <w:szCs w:val="24"/>
        </w:rPr>
        <w:t>istem pencatatan ini, transaksi</w:t>
      </w:r>
      <w:r w:rsidR="00BE208E" w:rsidRPr="00756948">
        <w:rPr>
          <w:rFonts w:asciiTheme="majorHAnsi" w:hAnsiTheme="majorHAnsi" w:cs="Times New Roman"/>
          <w:color w:val="FFFFFF" w:themeColor="background1"/>
          <w:sz w:val="24"/>
          <w:szCs w:val="24"/>
        </w:rPr>
        <w:t>i</w:t>
      </w:r>
      <w:r w:rsidR="00592F29" w:rsidRPr="00756948">
        <w:rPr>
          <w:rFonts w:asciiTheme="majorHAnsi" w:hAnsiTheme="majorHAnsi" w:cs="Times New Roman"/>
          <w:sz w:val="24"/>
          <w:szCs w:val="24"/>
        </w:rPr>
        <w:t>ekonomi hanya dicatat satu ka</w:t>
      </w:r>
      <w:r w:rsidR="006E17A0">
        <w:rPr>
          <w:rFonts w:asciiTheme="majorHAnsi" w:hAnsiTheme="majorHAnsi" w:cs="Times New Roman"/>
          <w:sz w:val="24"/>
          <w:szCs w:val="24"/>
        </w:rPr>
        <w:t>l</w:t>
      </w:r>
      <w:r w:rsidR="00BE208E" w:rsidRPr="00756948">
        <w:rPr>
          <w:rFonts w:asciiTheme="majorHAnsi" w:hAnsiTheme="majorHAnsi" w:cs="Times New Roman"/>
          <w:sz w:val="24"/>
          <w:szCs w:val="24"/>
        </w:rPr>
        <w:t>i, transaksi yang</w:t>
      </w:r>
      <w:r w:rsidR="00BE208E" w:rsidRPr="00756948">
        <w:rPr>
          <w:rFonts w:asciiTheme="majorHAnsi" w:hAnsiTheme="majorHAnsi" w:cs="Times New Roman"/>
          <w:color w:val="FFFFFF" w:themeColor="background1"/>
          <w:sz w:val="24"/>
          <w:szCs w:val="24"/>
        </w:rPr>
        <w:t>i</w:t>
      </w:r>
      <w:r w:rsidR="00592F29" w:rsidRPr="00756948">
        <w:rPr>
          <w:rFonts w:asciiTheme="majorHAnsi" w:hAnsiTheme="majorHAnsi" w:cs="Times New Roman"/>
          <w:sz w:val="24"/>
          <w:szCs w:val="24"/>
        </w:rPr>
        <w:t>menambah kas akan dicatat sebagai penerimaan, dan tr</w:t>
      </w:r>
      <w:r w:rsidR="00BE208E" w:rsidRPr="00756948">
        <w:rPr>
          <w:rFonts w:asciiTheme="majorHAnsi" w:hAnsiTheme="majorHAnsi" w:cs="Times New Roman"/>
          <w:sz w:val="24"/>
          <w:szCs w:val="24"/>
        </w:rPr>
        <w:t>ansaksi ekonomi yang mengurangi</w:t>
      </w:r>
      <w:r w:rsidR="00BE208E" w:rsidRPr="00756948">
        <w:rPr>
          <w:rFonts w:asciiTheme="majorHAnsi" w:hAnsiTheme="majorHAnsi" w:cs="Times New Roman"/>
          <w:color w:val="FFFFFF" w:themeColor="background1"/>
          <w:sz w:val="24"/>
          <w:szCs w:val="24"/>
        </w:rPr>
        <w:t>o</w:t>
      </w:r>
      <w:r w:rsidR="00592F29" w:rsidRPr="00756948">
        <w:rPr>
          <w:rFonts w:asciiTheme="majorHAnsi" w:hAnsiTheme="majorHAnsi" w:cs="Times New Roman"/>
          <w:sz w:val="24"/>
          <w:szCs w:val="24"/>
        </w:rPr>
        <w:t>kas akan dicatat pada penge</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uaran. Da</w:t>
      </w:r>
      <w:r w:rsidR="006E17A0">
        <w:rPr>
          <w:rFonts w:asciiTheme="majorHAnsi" w:hAnsiTheme="majorHAnsi" w:cs="Times New Roman"/>
          <w:sz w:val="24"/>
          <w:szCs w:val="24"/>
        </w:rPr>
        <w:t>l</w:t>
      </w:r>
      <w:r w:rsidR="00AB4F4F" w:rsidRPr="00756948">
        <w:rPr>
          <w:rFonts w:asciiTheme="majorHAnsi" w:hAnsiTheme="majorHAnsi" w:cs="Times New Roman"/>
          <w:sz w:val="24"/>
          <w:szCs w:val="24"/>
        </w:rPr>
        <w:t>am sistem</w:t>
      </w:r>
      <w:r w:rsidR="00AB4F4F" w:rsidRPr="00756948">
        <w:rPr>
          <w:rFonts w:asciiTheme="majorHAnsi" w:hAnsiTheme="majorHAnsi" w:cs="Times New Roman"/>
          <w:color w:val="FFFFFF" w:themeColor="background1"/>
          <w:sz w:val="24"/>
          <w:szCs w:val="24"/>
        </w:rPr>
        <w:t>=</w:t>
      </w:r>
      <w:r w:rsidR="00592F29" w:rsidRPr="00756948">
        <w:rPr>
          <w:rFonts w:asciiTheme="majorHAnsi" w:hAnsiTheme="majorHAnsi" w:cs="Times New Roman"/>
          <w:sz w:val="24"/>
          <w:szCs w:val="24"/>
        </w:rPr>
        <w:t xml:space="preserve">pencatatan </w:t>
      </w:r>
      <w:r w:rsidR="00592F29" w:rsidRPr="00756948">
        <w:rPr>
          <w:rFonts w:asciiTheme="majorHAnsi" w:hAnsiTheme="majorHAnsi" w:cs="Times New Roman"/>
          <w:i/>
          <w:sz w:val="24"/>
          <w:szCs w:val="24"/>
        </w:rPr>
        <w:t>sing</w:t>
      </w:r>
      <w:r w:rsidR="006E17A0">
        <w:rPr>
          <w:rFonts w:asciiTheme="majorHAnsi" w:hAnsiTheme="majorHAnsi" w:cs="Times New Roman"/>
          <w:i/>
          <w:sz w:val="24"/>
          <w:szCs w:val="24"/>
        </w:rPr>
        <w:t>l</w:t>
      </w:r>
      <w:r w:rsidR="00592F29" w:rsidRPr="00756948">
        <w:rPr>
          <w:rFonts w:asciiTheme="majorHAnsi" w:hAnsiTheme="majorHAnsi" w:cs="Times New Roman"/>
          <w:i/>
          <w:sz w:val="24"/>
          <w:szCs w:val="24"/>
        </w:rPr>
        <w:t>e entry</w:t>
      </w:r>
      <w:r w:rsidR="00592F29" w:rsidRPr="00756948">
        <w:rPr>
          <w:rFonts w:asciiTheme="majorHAnsi" w:hAnsiTheme="majorHAnsi" w:cs="Times New Roman"/>
          <w:sz w:val="24"/>
          <w:szCs w:val="24"/>
        </w:rPr>
        <w:t>, pemerintah</w:t>
      </w:r>
      <w:r w:rsidR="00976FC8" w:rsidRPr="00756948">
        <w:rPr>
          <w:rFonts w:asciiTheme="majorHAnsi" w:hAnsiTheme="majorHAnsi" w:cs="Times New Roman"/>
          <w:color w:val="FFFFFF" w:themeColor="background1"/>
          <w:sz w:val="24"/>
          <w:szCs w:val="24"/>
        </w:rPr>
        <w:t>iii</w:t>
      </w:r>
      <w:r w:rsidR="00592F29" w:rsidRPr="00756948">
        <w:rPr>
          <w:rFonts w:asciiTheme="majorHAnsi" w:hAnsiTheme="majorHAnsi" w:cs="Times New Roman"/>
          <w:sz w:val="24"/>
          <w:szCs w:val="24"/>
        </w:rPr>
        <w:t>tidak memi</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 xml:space="preserve">iki </w:t>
      </w:r>
      <w:r w:rsidR="00293B2A" w:rsidRPr="00756948">
        <w:rPr>
          <w:rFonts w:asciiTheme="majorHAnsi" w:hAnsiTheme="majorHAnsi" w:cs="Times New Roman"/>
          <w:sz w:val="24"/>
          <w:szCs w:val="24"/>
        </w:rPr>
        <w:t>pencatatan piutang, aset tetap</w:t>
      </w:r>
      <w:r w:rsidR="00592F29" w:rsidRPr="00756948">
        <w:rPr>
          <w:rFonts w:asciiTheme="majorHAnsi" w:hAnsiTheme="majorHAnsi" w:cs="Times New Roman"/>
          <w:sz w:val="24"/>
          <w:szCs w:val="24"/>
        </w:rPr>
        <w:t>, utang dan ekuitas dari entitas, sehingga pemerintah tidak menggambarkan posisi keuangan pemerintah da</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am bentuk neraca. Ha</w:t>
      </w:r>
      <w:r w:rsidR="006E17A0">
        <w:rPr>
          <w:rFonts w:asciiTheme="majorHAnsi" w:hAnsiTheme="majorHAnsi" w:cs="Times New Roman"/>
          <w:sz w:val="24"/>
          <w:szCs w:val="24"/>
        </w:rPr>
        <w:t>l</w:t>
      </w:r>
      <w:r w:rsidR="00592F29" w:rsidRPr="00756948">
        <w:rPr>
          <w:rFonts w:asciiTheme="majorHAnsi" w:hAnsiTheme="majorHAnsi" w:cs="Times New Roman"/>
          <w:sz w:val="24"/>
          <w:szCs w:val="24"/>
        </w:rPr>
        <w:t xml:space="preserve"> ini juga dikarenakan pemerintah masih menggunakan </w:t>
      </w:r>
      <w:r w:rsidR="00592F29" w:rsidRPr="00756948">
        <w:rPr>
          <w:rFonts w:asciiTheme="majorHAnsi" w:hAnsiTheme="majorHAnsi" w:cs="Times New Roman"/>
          <w:i/>
          <w:sz w:val="24"/>
          <w:szCs w:val="24"/>
        </w:rPr>
        <w:t>Cash basi</w:t>
      </w:r>
      <w:r w:rsidR="00592F29" w:rsidRPr="00756948">
        <w:rPr>
          <w:rFonts w:asciiTheme="majorHAnsi" w:hAnsiTheme="majorHAnsi" w:cs="Times New Roman"/>
          <w:sz w:val="24"/>
          <w:szCs w:val="24"/>
        </w:rPr>
        <w:t>s.</w:t>
      </w:r>
    </w:p>
    <w:p w:rsidR="00264F5A" w:rsidRPr="00756948" w:rsidRDefault="00B54030"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7664DC" w:rsidRPr="00756948">
        <w:rPr>
          <w:rFonts w:asciiTheme="majorHAnsi" w:hAnsiTheme="majorHAnsi" w:cs="Times New Roman"/>
          <w:sz w:val="24"/>
          <w:szCs w:val="24"/>
        </w:rPr>
        <w:t>Berdasarkan survei yang di</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 xml:space="preserve">eh </w:t>
      </w:r>
      <w:r w:rsidR="007664DC" w:rsidRPr="00756948">
        <w:rPr>
          <w:rFonts w:asciiTheme="majorHAnsi" w:hAnsiTheme="majorHAnsi" w:cs="Times New Roman"/>
          <w:i/>
          <w:sz w:val="24"/>
          <w:szCs w:val="24"/>
        </w:rPr>
        <w:t>Organization for Economic Cooperation and Deve</w:t>
      </w:r>
      <w:r w:rsidR="006E17A0">
        <w:rPr>
          <w:rFonts w:asciiTheme="majorHAnsi" w:hAnsiTheme="majorHAnsi" w:cs="Times New Roman"/>
          <w:i/>
          <w:sz w:val="24"/>
          <w:szCs w:val="24"/>
        </w:rPr>
        <w:t>l</w:t>
      </w:r>
      <w:r w:rsidR="007664DC" w:rsidRPr="00756948">
        <w:rPr>
          <w:rFonts w:asciiTheme="majorHAnsi" w:hAnsiTheme="majorHAnsi" w:cs="Times New Roman"/>
          <w:i/>
          <w:sz w:val="24"/>
          <w:szCs w:val="24"/>
        </w:rPr>
        <w:t xml:space="preserve">opment </w:t>
      </w:r>
      <w:r w:rsidR="007664DC" w:rsidRPr="00756948">
        <w:rPr>
          <w:rFonts w:asciiTheme="majorHAnsi" w:hAnsiTheme="majorHAnsi" w:cs="Times New Roman"/>
          <w:sz w:val="24"/>
          <w:szCs w:val="24"/>
        </w:rPr>
        <w:t>(OECD) tahun 2016, survei tersebut menunjukkan bahwa 73% dari 35 negara anggota OECD te</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 xml:space="preserve">ah mengadopsi </w:t>
      </w:r>
      <w:r w:rsidR="007664DC"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7664DC" w:rsidRPr="00756948">
        <w:rPr>
          <w:rFonts w:asciiTheme="majorHAnsi" w:hAnsiTheme="majorHAnsi" w:cs="Times New Roman"/>
          <w:i/>
          <w:sz w:val="24"/>
          <w:szCs w:val="24"/>
        </w:rPr>
        <w:t xml:space="preserve"> basis</w:t>
      </w:r>
      <w:r w:rsidR="007664DC" w:rsidRPr="00756948">
        <w:rPr>
          <w:rFonts w:asciiTheme="majorHAnsi" w:hAnsiTheme="majorHAnsi" w:cs="Times New Roman"/>
          <w:sz w:val="24"/>
          <w:szCs w:val="24"/>
        </w:rPr>
        <w:t>. Pada saat yang bersamaan, Pemerintah Indonesia menge</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 xml:space="preserve">uarkan Peraturan Pemerintah Nomor 24 tahun 2005 yang </w:t>
      </w:r>
      <w:r w:rsidR="007664DC" w:rsidRPr="00756948">
        <w:rPr>
          <w:rFonts w:asciiTheme="majorHAnsi" w:hAnsiTheme="majorHAnsi" w:cs="Times New Roman"/>
          <w:sz w:val="24"/>
          <w:szCs w:val="24"/>
        </w:rPr>
        <w:lastRenderedPageBreak/>
        <w:t xml:space="preserve">mengatur tentang standar akuntansi pemerintah sebagai acuan ketika pemerintah pusat dan pemerintah daerah menyusun </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aporan keuangan. Se</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anjutnya, Pemerintah menerbitkan Peraturan Pemerintah Nomor 71 Tahun 2010 yang menggantikan Peraturan Pemerintah Nomor 25, dan entitas pemerintah pusat dan daerah mu</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ai menerapkan akuntansi akrua</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 xml:space="preserve"> sejak 1 Januari 2015. Menurut Ahyani (2007: 60) dampak penerapan Standar Akuntansi Pemerintahan dengan </w:t>
      </w:r>
      <w:r w:rsidR="007664DC"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7664DC" w:rsidRPr="00756948">
        <w:rPr>
          <w:rFonts w:asciiTheme="majorHAnsi" w:hAnsiTheme="majorHAnsi" w:cs="Times New Roman"/>
          <w:i/>
          <w:sz w:val="24"/>
          <w:szCs w:val="24"/>
        </w:rPr>
        <w:t xml:space="preserve"> basis</w:t>
      </w:r>
      <w:r w:rsidR="007664DC" w:rsidRPr="00756948">
        <w:rPr>
          <w:rFonts w:asciiTheme="majorHAnsi" w:hAnsiTheme="majorHAnsi" w:cs="Times New Roman"/>
          <w:sz w:val="24"/>
          <w:szCs w:val="24"/>
        </w:rPr>
        <w:t xml:space="preserve"> terhadap kua</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itas pe</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aporan keuangan pemerintah ada</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ah:</w:t>
      </w:r>
      <w:r w:rsidR="00264F5A" w:rsidRPr="00756948">
        <w:rPr>
          <w:rFonts w:asciiTheme="majorHAnsi" w:hAnsiTheme="majorHAnsi" w:cs="Times New Roman"/>
          <w:sz w:val="24"/>
          <w:szCs w:val="24"/>
        </w:rPr>
        <w:t>:</w:t>
      </w:r>
    </w:p>
    <w:p w:rsidR="00264F5A"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7664DC" w:rsidRPr="00756948">
        <w:rPr>
          <w:rFonts w:asciiTheme="majorHAnsi" w:hAnsiTheme="majorHAnsi" w:cs="Times New Roman"/>
          <w:sz w:val="24"/>
          <w:szCs w:val="24"/>
        </w:rPr>
        <w:t>“Penerapan standar akuntansi pemerintahan yang berbasis akrua</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 xml:space="preserve"> menyajikan </w:t>
      </w:r>
      <w:r w:rsidR="005D626D" w:rsidRPr="00756948">
        <w:rPr>
          <w:rFonts w:asciiTheme="majorHAnsi" w:hAnsiTheme="majorHAnsi" w:cs="Times New Roman"/>
          <w:sz w:val="24"/>
          <w:szCs w:val="24"/>
        </w:rPr>
        <w:tab/>
      </w:r>
      <w:r w:rsidR="006E17A0">
        <w:rPr>
          <w:rFonts w:asciiTheme="majorHAnsi" w:hAnsiTheme="majorHAnsi" w:cs="Times New Roman"/>
          <w:sz w:val="24"/>
          <w:szCs w:val="24"/>
        </w:rPr>
        <w:t>l</w:t>
      </w:r>
      <w:r w:rsidR="005D626D" w:rsidRPr="00756948">
        <w:rPr>
          <w:rFonts w:asciiTheme="majorHAnsi" w:hAnsiTheme="majorHAnsi" w:cs="Times New Roman"/>
          <w:sz w:val="24"/>
          <w:szCs w:val="24"/>
        </w:rPr>
        <w:t xml:space="preserve">aporan </w:t>
      </w:r>
      <w:r w:rsidR="007664DC" w:rsidRPr="00756948">
        <w:rPr>
          <w:rFonts w:asciiTheme="majorHAnsi" w:hAnsiTheme="majorHAnsi" w:cs="Times New Roman"/>
          <w:sz w:val="24"/>
          <w:szCs w:val="24"/>
        </w:rPr>
        <w:t xml:space="preserve">keuangan yang </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ebih berkua</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itas dan memberikan keunggu</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an da</w:t>
      </w:r>
      <w:r w:rsidR="006E17A0">
        <w:rPr>
          <w:rFonts w:asciiTheme="majorHAnsi" w:hAnsiTheme="majorHAnsi" w:cs="Times New Roman"/>
          <w:sz w:val="24"/>
          <w:szCs w:val="24"/>
        </w:rPr>
        <w:t>l</w:t>
      </w:r>
      <w:r w:rsidR="007664DC" w:rsidRPr="00756948">
        <w:rPr>
          <w:rFonts w:asciiTheme="majorHAnsi" w:hAnsiTheme="majorHAnsi" w:cs="Times New Roman"/>
          <w:sz w:val="24"/>
          <w:szCs w:val="24"/>
        </w:rPr>
        <w:t xml:space="preserve">am </w:t>
      </w:r>
      <w:r w:rsidR="005D626D" w:rsidRPr="00756948">
        <w:rPr>
          <w:rFonts w:asciiTheme="majorHAnsi" w:hAnsiTheme="majorHAnsi" w:cs="Times New Roman"/>
          <w:sz w:val="24"/>
          <w:szCs w:val="24"/>
        </w:rPr>
        <w:tab/>
      </w:r>
      <w:r w:rsidR="007664DC" w:rsidRPr="00756948">
        <w:rPr>
          <w:rFonts w:asciiTheme="majorHAnsi" w:hAnsiTheme="majorHAnsi" w:cs="Times New Roman"/>
          <w:sz w:val="24"/>
          <w:szCs w:val="24"/>
        </w:rPr>
        <w:t>penyajiannya”.</w:t>
      </w:r>
    </w:p>
    <w:p w:rsidR="00264F5A"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Se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anjutnya </w:t>
      </w:r>
      <w:r w:rsidR="00177123" w:rsidRPr="00756948">
        <w:rPr>
          <w:rFonts w:asciiTheme="majorHAnsi" w:hAnsiTheme="majorHAnsi" w:cs="Times New Roman"/>
          <w:sz w:val="24"/>
          <w:szCs w:val="24"/>
        </w:rPr>
        <w:t>Mardiasmo (2009:247)</w:t>
      </w:r>
      <w:r w:rsidR="000274EA" w:rsidRPr="00756948">
        <w:rPr>
          <w:rFonts w:asciiTheme="majorHAnsi" w:hAnsiTheme="majorHAnsi" w:cs="Times New Roman"/>
          <w:sz w:val="24"/>
          <w:szCs w:val="24"/>
        </w:rPr>
        <w:t xml:space="preserve"> </w:t>
      </w:r>
      <w:r w:rsidRPr="00756948">
        <w:rPr>
          <w:rFonts w:asciiTheme="majorHAnsi" w:hAnsiTheme="majorHAnsi" w:cs="Times New Roman"/>
          <w:sz w:val="24"/>
          <w:szCs w:val="24"/>
        </w:rPr>
        <w:t>juga menyatakan bahwa:</w:t>
      </w:r>
    </w:p>
    <w:p w:rsidR="00264F5A"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AB20B0" w:rsidRPr="00756948">
        <w:rPr>
          <w:rFonts w:asciiTheme="majorHAnsi" w:hAnsiTheme="majorHAnsi" w:cs="Times New Roman"/>
          <w:sz w:val="24"/>
          <w:szCs w:val="24"/>
        </w:rPr>
        <w:t>"Akuntansi</w:t>
      </w:r>
      <w:r w:rsidR="00AB20B0" w:rsidRPr="00756948">
        <w:rPr>
          <w:rFonts w:asciiTheme="majorHAnsi" w:hAnsiTheme="majorHAnsi" w:cs="Times New Roman"/>
          <w:color w:val="FFFFFF" w:themeColor="background1"/>
          <w:sz w:val="24"/>
          <w:szCs w:val="24"/>
        </w:rPr>
        <w:t>i</w:t>
      </w:r>
      <w:r w:rsidR="0051504F" w:rsidRPr="00756948">
        <w:rPr>
          <w:rFonts w:asciiTheme="majorHAnsi" w:hAnsiTheme="majorHAnsi" w:cs="Times New Roman"/>
          <w:sz w:val="24"/>
          <w:szCs w:val="24"/>
        </w:rPr>
        <w:t>berbasis akumu</w:t>
      </w:r>
      <w:r w:rsidR="006E17A0">
        <w:rPr>
          <w:rFonts w:asciiTheme="majorHAnsi" w:hAnsiTheme="majorHAnsi" w:cs="Times New Roman"/>
          <w:sz w:val="24"/>
          <w:szCs w:val="24"/>
        </w:rPr>
        <w:t>l</w:t>
      </w:r>
      <w:r w:rsidR="0051504F" w:rsidRPr="00756948">
        <w:rPr>
          <w:rFonts w:asciiTheme="majorHAnsi" w:hAnsiTheme="majorHAnsi" w:cs="Times New Roman"/>
          <w:sz w:val="24"/>
          <w:szCs w:val="24"/>
        </w:rPr>
        <w:t>asi dianggap</w:t>
      </w:r>
      <w:r w:rsidR="00AB20B0" w:rsidRPr="00756948">
        <w:rPr>
          <w:rFonts w:asciiTheme="majorHAnsi" w:hAnsiTheme="majorHAnsi" w:cs="Times New Roman"/>
          <w:color w:val="FFFFFF" w:themeColor="background1"/>
          <w:sz w:val="24"/>
          <w:szCs w:val="24"/>
        </w:rPr>
        <w:t>i</w:t>
      </w:r>
      <w:r w:rsidR="006E17A0">
        <w:rPr>
          <w:rFonts w:asciiTheme="majorHAnsi" w:hAnsiTheme="majorHAnsi" w:cs="Times New Roman"/>
          <w:sz w:val="24"/>
          <w:szCs w:val="24"/>
        </w:rPr>
        <w:t>l</w:t>
      </w:r>
      <w:r w:rsidR="0051504F" w:rsidRPr="00756948">
        <w:rPr>
          <w:rFonts w:asciiTheme="majorHAnsi" w:hAnsiTheme="majorHAnsi" w:cs="Times New Roman"/>
          <w:sz w:val="24"/>
          <w:szCs w:val="24"/>
        </w:rPr>
        <w:t xml:space="preserve">ebih baik daripada akuntansi berbasis </w:t>
      </w:r>
      <w:r w:rsidR="005D626D" w:rsidRPr="00756948">
        <w:rPr>
          <w:rFonts w:asciiTheme="majorHAnsi" w:hAnsiTheme="majorHAnsi" w:cs="Times New Roman"/>
          <w:sz w:val="24"/>
          <w:szCs w:val="24"/>
        </w:rPr>
        <w:tab/>
      </w:r>
      <w:r w:rsidR="0051504F" w:rsidRPr="00756948">
        <w:rPr>
          <w:rFonts w:asciiTheme="majorHAnsi" w:hAnsiTheme="majorHAnsi" w:cs="Times New Roman"/>
          <w:sz w:val="24"/>
          <w:szCs w:val="24"/>
        </w:rPr>
        <w:t>kas</w:t>
      </w:r>
      <w:r w:rsidR="00AB20B0" w:rsidRPr="00756948">
        <w:rPr>
          <w:rFonts w:asciiTheme="majorHAnsi" w:hAnsiTheme="majorHAnsi" w:cs="Times New Roman"/>
          <w:color w:val="FFFFFF" w:themeColor="background1"/>
          <w:sz w:val="24"/>
          <w:szCs w:val="24"/>
        </w:rPr>
        <w:t>i</w:t>
      </w:r>
      <w:r w:rsidR="0051504F" w:rsidRPr="00756948">
        <w:rPr>
          <w:rFonts w:asciiTheme="majorHAnsi" w:hAnsiTheme="majorHAnsi" w:cs="Times New Roman"/>
          <w:sz w:val="24"/>
          <w:szCs w:val="24"/>
        </w:rPr>
        <w:t xml:space="preserve">karena </w:t>
      </w:r>
      <w:r w:rsidR="006E17A0">
        <w:rPr>
          <w:rFonts w:asciiTheme="majorHAnsi" w:hAnsiTheme="majorHAnsi" w:cs="Times New Roman"/>
          <w:sz w:val="24"/>
          <w:szCs w:val="24"/>
        </w:rPr>
        <w:t>l</w:t>
      </w:r>
      <w:r w:rsidR="0051504F" w:rsidRPr="00756948">
        <w:rPr>
          <w:rFonts w:asciiTheme="majorHAnsi" w:hAnsiTheme="majorHAnsi" w:cs="Times New Roman"/>
          <w:sz w:val="24"/>
          <w:szCs w:val="24"/>
        </w:rPr>
        <w:t xml:space="preserve">aporan keuangan yang disajikan dianggap </w:t>
      </w:r>
      <w:r w:rsidR="006E17A0">
        <w:rPr>
          <w:rFonts w:asciiTheme="majorHAnsi" w:hAnsiTheme="majorHAnsi" w:cs="Times New Roman"/>
          <w:sz w:val="24"/>
          <w:szCs w:val="24"/>
        </w:rPr>
        <w:t>l</w:t>
      </w:r>
      <w:r w:rsidR="0051504F" w:rsidRPr="00756948">
        <w:rPr>
          <w:rFonts w:asciiTheme="majorHAnsi" w:hAnsiTheme="majorHAnsi" w:cs="Times New Roman"/>
          <w:sz w:val="24"/>
          <w:szCs w:val="24"/>
        </w:rPr>
        <w:t>ebih anda</w:t>
      </w:r>
      <w:r w:rsidR="006E17A0">
        <w:rPr>
          <w:rFonts w:asciiTheme="majorHAnsi" w:hAnsiTheme="majorHAnsi" w:cs="Times New Roman"/>
          <w:sz w:val="24"/>
          <w:szCs w:val="24"/>
        </w:rPr>
        <w:t>l</w:t>
      </w:r>
      <w:r w:rsidR="0051504F" w:rsidRPr="00756948">
        <w:rPr>
          <w:rFonts w:asciiTheme="majorHAnsi" w:hAnsiTheme="majorHAnsi" w:cs="Times New Roman"/>
          <w:sz w:val="24"/>
          <w:szCs w:val="24"/>
        </w:rPr>
        <w:t>."</w:t>
      </w:r>
    </w:p>
    <w:p w:rsidR="00264F5A"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0F59B1" w:rsidRPr="00756948">
        <w:rPr>
          <w:rFonts w:asciiTheme="majorHAnsi" w:hAnsiTheme="majorHAnsi" w:cs="Times New Roman"/>
          <w:sz w:val="24"/>
          <w:szCs w:val="24"/>
        </w:rPr>
        <w:t xml:space="preserve">Berdasarkan pernyataan diatas mengenai dampak penerapan SAP </w:t>
      </w:r>
      <w:r w:rsidR="000F59B1"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0F59B1" w:rsidRPr="00756948">
        <w:rPr>
          <w:rFonts w:asciiTheme="majorHAnsi" w:hAnsiTheme="majorHAnsi" w:cs="Times New Roman"/>
          <w:i/>
          <w:sz w:val="24"/>
          <w:szCs w:val="24"/>
        </w:rPr>
        <w:t xml:space="preserve"> basis</w:t>
      </w:r>
      <w:r w:rsidR="000F59B1" w:rsidRPr="00756948">
        <w:rPr>
          <w:rFonts w:asciiTheme="majorHAnsi" w:hAnsiTheme="majorHAnsi" w:cs="Times New Roman"/>
          <w:sz w:val="24"/>
          <w:szCs w:val="24"/>
        </w:rPr>
        <w:t xml:space="preserve"> terhadap kua</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itas </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aporan keuangan pemerintah daerah, dapat disimpu</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kan bahwa penerapan Standar Akuntansi Pemerintahan </w:t>
      </w:r>
      <w:r w:rsidR="000F59B1"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0F59B1" w:rsidRPr="00756948">
        <w:rPr>
          <w:rFonts w:asciiTheme="majorHAnsi" w:hAnsiTheme="majorHAnsi" w:cs="Times New Roman"/>
          <w:i/>
          <w:sz w:val="24"/>
          <w:szCs w:val="24"/>
        </w:rPr>
        <w:t xml:space="preserve"> basis</w:t>
      </w:r>
      <w:r w:rsidR="000F59B1" w:rsidRPr="00756948">
        <w:rPr>
          <w:rFonts w:asciiTheme="majorHAnsi" w:hAnsiTheme="majorHAnsi" w:cs="Times New Roman"/>
          <w:sz w:val="24"/>
          <w:szCs w:val="24"/>
        </w:rPr>
        <w:t xml:space="preserve"> sangat berpengaruh dan dapat menghasi</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kan </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aporan keuangan pemerintah yang </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ebih anda</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ha</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 ini mendukung da</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am diterapkannya SAP </w:t>
      </w:r>
      <w:r w:rsidR="000F59B1"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0F59B1" w:rsidRPr="00756948">
        <w:rPr>
          <w:rFonts w:asciiTheme="majorHAnsi" w:hAnsiTheme="majorHAnsi" w:cs="Times New Roman"/>
          <w:i/>
          <w:sz w:val="24"/>
          <w:szCs w:val="24"/>
        </w:rPr>
        <w:t xml:space="preserve"> basis</w:t>
      </w:r>
      <w:r w:rsidR="000F59B1" w:rsidRPr="00756948">
        <w:rPr>
          <w:rFonts w:asciiTheme="majorHAnsi" w:hAnsiTheme="majorHAnsi" w:cs="Times New Roman"/>
          <w:sz w:val="24"/>
          <w:szCs w:val="24"/>
        </w:rPr>
        <w:t>. Menurut Ahyani (2007: 60), penerapan standar akuntansi pemerintahan berbasis akrua</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 da</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am kua</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itas </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aporan keuangan memberikan hasi</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 yang </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 xml:space="preserve">ebih baik untuk penyajian </w:t>
      </w:r>
      <w:r w:rsidR="006E17A0">
        <w:rPr>
          <w:rFonts w:asciiTheme="majorHAnsi" w:hAnsiTheme="majorHAnsi" w:cs="Times New Roman"/>
          <w:sz w:val="24"/>
          <w:szCs w:val="24"/>
        </w:rPr>
        <w:t>l</w:t>
      </w:r>
      <w:r w:rsidR="000F59B1" w:rsidRPr="00756948">
        <w:rPr>
          <w:rFonts w:asciiTheme="majorHAnsi" w:hAnsiTheme="majorHAnsi" w:cs="Times New Roman"/>
          <w:sz w:val="24"/>
          <w:szCs w:val="24"/>
        </w:rPr>
        <w:t>aporan keuangan pemerintah.</w:t>
      </w:r>
    </w:p>
    <w:p w:rsidR="00F13944" w:rsidRPr="00756948" w:rsidRDefault="00D15A81"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b/>
          <w:sz w:val="24"/>
          <w:szCs w:val="24"/>
        </w:rPr>
        <w:tab/>
      </w:r>
      <w:r w:rsidR="000C17A6" w:rsidRPr="00756948">
        <w:rPr>
          <w:rFonts w:asciiTheme="majorHAnsi" w:hAnsiTheme="majorHAnsi" w:cs="Times New Roman"/>
          <w:sz w:val="24"/>
          <w:szCs w:val="24"/>
        </w:rPr>
        <w:t>Da</w:t>
      </w:r>
      <w:r w:rsidR="006E17A0">
        <w:rPr>
          <w:rFonts w:asciiTheme="majorHAnsi" w:hAnsiTheme="majorHAnsi" w:cs="Times New Roman"/>
          <w:sz w:val="24"/>
          <w:szCs w:val="24"/>
        </w:rPr>
        <w:t>l</w:t>
      </w:r>
      <w:r w:rsidR="000C17A6" w:rsidRPr="00756948">
        <w:rPr>
          <w:rFonts w:asciiTheme="majorHAnsi" w:hAnsiTheme="majorHAnsi" w:cs="Times New Roman"/>
          <w:sz w:val="24"/>
          <w:szCs w:val="24"/>
        </w:rPr>
        <w:t xml:space="preserve">am penerapan Akuntansi </w:t>
      </w:r>
      <w:r w:rsidR="000C17A6"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0C17A6" w:rsidRPr="00756948">
        <w:rPr>
          <w:rFonts w:asciiTheme="majorHAnsi" w:hAnsiTheme="majorHAnsi" w:cs="Times New Roman"/>
          <w:i/>
          <w:sz w:val="24"/>
          <w:szCs w:val="24"/>
        </w:rPr>
        <w:t xml:space="preserve"> basis</w:t>
      </w:r>
      <w:r w:rsidR="000C17A6" w:rsidRPr="00756948">
        <w:rPr>
          <w:rFonts w:asciiTheme="majorHAnsi" w:hAnsiTheme="majorHAnsi" w:cs="Times New Roman"/>
          <w:sz w:val="24"/>
          <w:szCs w:val="24"/>
        </w:rPr>
        <w:t xml:space="preserve"> sesuai dengan Peraturan</w:t>
      </w:r>
      <w:r w:rsidR="008840DA" w:rsidRPr="00756948">
        <w:rPr>
          <w:rFonts w:asciiTheme="majorHAnsi" w:hAnsiTheme="majorHAnsi" w:cs="Times New Roman"/>
          <w:color w:val="FFFFFF" w:themeColor="background1"/>
          <w:sz w:val="24"/>
          <w:szCs w:val="24"/>
        </w:rPr>
        <w:t>i</w:t>
      </w:r>
      <w:r w:rsidR="000C17A6" w:rsidRPr="00756948">
        <w:rPr>
          <w:rFonts w:asciiTheme="majorHAnsi" w:hAnsiTheme="majorHAnsi" w:cs="Times New Roman"/>
          <w:sz w:val="24"/>
          <w:szCs w:val="24"/>
        </w:rPr>
        <w:t>Pemerintah Nomor 71</w:t>
      </w:r>
      <w:r w:rsidR="008840DA" w:rsidRPr="00756948">
        <w:rPr>
          <w:rFonts w:asciiTheme="majorHAnsi" w:hAnsiTheme="majorHAnsi" w:cs="Times New Roman"/>
          <w:color w:val="FFFFFF" w:themeColor="background1"/>
          <w:sz w:val="24"/>
          <w:szCs w:val="24"/>
        </w:rPr>
        <w:t>5</w:t>
      </w:r>
      <w:r w:rsidR="000C17A6" w:rsidRPr="00756948">
        <w:rPr>
          <w:rFonts w:asciiTheme="majorHAnsi" w:hAnsiTheme="majorHAnsi" w:cs="Times New Roman"/>
          <w:sz w:val="24"/>
          <w:szCs w:val="24"/>
        </w:rPr>
        <w:t>tentang Standar</w:t>
      </w:r>
      <w:r w:rsidR="008840DA" w:rsidRPr="00756948">
        <w:rPr>
          <w:rFonts w:asciiTheme="majorHAnsi" w:hAnsiTheme="majorHAnsi" w:cs="Times New Roman"/>
          <w:color w:val="FFFFFF" w:themeColor="background1"/>
          <w:sz w:val="24"/>
          <w:szCs w:val="24"/>
        </w:rPr>
        <w:t>i</w:t>
      </w:r>
      <w:r w:rsidR="000C17A6" w:rsidRPr="00756948">
        <w:rPr>
          <w:rFonts w:asciiTheme="majorHAnsi" w:hAnsiTheme="majorHAnsi" w:cs="Times New Roman"/>
          <w:sz w:val="24"/>
          <w:szCs w:val="24"/>
        </w:rPr>
        <w:t xml:space="preserve">Akuntansi Pemerintahan Tahun 2010, Menteri </w:t>
      </w:r>
      <w:r w:rsidR="008840DA" w:rsidRPr="00756948">
        <w:rPr>
          <w:rFonts w:asciiTheme="majorHAnsi" w:hAnsiTheme="majorHAnsi" w:cs="Times New Roman"/>
          <w:sz w:val="24"/>
          <w:szCs w:val="24"/>
        </w:rPr>
        <w:t>Keuangan menerbitkan Peraturan</w:t>
      </w:r>
      <w:r w:rsidR="008840DA" w:rsidRPr="00756948">
        <w:rPr>
          <w:rFonts w:asciiTheme="majorHAnsi" w:hAnsiTheme="majorHAnsi" w:cs="Times New Roman"/>
          <w:color w:val="FFFFFF" w:themeColor="background1"/>
          <w:sz w:val="24"/>
          <w:szCs w:val="24"/>
        </w:rPr>
        <w:t>i</w:t>
      </w:r>
      <w:r w:rsidR="000C17A6" w:rsidRPr="00756948">
        <w:rPr>
          <w:rFonts w:asciiTheme="majorHAnsi" w:hAnsiTheme="majorHAnsi" w:cs="Times New Roman"/>
          <w:sz w:val="24"/>
          <w:szCs w:val="24"/>
        </w:rPr>
        <w:t>Menteri Keuangan 270 / PMK.05 Tahun 2014 tentang penerapan standar akuntansi pemerintahan akrua</w:t>
      </w:r>
      <w:r w:rsidR="006E17A0">
        <w:rPr>
          <w:rFonts w:asciiTheme="majorHAnsi" w:hAnsiTheme="majorHAnsi" w:cs="Times New Roman"/>
          <w:sz w:val="24"/>
          <w:szCs w:val="24"/>
        </w:rPr>
        <w:t>l</w:t>
      </w:r>
      <w:r w:rsidR="000C17A6" w:rsidRPr="00756948">
        <w:rPr>
          <w:rFonts w:asciiTheme="majorHAnsi" w:hAnsiTheme="majorHAnsi" w:cs="Times New Roman"/>
          <w:sz w:val="24"/>
          <w:szCs w:val="24"/>
        </w:rPr>
        <w:t xml:space="preserve"> di pemerintah pusat, yang kemudian digantikan o</w:t>
      </w:r>
      <w:r w:rsidR="006E17A0">
        <w:rPr>
          <w:rFonts w:asciiTheme="majorHAnsi" w:hAnsiTheme="majorHAnsi" w:cs="Times New Roman"/>
          <w:sz w:val="24"/>
          <w:szCs w:val="24"/>
        </w:rPr>
        <w:t>l</w:t>
      </w:r>
      <w:r w:rsidR="000C17A6" w:rsidRPr="00756948">
        <w:rPr>
          <w:rFonts w:asciiTheme="majorHAnsi" w:hAnsiTheme="majorHAnsi" w:cs="Times New Roman"/>
          <w:sz w:val="24"/>
          <w:szCs w:val="24"/>
        </w:rPr>
        <w:t>eh Kementerian Keuangan Nomor 225 / PMK.05 / 2016 tentang Penerapan</w:t>
      </w:r>
      <w:r w:rsidR="008840DA" w:rsidRPr="00756948">
        <w:rPr>
          <w:rFonts w:asciiTheme="majorHAnsi" w:hAnsiTheme="majorHAnsi" w:cs="Times New Roman"/>
          <w:color w:val="FFFFFF" w:themeColor="background1"/>
          <w:sz w:val="24"/>
          <w:szCs w:val="24"/>
        </w:rPr>
        <w:t>i</w:t>
      </w:r>
      <w:r w:rsidR="000C17A6" w:rsidRPr="00756948">
        <w:rPr>
          <w:rFonts w:asciiTheme="majorHAnsi" w:hAnsiTheme="majorHAnsi" w:cs="Times New Roman"/>
          <w:sz w:val="24"/>
          <w:szCs w:val="24"/>
        </w:rPr>
        <w:t>Standar Akuntansi Pemerintahan</w:t>
      </w:r>
      <w:r w:rsidR="008840DA" w:rsidRPr="00756948">
        <w:rPr>
          <w:rFonts w:asciiTheme="majorHAnsi" w:hAnsiTheme="majorHAnsi" w:cs="Times New Roman"/>
          <w:color w:val="FFFFFF" w:themeColor="background1"/>
          <w:sz w:val="24"/>
          <w:szCs w:val="24"/>
        </w:rPr>
        <w:t>i</w:t>
      </w:r>
      <w:r w:rsidR="000C17A6" w:rsidRPr="00756948">
        <w:rPr>
          <w:rFonts w:asciiTheme="majorHAnsi" w:hAnsiTheme="majorHAnsi" w:cs="Times New Roman"/>
          <w:sz w:val="24"/>
          <w:szCs w:val="24"/>
        </w:rPr>
        <w:t>Berbasis Akrua</w:t>
      </w:r>
      <w:r w:rsidR="006E17A0">
        <w:rPr>
          <w:rFonts w:asciiTheme="majorHAnsi" w:hAnsiTheme="majorHAnsi" w:cs="Times New Roman"/>
          <w:sz w:val="24"/>
          <w:szCs w:val="24"/>
        </w:rPr>
        <w:t>l</w:t>
      </w:r>
      <w:r w:rsidR="000C17A6" w:rsidRPr="00756948">
        <w:rPr>
          <w:rFonts w:asciiTheme="majorHAnsi" w:hAnsiTheme="majorHAnsi" w:cs="Times New Roman"/>
          <w:sz w:val="24"/>
          <w:szCs w:val="24"/>
        </w:rPr>
        <w:t xml:space="preserve"> pada Pemerintah Pusat, da</w:t>
      </w:r>
      <w:r w:rsidR="006E17A0">
        <w:rPr>
          <w:rFonts w:asciiTheme="majorHAnsi" w:hAnsiTheme="majorHAnsi" w:cs="Times New Roman"/>
          <w:sz w:val="24"/>
          <w:szCs w:val="24"/>
        </w:rPr>
        <w:t>l</w:t>
      </w:r>
      <w:r w:rsidR="000C17A6" w:rsidRPr="00756948">
        <w:rPr>
          <w:rFonts w:asciiTheme="majorHAnsi" w:hAnsiTheme="majorHAnsi" w:cs="Times New Roman"/>
          <w:sz w:val="24"/>
          <w:szCs w:val="24"/>
        </w:rPr>
        <w:t>am ha</w:t>
      </w:r>
      <w:r w:rsidR="006E17A0">
        <w:rPr>
          <w:rFonts w:asciiTheme="majorHAnsi" w:hAnsiTheme="majorHAnsi" w:cs="Times New Roman"/>
          <w:sz w:val="24"/>
          <w:szCs w:val="24"/>
        </w:rPr>
        <w:t>l</w:t>
      </w:r>
      <w:r w:rsidR="000C17A6" w:rsidRPr="00756948">
        <w:rPr>
          <w:rFonts w:asciiTheme="majorHAnsi" w:hAnsiTheme="majorHAnsi" w:cs="Times New Roman"/>
          <w:sz w:val="24"/>
          <w:szCs w:val="24"/>
        </w:rPr>
        <w:t xml:space="preserve"> ini satuan kerja kementerian/</w:t>
      </w:r>
      <w:r w:rsidR="006E17A0">
        <w:rPr>
          <w:rFonts w:asciiTheme="majorHAnsi" w:hAnsiTheme="majorHAnsi" w:cs="Times New Roman"/>
          <w:sz w:val="24"/>
          <w:szCs w:val="24"/>
        </w:rPr>
        <w:t>l</w:t>
      </w:r>
      <w:r w:rsidR="000C17A6" w:rsidRPr="00756948">
        <w:rPr>
          <w:rFonts w:asciiTheme="majorHAnsi" w:hAnsiTheme="majorHAnsi" w:cs="Times New Roman"/>
          <w:sz w:val="24"/>
          <w:szCs w:val="24"/>
        </w:rPr>
        <w:t>embaga pemerintah</w:t>
      </w:r>
      <w:r w:rsidR="00264F5A" w:rsidRPr="00756948">
        <w:rPr>
          <w:rFonts w:asciiTheme="majorHAnsi" w:hAnsiTheme="majorHAnsi" w:cs="Times New Roman"/>
          <w:sz w:val="24"/>
          <w:szCs w:val="24"/>
        </w:rPr>
        <w:t xml:space="preserve"> </w:t>
      </w:r>
      <w:r w:rsidR="00264F5A" w:rsidRPr="00756948">
        <w:rPr>
          <w:rFonts w:asciiTheme="majorHAnsi" w:hAnsiTheme="majorHAnsi" w:cs="Times New Roman"/>
          <w:sz w:val="24"/>
          <w:szCs w:val="24"/>
        </w:rPr>
        <w:fldChar w:fldCharType="begin" w:fldLock="1"/>
      </w:r>
      <w:r w:rsidR="00264F5A" w:rsidRPr="00756948">
        <w:rPr>
          <w:rFonts w:asciiTheme="majorHAnsi" w:hAnsiTheme="majorHAnsi" w:cs="Times New Roman"/>
          <w:sz w:val="24"/>
          <w:szCs w:val="24"/>
        </w:rPr>
        <w:instrText>ADDIN CSL_CITATION {"citationItems":[{"id":"ITEM-1","itemData":{"abstract":"Peraturan Pemerintah Nomor 71 Tahun 2010 tentang Standar Akuntansi Pemerintahan mengamanatkan bahwa penerapan Standar Akuntansi Pemerintahan berbasis akrual dilaksanakan paling lambat empat tahun setelah peraturan tersebut diundangkan yaitu tahun 2015. Sampai tahun 2017 beberapa penelitian terhadap pemerintah daerah menyimpulkan bahwa kualitas penerapan akuntansi berbasis akrual masih rendah. Sampai saat ini belum terdapat penelitian tentang kualitas penerapan akuntansi berbasis akrual pada Kementerian dan Lembaga Pemerintah Pusat. Penelitian ini bertujuan untuk menganalisis kualitas penerapan akuntansi berbasis akrual pada Pemerintah Pusat berdasarkan SAP berbasis akrual dengan cara menilai tingkat akrual masing-masing entitas. Penelitian ini menggunakan metode kualitatif. Pengumpulan data dilakukan dengan cara wawancara, observasi, dan dokumentasi. Aspek yang diteliti ialah pengakuan transaksi konversi aset menjadi beban, belanja yang belum dibayar, perolehan aset yang belum dibayar, pendapatan yang belum diterima kasnya, dan koversi kewajiban menjadi pendapatan. Kelima aspek tersebut dinilai berdasarkan ketepatan waktu pencatatanpengakuannya. Hasil analisis kualitas implementasi akuntansi berbasis akrual pada tiga satuan kerja kementerian negara/lembaga (K/L)Pemerintah Pusat menunjukkan tingkat akrual yang bervariasi. Peringkat tertinggi dicapai oleh Kantor Pusat Direktorat Jenderal Perbendaharaan dengan tingkat akrual 56 persen, peringkat kedua diperoleh Kantor Pelayanan Pajak Pratama Sleman dengan tingkat akrual sebesar 48,89 persen, dan peringkat ketiga diperoleh Sekretariat Utama Badan Pusat Statistik dengan tingkat akrual sebesar 40 persen. Rekomendasi atas rendahnya kualitas implementasi akuntansi berbasis akrual adalah dengan mengembangkan sistem aplikasi akuntansi yang andal agar dapat membantu K/L menghasilkan Laporan Keuangan yang sesuai dengan kriteria akrual.","author":[{"dropping-particle":"","family":"Wahyudi","given":"Indra","non-dropping-particle":"","parse-names":false,"suffix":""}],"container-title":"Jurnal Perbendaharaan, Keuangan Negara dan Kebijakan Publik","id":"ITEM-1","issued":{"date-parts":[["2019"]]},"page":"13-22","title":"Analisis Kualitas Implementasi Akuntansi Berbasis Akrual","type":"article-journal","volume":"4"},"uris":["http://www.mendeley.com/documents/?uuid=d2fec0b2-3ae4-4571-a0a3-0857a4b2dc30"]}],"mendeley":{"formattedCitation":"(Wahyudi 2019)","plainTextFormattedCitation":"(Wahyudi 2019)","previouslyFormattedCitation":"(Wahyudi 2019)"},"properties":{"noteIndex":0},"schema":"https://github.com/citation-style-language/schema/raw/master/csl-citation.json"}</w:instrText>
      </w:r>
      <w:r w:rsidR="00264F5A" w:rsidRPr="00756948">
        <w:rPr>
          <w:rFonts w:asciiTheme="majorHAnsi" w:hAnsiTheme="majorHAnsi" w:cs="Times New Roman"/>
          <w:sz w:val="24"/>
          <w:szCs w:val="24"/>
        </w:rPr>
        <w:fldChar w:fldCharType="separate"/>
      </w:r>
      <w:r w:rsidR="00264F5A" w:rsidRPr="00756948">
        <w:rPr>
          <w:rFonts w:asciiTheme="majorHAnsi" w:hAnsiTheme="majorHAnsi" w:cs="Times New Roman"/>
          <w:noProof/>
          <w:sz w:val="24"/>
          <w:szCs w:val="24"/>
        </w:rPr>
        <w:t>(Wahyudi 2019)</w:t>
      </w:r>
      <w:r w:rsidR="00264F5A" w:rsidRPr="00756948">
        <w:rPr>
          <w:rFonts w:asciiTheme="majorHAnsi" w:hAnsiTheme="majorHAnsi" w:cs="Times New Roman"/>
          <w:sz w:val="24"/>
          <w:szCs w:val="24"/>
        </w:rPr>
        <w:fldChar w:fldCharType="end"/>
      </w:r>
      <w:r w:rsidR="00264F5A" w:rsidRPr="00756948">
        <w:rPr>
          <w:rFonts w:asciiTheme="majorHAnsi" w:hAnsiTheme="majorHAnsi" w:cs="Times New Roman"/>
          <w:sz w:val="24"/>
          <w:szCs w:val="24"/>
        </w:rPr>
        <w:t xml:space="preserve">. </w:t>
      </w:r>
      <w:r w:rsidR="002E5024" w:rsidRPr="00756948">
        <w:rPr>
          <w:rFonts w:asciiTheme="majorHAnsi" w:hAnsiTheme="majorHAnsi" w:cs="Times New Roman"/>
          <w:sz w:val="24"/>
          <w:szCs w:val="24"/>
        </w:rPr>
        <w:t>Peraturan Pemerintah Nomor 71 Tahun 2010 memuat standar akuntansi pemerintahan yang berbasis akrua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SAP ini mengakui beban, aset, pendapatan, utang dan ekuitas da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am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aporan keuangan berdasarkan Accrua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 basis, dan mengakui be</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anja, pendapatan dan pembiayaan da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am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aporan pe</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aksanaan anggaran</w:t>
      </w:r>
      <w:r w:rsidR="00FF7498" w:rsidRPr="00756948">
        <w:rPr>
          <w:rFonts w:asciiTheme="majorHAnsi" w:hAnsiTheme="majorHAnsi" w:cs="Times New Roman"/>
          <w:color w:val="FFFFFF" w:themeColor="background1"/>
          <w:sz w:val="24"/>
          <w:szCs w:val="24"/>
        </w:rPr>
        <w:t>i</w:t>
      </w:r>
      <w:r w:rsidR="002E5024" w:rsidRPr="00756948">
        <w:rPr>
          <w:rFonts w:asciiTheme="majorHAnsi" w:hAnsiTheme="majorHAnsi" w:cs="Times New Roman"/>
          <w:sz w:val="24"/>
          <w:szCs w:val="24"/>
        </w:rPr>
        <w:t>berdasarkan basis yang</w:t>
      </w:r>
      <w:r w:rsidR="00FF7498" w:rsidRPr="00756948">
        <w:rPr>
          <w:rFonts w:asciiTheme="majorHAnsi" w:hAnsiTheme="majorHAnsi" w:cs="Times New Roman"/>
          <w:color w:val="FFFFFF" w:themeColor="background1"/>
          <w:sz w:val="24"/>
          <w:szCs w:val="24"/>
        </w:rPr>
        <w:t>i</w:t>
      </w:r>
      <w:r w:rsidR="002E5024" w:rsidRPr="00756948">
        <w:rPr>
          <w:rFonts w:asciiTheme="majorHAnsi" w:hAnsiTheme="majorHAnsi" w:cs="Times New Roman"/>
          <w:sz w:val="24"/>
          <w:szCs w:val="24"/>
        </w:rPr>
        <w:t>ditetapkan da</w:t>
      </w:r>
      <w:r w:rsidR="006E17A0">
        <w:rPr>
          <w:rFonts w:asciiTheme="majorHAnsi" w:hAnsiTheme="majorHAnsi" w:cs="Times New Roman"/>
          <w:sz w:val="24"/>
          <w:szCs w:val="24"/>
        </w:rPr>
        <w:t>lam APBD / APBN. L</w:t>
      </w:r>
      <w:r w:rsidR="00654DE6" w:rsidRPr="00756948">
        <w:rPr>
          <w:rFonts w:asciiTheme="majorHAnsi" w:hAnsiTheme="majorHAnsi" w:cs="Times New Roman"/>
          <w:sz w:val="24"/>
          <w:szCs w:val="24"/>
        </w:rPr>
        <w:t>a</w:t>
      </w:r>
      <w:r w:rsidR="002E5024" w:rsidRPr="00756948">
        <w:rPr>
          <w:rFonts w:asciiTheme="majorHAnsi" w:hAnsiTheme="majorHAnsi" w:cs="Times New Roman"/>
          <w:sz w:val="24"/>
          <w:szCs w:val="24"/>
        </w:rPr>
        <w:t>poran keuangan yang</w:t>
      </w:r>
      <w:r w:rsidR="0009645B" w:rsidRPr="00756948">
        <w:rPr>
          <w:rFonts w:asciiTheme="majorHAnsi" w:hAnsiTheme="majorHAnsi" w:cs="Times New Roman"/>
          <w:color w:val="FFFFFF" w:themeColor="background1"/>
          <w:sz w:val="24"/>
          <w:szCs w:val="24"/>
        </w:rPr>
        <w:t>i</w:t>
      </w:r>
      <w:r w:rsidR="002E5024" w:rsidRPr="00756948">
        <w:rPr>
          <w:rFonts w:asciiTheme="majorHAnsi" w:hAnsiTheme="majorHAnsi" w:cs="Times New Roman"/>
          <w:sz w:val="24"/>
          <w:szCs w:val="24"/>
        </w:rPr>
        <w:t>dihasi</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kan ada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ah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aporan rea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isasi anggaran, neraca,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aporan arus kas, catatan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aporan keuangan,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aporan operasiona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aporan perubahan sa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do anggaran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ebih dan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aporan perubahan ekuitas </w:t>
      </w:r>
      <w:r w:rsidR="00264F5A" w:rsidRPr="00756948">
        <w:rPr>
          <w:rFonts w:asciiTheme="majorHAnsi" w:hAnsiTheme="majorHAnsi" w:cs="Times New Roman"/>
          <w:sz w:val="24"/>
          <w:szCs w:val="24"/>
        </w:rPr>
        <w:fldChar w:fldCharType="begin" w:fldLock="1"/>
      </w:r>
      <w:r w:rsidR="00264F5A" w:rsidRPr="00756948">
        <w:rPr>
          <w:rFonts w:asciiTheme="majorHAnsi" w:hAnsiTheme="majorHAnsi" w:cs="Times New Roman"/>
          <w:sz w:val="24"/>
          <w:szCs w:val="24"/>
        </w:rPr>
        <w:instrText>ADDIN CSL_CITATION {"citationItems":[{"id":"ITEM-1","itemData":{"abstract":"Governmental accounting developments in Indonesia since the reform era began in 1998. This development was marked by reforms in the field of financial management of the state. In the field of governmental accounting occurs changes from sigle entry system to double entry system, and the change from cash towards accrual basis to accrual basis. Then the development of governmental accounting can also be seen from several phases, from the orde baru era to the post-reform era. The phases are described clearly the development of legislation and changes governmental accounting system","author":[{"dropping-particle":"","family":"Priyono","given":"Nuwun","non-dropping-particle":"","parse-names":false,"suffix":""}],"container-title":"Jurnal UTM","id":"ITEM-1","issued":{"date-parts":[["2012"]]},"page":"1-13","title":"Perkembangan Akuntansi Pemerintahan di Indonesia Periode Sebelum Reformasi sampai dengan Pasca-Reformasi","type":"article-journal","volume":"37"},"uris":["http://www.mendeley.com/documents/?uuid=1402352e-f4f0-4afa-a022-209040dc109c"]}],"mendeley":{"formattedCitation":"(Priyono 2012)","plainTextFormattedCitation":"(Priyono 2012)","previouslyFormattedCitation":"(Priyono 2012)"},"properties":{"noteIndex":0},"schema":"https://github.com/citation-style-language/schema/raw/master/csl-citation.json"}</w:instrText>
      </w:r>
      <w:r w:rsidR="00264F5A" w:rsidRPr="00756948">
        <w:rPr>
          <w:rFonts w:asciiTheme="majorHAnsi" w:hAnsiTheme="majorHAnsi" w:cs="Times New Roman"/>
          <w:sz w:val="24"/>
          <w:szCs w:val="24"/>
        </w:rPr>
        <w:fldChar w:fldCharType="separate"/>
      </w:r>
      <w:r w:rsidR="00264F5A" w:rsidRPr="00756948">
        <w:rPr>
          <w:rFonts w:asciiTheme="majorHAnsi" w:hAnsiTheme="majorHAnsi" w:cs="Times New Roman"/>
          <w:noProof/>
          <w:sz w:val="24"/>
          <w:szCs w:val="24"/>
        </w:rPr>
        <w:t>(Priyono 2012)</w:t>
      </w:r>
      <w:r w:rsidR="00264F5A" w:rsidRPr="00756948">
        <w:rPr>
          <w:rFonts w:asciiTheme="majorHAnsi" w:hAnsiTheme="majorHAnsi" w:cs="Times New Roman"/>
          <w:sz w:val="24"/>
          <w:szCs w:val="24"/>
        </w:rPr>
        <w:fldChar w:fldCharType="end"/>
      </w:r>
      <w:r w:rsidR="00264F5A" w:rsidRPr="00756948">
        <w:rPr>
          <w:rFonts w:asciiTheme="majorHAnsi" w:hAnsiTheme="majorHAnsi" w:cs="Times New Roman"/>
          <w:sz w:val="24"/>
          <w:szCs w:val="24"/>
        </w:rPr>
        <w:t>.</w:t>
      </w:r>
    </w:p>
    <w:p w:rsidR="00503EDA" w:rsidRPr="00756948" w:rsidRDefault="00503EDA" w:rsidP="00DD05E9">
      <w:pPr>
        <w:spacing w:before="200" w:after="0" w:line="240" w:lineRule="auto"/>
        <w:jc w:val="both"/>
        <w:rPr>
          <w:rFonts w:asciiTheme="majorHAnsi" w:hAnsiTheme="majorHAnsi" w:cs="Times New Roman"/>
          <w:b/>
          <w:sz w:val="24"/>
          <w:szCs w:val="24"/>
        </w:rPr>
      </w:pPr>
    </w:p>
    <w:p w:rsidR="00264F5A" w:rsidRPr="00756948" w:rsidRDefault="00264F5A" w:rsidP="00DD05E9">
      <w:pPr>
        <w:spacing w:before="200"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t>Kompetensi Sumber Daya Manusia (SDM)</w:t>
      </w:r>
    </w:p>
    <w:p w:rsidR="00600B47" w:rsidRPr="00756948" w:rsidRDefault="00B54030"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264F5A" w:rsidRPr="00756948">
        <w:rPr>
          <w:rFonts w:asciiTheme="majorHAnsi" w:hAnsiTheme="majorHAnsi" w:cs="Times New Roman"/>
          <w:sz w:val="24"/>
          <w:szCs w:val="24"/>
        </w:rPr>
        <w:t>Penerapan basis akrua</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 dapat diterapkan dengan optima</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 jika didukung o</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eh Sumber Daya Manusia dengan kompetensi yang memadai. Kompetensi merupakan kapasitas keah</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ian untuk me</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akukan atau me</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aksanakan pekerjaan. Jika orang yang me</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akukan pekerjaan tidak memi</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iki kompetisi yang memadai maka kinerja maksima</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 da</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am pekerjaanya sangat su</w:t>
      </w:r>
      <w:r w:rsidR="006E17A0">
        <w:rPr>
          <w:rFonts w:asciiTheme="majorHAnsi" w:hAnsiTheme="majorHAnsi" w:cs="Times New Roman"/>
          <w:sz w:val="24"/>
          <w:szCs w:val="24"/>
        </w:rPr>
        <w:t>l</w:t>
      </w:r>
      <w:r w:rsidR="00264F5A" w:rsidRPr="00756948">
        <w:rPr>
          <w:rFonts w:asciiTheme="majorHAnsi" w:hAnsiTheme="majorHAnsi" w:cs="Times New Roman"/>
          <w:sz w:val="24"/>
          <w:szCs w:val="24"/>
        </w:rPr>
        <w:t xml:space="preserve">it untuk dicapai, </w:t>
      </w:r>
      <w:r w:rsidR="002E5024" w:rsidRPr="00756948">
        <w:rPr>
          <w:rFonts w:asciiTheme="majorHAnsi" w:hAnsiTheme="majorHAnsi" w:cs="Times New Roman"/>
          <w:sz w:val="24"/>
          <w:szCs w:val="24"/>
        </w:rPr>
        <w:t>ha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 ini karena kompetensi sumber daya manusia yang tidak memadai seringka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i tidak pedu</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i dengan perubahan. Kompetensi sumber daya manusia mencakup kapasitas keah</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ian, pengetahuan profesiona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yaitu kemampuan</w:t>
      </w:r>
      <w:r w:rsidR="00A0646A" w:rsidRPr="00756948">
        <w:rPr>
          <w:rFonts w:asciiTheme="majorHAnsi" w:hAnsiTheme="majorHAnsi" w:cs="Times New Roman"/>
          <w:color w:val="FFFFFF" w:themeColor="background1"/>
          <w:sz w:val="24"/>
          <w:szCs w:val="24"/>
        </w:rPr>
        <w:t>o</w:t>
      </w:r>
      <w:r w:rsidR="002E5024" w:rsidRPr="00756948">
        <w:rPr>
          <w:rFonts w:asciiTheme="majorHAnsi" w:hAnsiTheme="majorHAnsi" w:cs="Times New Roman"/>
          <w:sz w:val="24"/>
          <w:szCs w:val="24"/>
        </w:rPr>
        <w:t>individu, organisasi atau sistem untuk menja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ankan fungsi maupun kewenangannya untuk</w:t>
      </w:r>
      <w:r w:rsidR="00A0646A" w:rsidRPr="00756948">
        <w:rPr>
          <w:rFonts w:asciiTheme="majorHAnsi" w:hAnsiTheme="majorHAnsi" w:cs="Times New Roman"/>
          <w:color w:val="FFFFFF" w:themeColor="background1"/>
          <w:sz w:val="24"/>
          <w:szCs w:val="24"/>
        </w:rPr>
        <w:t>y</w:t>
      </w:r>
      <w:r w:rsidR="002E5024" w:rsidRPr="00756948">
        <w:rPr>
          <w:rFonts w:asciiTheme="majorHAnsi" w:hAnsiTheme="majorHAnsi" w:cs="Times New Roman"/>
          <w:sz w:val="24"/>
          <w:szCs w:val="24"/>
        </w:rPr>
        <w:t>mencapai tujuan mereka secara</w:t>
      </w:r>
      <w:r w:rsidR="00A0646A" w:rsidRPr="00756948">
        <w:rPr>
          <w:rFonts w:asciiTheme="majorHAnsi" w:hAnsiTheme="majorHAnsi" w:cs="Times New Roman"/>
          <w:color w:val="FFFFFF" w:themeColor="background1"/>
          <w:sz w:val="24"/>
          <w:szCs w:val="24"/>
        </w:rPr>
        <w:t>y</w:t>
      </w:r>
      <w:r w:rsidR="002E5024" w:rsidRPr="00756948">
        <w:rPr>
          <w:rFonts w:asciiTheme="majorHAnsi" w:hAnsiTheme="majorHAnsi" w:cs="Times New Roman"/>
          <w:sz w:val="24"/>
          <w:szCs w:val="24"/>
        </w:rPr>
        <w:t xml:space="preserve">efektif dan efisien. Pekerjaan </w:t>
      </w:r>
      <w:r w:rsidR="002E5024" w:rsidRPr="00756948">
        <w:rPr>
          <w:rFonts w:asciiTheme="majorHAnsi" w:hAnsiTheme="majorHAnsi" w:cs="Times New Roman"/>
          <w:sz w:val="24"/>
          <w:szCs w:val="24"/>
        </w:rPr>
        <w:lastRenderedPageBreak/>
        <w:t>yang di</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akukan akan membuang waktu dan tenaga, sehingga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aporan keuangan tidak akan se</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esai tepat waktu. Namun dengan kompetensi SDM yang berkua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itas maka efisiensi dapat ditingkatkan, sehingga penyusunan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aporan keuangan dapat se</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esai tepat waktu. Ha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 ini dikarenakan sumber daya manusia tersebut memi</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iki pemahaman dasar dan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atar be</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akang pengetahuan tentang ha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-ha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 yang harus dise</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 xml:space="preserve">esaikan, sehingga dapat menyajikan </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aporan keuangan secara efektif dan efisien, karena semakin berpengetahuan sumber daya</w:t>
      </w:r>
      <w:r w:rsidR="00267FB9" w:rsidRPr="00756948">
        <w:rPr>
          <w:rFonts w:asciiTheme="majorHAnsi" w:hAnsiTheme="majorHAnsi" w:cs="Times New Roman"/>
          <w:color w:val="FFFFFF" w:themeColor="background1"/>
          <w:sz w:val="24"/>
          <w:szCs w:val="24"/>
        </w:rPr>
        <w:t>i</w:t>
      </w:r>
      <w:r w:rsidR="002E5024" w:rsidRPr="00756948">
        <w:rPr>
          <w:rFonts w:asciiTheme="majorHAnsi" w:hAnsiTheme="majorHAnsi" w:cs="Times New Roman"/>
          <w:sz w:val="24"/>
          <w:szCs w:val="24"/>
        </w:rPr>
        <w:t>manusia tersebut maka semakin kuat</w:t>
      </w:r>
      <w:r w:rsidR="00267FB9" w:rsidRPr="00756948">
        <w:rPr>
          <w:rFonts w:asciiTheme="majorHAnsi" w:hAnsiTheme="majorHAnsi" w:cs="Times New Roman"/>
          <w:color w:val="FFFFFF" w:themeColor="background1"/>
          <w:sz w:val="24"/>
          <w:szCs w:val="24"/>
        </w:rPr>
        <w:t>i</w:t>
      </w:r>
      <w:r w:rsidR="002E5024" w:rsidRPr="00756948">
        <w:rPr>
          <w:rFonts w:asciiTheme="majorHAnsi" w:hAnsiTheme="majorHAnsi" w:cs="Times New Roman"/>
          <w:sz w:val="24"/>
          <w:szCs w:val="24"/>
        </w:rPr>
        <w:t>tanggung jawab dan berkompetisi da</w:t>
      </w:r>
      <w:r w:rsidR="006E17A0">
        <w:rPr>
          <w:rFonts w:asciiTheme="majorHAnsi" w:hAnsiTheme="majorHAnsi" w:cs="Times New Roman"/>
          <w:sz w:val="24"/>
          <w:szCs w:val="24"/>
        </w:rPr>
        <w:t>l</w:t>
      </w:r>
      <w:r w:rsidR="002E5024" w:rsidRPr="00756948">
        <w:rPr>
          <w:rFonts w:asciiTheme="majorHAnsi" w:hAnsiTheme="majorHAnsi" w:cs="Times New Roman"/>
          <w:sz w:val="24"/>
          <w:szCs w:val="24"/>
        </w:rPr>
        <w:t>am memenuhi kewajibanny</w:t>
      </w:r>
      <w:r w:rsidR="00264F5A" w:rsidRPr="00756948">
        <w:rPr>
          <w:rFonts w:asciiTheme="majorHAnsi" w:hAnsiTheme="majorHAnsi" w:cs="Times New Roman"/>
          <w:sz w:val="24"/>
          <w:szCs w:val="24"/>
        </w:rPr>
        <w:t xml:space="preserve">a </w:t>
      </w:r>
      <w:r w:rsidR="00264F5A" w:rsidRPr="00756948">
        <w:rPr>
          <w:rFonts w:asciiTheme="majorHAnsi" w:hAnsiTheme="majorHAnsi" w:cs="Times New Roman"/>
          <w:sz w:val="24"/>
          <w:szCs w:val="24"/>
        </w:rPr>
        <w:fldChar w:fldCharType="begin" w:fldLock="1"/>
      </w:r>
      <w:r w:rsidR="00264F5A" w:rsidRPr="00756948">
        <w:rPr>
          <w:rFonts w:asciiTheme="majorHAnsi" w:hAnsiTheme="majorHAnsi" w:cs="Times New Roman"/>
          <w:sz w:val="24"/>
          <w:szCs w:val="24"/>
        </w:rPr>
        <w:instrText>ADDIN CSL_CITATION {"citationItems":[{"id":"ITEM-1","itemData":{"author":[{"dropping-particle":"","family":"Indrawati","given":"Lili","non-dropping-particle":"","parse-names":false,"suffix":""}],"container-title":"Ekspansi","id":"ITEM-1","issue":"1","issued":{"date-parts":[["2018"]]},"page":"1-11","title":"Fator-Faktor Yang Mempengaruhi Keberhasilan Penerapan Akuntansi Berbasis Akrual Pada Satuan Kerja Politeknik Negeri Bandung","type":"article-journal","volume":"10"},"uris":["http://www.mendeley.com/documents/?uuid=3fb781bb-f672-4883-8c83-92945075a9b2"]}],"mendeley":{"formattedCitation":"(Indrawati 2018)","plainTextFormattedCitation":"(Indrawati 2018)","previouslyFormattedCitation":"(Indrawati 2018)"},"properties":{"noteIndex":0},"schema":"https://github.com/citation-style-language/schema/raw/master/csl-citation.json"}</w:instrText>
      </w:r>
      <w:r w:rsidR="00264F5A" w:rsidRPr="00756948">
        <w:rPr>
          <w:rFonts w:asciiTheme="majorHAnsi" w:hAnsiTheme="majorHAnsi" w:cs="Times New Roman"/>
          <w:sz w:val="24"/>
          <w:szCs w:val="24"/>
        </w:rPr>
        <w:fldChar w:fldCharType="separate"/>
      </w:r>
      <w:r w:rsidR="00264F5A" w:rsidRPr="00756948">
        <w:rPr>
          <w:rFonts w:asciiTheme="majorHAnsi" w:hAnsiTheme="majorHAnsi" w:cs="Times New Roman"/>
          <w:noProof/>
          <w:sz w:val="24"/>
          <w:szCs w:val="24"/>
        </w:rPr>
        <w:t>(Indrawati 2018)</w:t>
      </w:r>
      <w:r w:rsidR="00264F5A" w:rsidRPr="00756948">
        <w:rPr>
          <w:rFonts w:asciiTheme="majorHAnsi" w:hAnsiTheme="majorHAnsi" w:cs="Times New Roman"/>
          <w:sz w:val="24"/>
          <w:szCs w:val="24"/>
        </w:rPr>
        <w:fldChar w:fldCharType="end"/>
      </w:r>
      <w:r w:rsidR="00503EDA" w:rsidRPr="00756948">
        <w:rPr>
          <w:rFonts w:asciiTheme="majorHAnsi" w:hAnsiTheme="majorHAnsi" w:cs="Times New Roman"/>
          <w:sz w:val="24"/>
          <w:szCs w:val="24"/>
        </w:rPr>
        <w:t>. Oleh karena itu, P</w:t>
      </w:r>
      <w:r w:rsidR="00600B47" w:rsidRPr="00756948">
        <w:rPr>
          <w:rFonts w:asciiTheme="majorHAnsi" w:hAnsiTheme="majorHAnsi" w:cs="Times New Roman"/>
          <w:sz w:val="24"/>
          <w:szCs w:val="24"/>
        </w:rPr>
        <w:t>emerintah daerah dan Pemerintah pusat membutuhkan kompetensi dan kapabi</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itas sumber daya manusia terkait dengan akuntansi pemerintahan. Seperti yang dikatakan Rovieyanti (2012), untuk me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aksanakan kewajiban secara profesiona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 efektif dan efisien diper</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ukan sumber daya manusia yang memi</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iki kapabi</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itas yang memadai terkait bidang dan kompetensi dasar.</w:t>
      </w:r>
    </w:p>
    <w:p w:rsidR="00A518C0"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t>Pene</w:t>
      </w:r>
      <w:r w:rsidR="006E17A0">
        <w:rPr>
          <w:rFonts w:asciiTheme="majorHAnsi" w:hAnsiTheme="majorHAnsi" w:cs="Times New Roman"/>
          <w:sz w:val="24"/>
          <w:szCs w:val="24"/>
        </w:rPr>
        <w:t>l</w:t>
      </w:r>
      <w:r w:rsidRPr="00756948">
        <w:rPr>
          <w:rFonts w:asciiTheme="majorHAnsi" w:hAnsiTheme="majorHAnsi" w:cs="Times New Roman"/>
          <w:sz w:val="24"/>
          <w:szCs w:val="24"/>
        </w:rPr>
        <w:t>itian yang di</w:t>
      </w:r>
      <w:r w:rsidR="006E17A0">
        <w:rPr>
          <w:rFonts w:asciiTheme="majorHAnsi" w:hAnsiTheme="majorHAnsi" w:cs="Times New Roman"/>
          <w:sz w:val="24"/>
          <w:szCs w:val="24"/>
        </w:rPr>
        <w:t>l</w:t>
      </w:r>
      <w:r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eh </w:t>
      </w:r>
      <w:r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author":[{"dropping-particle":"","family":"Ludfi","given":"Riswan","non-dropping-particle":"","parse-names":false,"suffix":""},{"dropping-particle":"","family":"Ahyani","given":"Hamida","non-dropping-particle":"","parse-names":false,"suffix":""}],"container-title":"Jurnal Spread","id":"ITEM-1","issued":{"date-parts":[["2017"]]},"title":"Analisis Kualitas Sumber Daya Manusia Dan Sistem Teknologi Informasi Terhadap Keberhasilan Penerapan Standar Akuntansi Pemerintahan (SAP) Berbasis Akrual","type":"article-journal","volume":"7"},"uris":["http://www.mendeley.com/documents/?uuid=ba6266f3-ec4b-4573-a26f-4bb7fc9831ab"]}],"mendeley":{"formattedCitation":"(Ludfi and Ahyani 2017)","manualFormatting":"Iudfi dan Ahyani (2017)","plainTextFormattedCitation":"(Ludfi and Ahyani 2017)","previouslyFormattedCitation":"(Ludfi and Ahyani 2017)"},"properties":{"noteIndex":0},"schema":"https://github.com/citation-style-language/schema/raw/master/csl-citation.json"}</w:instrText>
      </w:r>
      <w:r w:rsidRPr="00756948">
        <w:rPr>
          <w:rFonts w:asciiTheme="majorHAnsi" w:hAnsiTheme="majorHAnsi" w:cs="Times New Roman"/>
          <w:sz w:val="24"/>
          <w:szCs w:val="24"/>
        </w:rPr>
        <w:fldChar w:fldCharType="separate"/>
      </w:r>
      <w:r w:rsidR="006E17A0">
        <w:rPr>
          <w:rFonts w:asciiTheme="majorHAnsi" w:hAnsiTheme="majorHAnsi" w:cs="Times New Roman"/>
          <w:noProof/>
          <w:sz w:val="24"/>
          <w:szCs w:val="24"/>
        </w:rPr>
        <w:t>l</w:t>
      </w:r>
      <w:r w:rsidRPr="00756948">
        <w:rPr>
          <w:rFonts w:asciiTheme="majorHAnsi" w:hAnsiTheme="majorHAnsi" w:cs="Times New Roman"/>
          <w:noProof/>
          <w:sz w:val="24"/>
          <w:szCs w:val="24"/>
        </w:rPr>
        <w:t>udfi dan Ahyani (2017)</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w:t>
      </w:r>
      <w:r w:rsidR="00600B47" w:rsidRPr="00756948">
        <w:rPr>
          <w:rFonts w:asciiTheme="majorHAnsi" w:hAnsiTheme="majorHAnsi" w:cs="Times New Roman"/>
          <w:sz w:val="24"/>
          <w:szCs w:val="24"/>
        </w:rPr>
        <w:t>pada Pemerintah Provinsi Ka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imantan Se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atan menyebutkan bahwa terdapat tiga variabe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 xml:space="preserve"> tentang kua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itas SDM yaitu: 1). Tingkat serta background pendidikan, 2). Pe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atihan serta penga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 xml:space="preserve">aman, dan 3). Pengetahuan serta pemahaman tentang Standar Akuntansi Pemerintahan dengan </w:t>
      </w:r>
      <w:r w:rsidR="00600B4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600B47" w:rsidRPr="00756948">
        <w:rPr>
          <w:rFonts w:asciiTheme="majorHAnsi" w:hAnsiTheme="majorHAnsi" w:cs="Times New Roman"/>
          <w:i/>
          <w:sz w:val="24"/>
          <w:szCs w:val="24"/>
        </w:rPr>
        <w:t xml:space="preserve"> basis</w:t>
      </w:r>
      <w:r w:rsidR="00600B47" w:rsidRPr="00756948">
        <w:rPr>
          <w:rFonts w:asciiTheme="majorHAnsi" w:hAnsiTheme="majorHAnsi" w:cs="Times New Roman"/>
          <w:sz w:val="24"/>
          <w:szCs w:val="24"/>
        </w:rPr>
        <w:t>. Hasi</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 xml:space="preserve"> pene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itian ini menemukan bahwa dari segi tingkat pendidikan, Provinsi Ka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imantan Se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atan sudah mendapatkan dukungan pendidikan yang cukup da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 xml:space="preserve">am menerapkan standar akuntansi pemerintahan dengan </w:t>
      </w:r>
      <w:r w:rsidR="00600B4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600B47" w:rsidRPr="00756948">
        <w:rPr>
          <w:rFonts w:asciiTheme="majorHAnsi" w:hAnsiTheme="majorHAnsi" w:cs="Times New Roman"/>
          <w:i/>
          <w:sz w:val="24"/>
          <w:szCs w:val="24"/>
        </w:rPr>
        <w:t xml:space="preserve"> basis</w:t>
      </w:r>
      <w:r w:rsidR="00600B47" w:rsidRPr="00756948">
        <w:rPr>
          <w:rFonts w:asciiTheme="majorHAnsi" w:hAnsiTheme="majorHAnsi" w:cs="Times New Roman"/>
          <w:sz w:val="24"/>
          <w:szCs w:val="24"/>
        </w:rPr>
        <w:t xml:space="preserve">. Masa kerja yang </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 xml:space="preserve">ebih </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ama juga dianggap mendukung pe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 xml:space="preserve">aksanaan SAP dengan </w:t>
      </w:r>
      <w:r w:rsidR="00600B4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600B47" w:rsidRPr="00756948">
        <w:rPr>
          <w:rFonts w:asciiTheme="majorHAnsi" w:hAnsiTheme="majorHAnsi" w:cs="Times New Roman"/>
          <w:i/>
          <w:sz w:val="24"/>
          <w:szCs w:val="24"/>
        </w:rPr>
        <w:t xml:space="preserve"> basis</w:t>
      </w:r>
      <w:r w:rsidR="0063129E" w:rsidRPr="00756948">
        <w:rPr>
          <w:rFonts w:asciiTheme="majorHAnsi" w:hAnsiTheme="majorHAnsi" w:cs="Times New Roman"/>
          <w:sz w:val="24"/>
          <w:szCs w:val="24"/>
        </w:rPr>
        <w:t>, h</w:t>
      </w:r>
      <w:r w:rsidRPr="00756948">
        <w:rPr>
          <w:rFonts w:asciiTheme="majorHAnsi" w:hAnsiTheme="majorHAnsi" w:cs="Times New Roman"/>
          <w:sz w:val="24"/>
          <w:szCs w:val="24"/>
        </w:rPr>
        <w:t>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ini dikarenakan masa kerja yang </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ebih </w:t>
      </w:r>
      <w:r w:rsidR="006E17A0">
        <w:rPr>
          <w:rFonts w:asciiTheme="majorHAnsi" w:hAnsiTheme="majorHAnsi" w:cs="Times New Roman"/>
          <w:sz w:val="24"/>
          <w:szCs w:val="24"/>
        </w:rPr>
        <w:t>l</w:t>
      </w:r>
      <w:r w:rsidRPr="00756948">
        <w:rPr>
          <w:rFonts w:asciiTheme="majorHAnsi" w:hAnsiTheme="majorHAnsi" w:cs="Times New Roman"/>
          <w:sz w:val="24"/>
          <w:szCs w:val="24"/>
        </w:rPr>
        <w:t>ama dianggap dapat menunjukkan bahwa pegawai tersebut te</w:t>
      </w:r>
      <w:r w:rsidR="006E17A0">
        <w:rPr>
          <w:rFonts w:asciiTheme="majorHAnsi" w:hAnsiTheme="majorHAnsi" w:cs="Times New Roman"/>
          <w:sz w:val="24"/>
          <w:szCs w:val="24"/>
        </w:rPr>
        <w:t>l</w:t>
      </w:r>
      <w:r w:rsidRPr="00756948">
        <w:rPr>
          <w:rFonts w:asciiTheme="majorHAnsi" w:hAnsiTheme="majorHAnsi" w:cs="Times New Roman"/>
          <w:sz w:val="24"/>
          <w:szCs w:val="24"/>
        </w:rPr>
        <w:t>ah menghadapi dan menye</w:t>
      </w:r>
      <w:r w:rsidR="006E17A0">
        <w:rPr>
          <w:rFonts w:asciiTheme="majorHAnsi" w:hAnsiTheme="majorHAnsi" w:cs="Times New Roman"/>
          <w:sz w:val="24"/>
          <w:szCs w:val="24"/>
        </w:rPr>
        <w:t>l</w:t>
      </w:r>
      <w:r w:rsidRPr="00756948">
        <w:rPr>
          <w:rFonts w:asciiTheme="majorHAnsi" w:hAnsiTheme="majorHAnsi" w:cs="Times New Roman"/>
          <w:sz w:val="24"/>
          <w:szCs w:val="24"/>
        </w:rPr>
        <w:t>esaikan berbagai masa</w:t>
      </w:r>
      <w:r w:rsidR="006E17A0">
        <w:rPr>
          <w:rFonts w:asciiTheme="majorHAnsi" w:hAnsiTheme="majorHAnsi" w:cs="Times New Roman"/>
          <w:sz w:val="24"/>
          <w:szCs w:val="24"/>
        </w:rPr>
        <w:t>l</w:t>
      </w:r>
      <w:r w:rsidRPr="00756948">
        <w:rPr>
          <w:rFonts w:asciiTheme="majorHAnsi" w:hAnsiTheme="majorHAnsi" w:cs="Times New Roman"/>
          <w:sz w:val="24"/>
          <w:szCs w:val="24"/>
        </w:rPr>
        <w:t>ah terkait dengan tugas dan tanggung jawabnya da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am pekerjaan yang membuat </w:t>
      </w:r>
      <w:r w:rsidR="00255E17" w:rsidRPr="00756948">
        <w:rPr>
          <w:rFonts w:asciiTheme="majorHAnsi" w:hAnsiTheme="majorHAnsi" w:cs="Times New Roman"/>
          <w:sz w:val="24"/>
          <w:szCs w:val="24"/>
        </w:rPr>
        <w:t>pegawai</w:t>
      </w:r>
      <w:r w:rsidRPr="00756948">
        <w:rPr>
          <w:rFonts w:asciiTheme="majorHAnsi" w:hAnsiTheme="majorHAnsi" w:cs="Times New Roman"/>
          <w:sz w:val="24"/>
          <w:szCs w:val="24"/>
        </w:rPr>
        <w:t xml:space="preserve"> tersebut </w:t>
      </w:r>
      <w:r w:rsidR="006E17A0">
        <w:rPr>
          <w:rFonts w:asciiTheme="majorHAnsi" w:hAnsiTheme="majorHAnsi" w:cs="Times New Roman"/>
          <w:sz w:val="24"/>
          <w:szCs w:val="24"/>
        </w:rPr>
        <w:t>l</w:t>
      </w:r>
      <w:r w:rsidRPr="00756948">
        <w:rPr>
          <w:rFonts w:asciiTheme="majorHAnsi" w:hAnsiTheme="majorHAnsi" w:cs="Times New Roman"/>
          <w:sz w:val="24"/>
          <w:szCs w:val="24"/>
        </w:rPr>
        <w:t>ebih ah</w:t>
      </w:r>
      <w:r w:rsidR="006E17A0">
        <w:rPr>
          <w:rFonts w:asciiTheme="majorHAnsi" w:hAnsiTheme="majorHAnsi" w:cs="Times New Roman"/>
          <w:sz w:val="24"/>
          <w:szCs w:val="24"/>
        </w:rPr>
        <w:t>l</w:t>
      </w:r>
      <w:r w:rsidRPr="00756948">
        <w:rPr>
          <w:rFonts w:asciiTheme="majorHAnsi" w:hAnsiTheme="majorHAnsi" w:cs="Times New Roman"/>
          <w:sz w:val="24"/>
          <w:szCs w:val="24"/>
        </w:rPr>
        <w:t>i da</w:t>
      </w:r>
      <w:r w:rsidR="006E17A0">
        <w:rPr>
          <w:rFonts w:asciiTheme="majorHAnsi" w:hAnsiTheme="majorHAnsi" w:cs="Times New Roman"/>
          <w:sz w:val="24"/>
          <w:szCs w:val="24"/>
        </w:rPr>
        <w:t>l</w:t>
      </w:r>
      <w:r w:rsidRPr="00756948">
        <w:rPr>
          <w:rFonts w:asciiTheme="majorHAnsi" w:hAnsiTheme="majorHAnsi" w:cs="Times New Roman"/>
          <w:sz w:val="24"/>
          <w:szCs w:val="24"/>
        </w:rPr>
        <w:t>am bidang pekerjaannya. Hasi</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pene</w:t>
      </w:r>
      <w:r w:rsidR="006E17A0">
        <w:rPr>
          <w:rFonts w:asciiTheme="majorHAnsi" w:hAnsiTheme="majorHAnsi" w:cs="Times New Roman"/>
          <w:sz w:val="24"/>
          <w:szCs w:val="24"/>
        </w:rPr>
        <w:t>l</w:t>
      </w:r>
      <w:r w:rsidRPr="00756948">
        <w:rPr>
          <w:rFonts w:asciiTheme="majorHAnsi" w:hAnsiTheme="majorHAnsi" w:cs="Times New Roman"/>
          <w:sz w:val="24"/>
          <w:szCs w:val="24"/>
        </w:rPr>
        <w:t>itian tersebut juga menje</w:t>
      </w:r>
      <w:r w:rsidR="006E17A0">
        <w:rPr>
          <w:rFonts w:asciiTheme="majorHAnsi" w:hAnsiTheme="majorHAnsi" w:cs="Times New Roman"/>
          <w:sz w:val="24"/>
          <w:szCs w:val="24"/>
        </w:rPr>
        <w:t>l</w:t>
      </w:r>
      <w:r w:rsidRPr="00756948">
        <w:rPr>
          <w:rFonts w:asciiTheme="majorHAnsi" w:hAnsiTheme="majorHAnsi" w:cs="Times New Roman"/>
          <w:sz w:val="24"/>
          <w:szCs w:val="24"/>
        </w:rPr>
        <w:t>askan bahwa sebagian besar memahami basis akrua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yang digunakan</w:t>
      </w:r>
      <w:r w:rsidR="00255E17" w:rsidRPr="00756948">
        <w:rPr>
          <w:rFonts w:asciiTheme="majorHAnsi" w:hAnsiTheme="majorHAnsi" w:cs="Times New Roman"/>
          <w:sz w:val="24"/>
          <w:szCs w:val="24"/>
        </w:rPr>
        <w:t xml:space="preserve"> dan ha</w:t>
      </w:r>
      <w:r w:rsidR="006E17A0">
        <w:rPr>
          <w:rFonts w:asciiTheme="majorHAnsi" w:hAnsiTheme="majorHAnsi" w:cs="Times New Roman"/>
          <w:sz w:val="24"/>
          <w:szCs w:val="24"/>
        </w:rPr>
        <w:t>l</w:t>
      </w:r>
      <w:r w:rsidR="00255E17" w:rsidRPr="00756948">
        <w:rPr>
          <w:rFonts w:asciiTheme="majorHAnsi" w:hAnsiTheme="majorHAnsi" w:cs="Times New Roman"/>
          <w:sz w:val="24"/>
          <w:szCs w:val="24"/>
        </w:rPr>
        <w:t xml:space="preserve"> ini mendukung pengimp</w:t>
      </w:r>
      <w:r w:rsidR="006E17A0">
        <w:rPr>
          <w:rFonts w:asciiTheme="majorHAnsi" w:hAnsiTheme="majorHAnsi" w:cs="Times New Roman"/>
          <w:sz w:val="24"/>
          <w:szCs w:val="24"/>
        </w:rPr>
        <w:t>l</w:t>
      </w:r>
      <w:r w:rsidR="00255E17" w:rsidRPr="00756948">
        <w:rPr>
          <w:rFonts w:asciiTheme="majorHAnsi" w:hAnsiTheme="majorHAnsi" w:cs="Times New Roman"/>
          <w:sz w:val="24"/>
          <w:szCs w:val="24"/>
        </w:rPr>
        <w:t>ementasian perubahan basis akuntansi yang diterapkan</w:t>
      </w:r>
      <w:r w:rsidRPr="00756948">
        <w:rPr>
          <w:rFonts w:asciiTheme="majorHAnsi" w:hAnsiTheme="majorHAnsi" w:cs="Times New Roman"/>
          <w:sz w:val="24"/>
          <w:szCs w:val="24"/>
        </w:rPr>
        <w:t xml:space="preserve">. </w:t>
      </w:r>
      <w:r w:rsidR="00600B47" w:rsidRPr="00756948">
        <w:rPr>
          <w:rFonts w:asciiTheme="majorHAnsi" w:hAnsiTheme="majorHAnsi" w:cs="Times New Roman"/>
          <w:sz w:val="24"/>
          <w:szCs w:val="24"/>
        </w:rPr>
        <w:t>Dari pene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itian ini dapat disimpu</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kan bahwa kua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itas sumber</w:t>
      </w:r>
      <w:r w:rsidR="00F57564" w:rsidRPr="00756948">
        <w:rPr>
          <w:rFonts w:asciiTheme="majorHAnsi" w:hAnsiTheme="majorHAnsi" w:cs="Times New Roman"/>
          <w:color w:val="FFFFFF" w:themeColor="background1"/>
          <w:sz w:val="24"/>
          <w:szCs w:val="24"/>
        </w:rPr>
        <w:t>o</w:t>
      </w:r>
      <w:r w:rsidR="00600B47" w:rsidRPr="00756948">
        <w:rPr>
          <w:rFonts w:asciiTheme="majorHAnsi" w:hAnsiTheme="majorHAnsi" w:cs="Times New Roman"/>
          <w:sz w:val="24"/>
          <w:szCs w:val="24"/>
        </w:rPr>
        <w:t>daya manusia berpengaruh terhadap keberhasi</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an penerapan</w:t>
      </w:r>
      <w:r w:rsidR="00F57564" w:rsidRPr="00756948">
        <w:rPr>
          <w:rFonts w:asciiTheme="majorHAnsi" w:hAnsiTheme="majorHAnsi" w:cs="Times New Roman"/>
          <w:color w:val="FFFFFF" w:themeColor="background1"/>
          <w:sz w:val="24"/>
          <w:szCs w:val="24"/>
        </w:rPr>
        <w:t>=</w:t>
      </w:r>
      <w:r w:rsidR="00600B47" w:rsidRPr="00756948">
        <w:rPr>
          <w:rFonts w:asciiTheme="majorHAnsi" w:hAnsiTheme="majorHAnsi" w:cs="Times New Roman"/>
          <w:sz w:val="24"/>
          <w:szCs w:val="24"/>
        </w:rPr>
        <w:t>Standar Akuntansi Pemerintahan Accrua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 xml:space="preserve"> basis di Biro Keuangan Sekretariat Daerah Ka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imantan Se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atan. Temuan ini seja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an dengan hasi</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 xml:space="preserve"> pene</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itian yang di</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eh</w:t>
      </w:r>
      <w:r w:rsidRPr="00756948">
        <w:rPr>
          <w:rFonts w:asciiTheme="majorHAnsi" w:hAnsiTheme="majorHAnsi" w:cs="Times New Roman"/>
          <w:sz w:val="24"/>
          <w:szCs w:val="24"/>
        </w:rPr>
        <w:t xml:space="preserve"> </w:t>
      </w:r>
      <w:r w:rsidRPr="00756948">
        <w:rPr>
          <w:rFonts w:asciiTheme="majorHAnsi" w:hAnsiTheme="majorHAnsi" w:cs="Times New Roman"/>
          <w:sz w:val="24"/>
          <w:szCs w:val="24"/>
        </w:rPr>
        <w:fldChar w:fldCharType="begin" w:fldLock="1"/>
      </w:r>
      <w:r w:rsidRPr="00756948">
        <w:rPr>
          <w:rFonts w:asciiTheme="majorHAnsi" w:hAnsiTheme="majorHAnsi" w:cs="Times New Roman"/>
          <w:sz w:val="24"/>
          <w:szCs w:val="24"/>
        </w:rPr>
        <w:instrText>ADDIN CSL_CITATION {"citationItems":[{"id":"ITEM-1","itemData":{"author":[{"dropping-particle":"","family":"Rahmadani","given":"Ika","non-dropping-particle":"","parse-names":false,"suffix":""},{"dropping-particle":"","family":"Hanifa Soraya","given":"Syarifah","non-dropping-particle":"","parse-names":false,"suffix":""}],"container-title":"Akbis","id":"ITEM-1","issue":"1","issued":{"date-parts":[["2018"]]},"page":"37-47","title":"Hubungan Antara Kapasitas Sumber Daya Manusia, Penggunaan Teknologi Informasi Dan Kesiapan Instansi Pemerintah Dalam Penerapan Sistem Akuntansi Pemerintahan Berbasis Akrual","type":"article-journal","volume":"2"},"uris":["http://www.mendeley.com/documents/?uuid=9f4e5138-0c76-4db9-a89e-8ebfd8e0a0d0"]}],"mendeley":{"formattedCitation":"(Rahmadani and Hanifa Soraya 2018)","manualFormatting":"Rahmadani dan Hanifa Soraya (2018)","plainTextFormattedCitation":"(Rahmadani and Hanifa Soraya 2018)","previouslyFormattedCitation":"(Rahmadani and Hanifa Soraya 2018)"},"properties":{"noteIndex":0},"schema":"https://github.com/citation-style-language/schema/raw/master/csl-citation.json"}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Rahmadani dan Hanifa Soraya (2018)</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w:t>
      </w:r>
      <w:r w:rsidR="00600B47" w:rsidRPr="00756948">
        <w:rPr>
          <w:rFonts w:asciiTheme="majorHAnsi" w:hAnsiTheme="majorHAnsi" w:cs="Times New Roman"/>
          <w:sz w:val="24"/>
          <w:szCs w:val="24"/>
        </w:rPr>
        <w:t>yang menunjukkan bahwa kapasitas sumber daya</w:t>
      </w:r>
      <w:r w:rsidR="005F5B73" w:rsidRPr="00756948">
        <w:rPr>
          <w:rFonts w:asciiTheme="majorHAnsi" w:hAnsiTheme="majorHAnsi" w:cs="Times New Roman"/>
          <w:color w:val="FFFFFF" w:themeColor="background1"/>
          <w:sz w:val="24"/>
          <w:szCs w:val="24"/>
        </w:rPr>
        <w:t>i</w:t>
      </w:r>
      <w:r w:rsidR="00600B47" w:rsidRPr="00756948">
        <w:rPr>
          <w:rFonts w:asciiTheme="majorHAnsi" w:hAnsiTheme="majorHAnsi" w:cs="Times New Roman"/>
          <w:sz w:val="24"/>
          <w:szCs w:val="24"/>
        </w:rPr>
        <w:t>manusia akan mempengaruhi penerapan sistem akuntansi pemerintahan</w:t>
      </w:r>
      <w:r w:rsidR="005F5B73" w:rsidRPr="00756948">
        <w:rPr>
          <w:rFonts w:asciiTheme="majorHAnsi" w:hAnsiTheme="majorHAnsi" w:cs="Times New Roman"/>
          <w:sz w:val="24"/>
          <w:szCs w:val="24"/>
        </w:rPr>
        <w:t xml:space="preserve"> </w:t>
      </w:r>
      <w:r w:rsidR="00600B47" w:rsidRPr="00756948">
        <w:rPr>
          <w:rFonts w:asciiTheme="majorHAnsi" w:hAnsiTheme="majorHAnsi" w:cs="Times New Roman"/>
          <w:sz w:val="24"/>
          <w:szCs w:val="24"/>
        </w:rPr>
        <w:t xml:space="preserve">dengan </w:t>
      </w:r>
      <w:r w:rsidR="00600B4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600B47" w:rsidRPr="00756948">
        <w:rPr>
          <w:rFonts w:asciiTheme="majorHAnsi" w:hAnsiTheme="majorHAnsi" w:cs="Times New Roman"/>
          <w:i/>
          <w:sz w:val="24"/>
          <w:szCs w:val="24"/>
        </w:rPr>
        <w:t xml:space="preserve"> basis</w:t>
      </w:r>
      <w:r w:rsidR="00600B47" w:rsidRPr="00756948">
        <w:rPr>
          <w:rFonts w:asciiTheme="majorHAnsi" w:hAnsiTheme="majorHAnsi" w:cs="Times New Roman"/>
          <w:sz w:val="24"/>
          <w:szCs w:val="24"/>
        </w:rPr>
        <w:t>, yang disebabkan o</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eh tingkat</w:t>
      </w:r>
      <w:r w:rsidR="005F5B73" w:rsidRPr="00756948">
        <w:rPr>
          <w:rFonts w:asciiTheme="majorHAnsi" w:hAnsiTheme="majorHAnsi" w:cs="Times New Roman"/>
          <w:color w:val="FFFFFF" w:themeColor="background1"/>
          <w:sz w:val="24"/>
          <w:szCs w:val="24"/>
        </w:rPr>
        <w:t>o</w:t>
      </w:r>
      <w:r w:rsidR="00600B47" w:rsidRPr="00756948">
        <w:rPr>
          <w:rFonts w:asciiTheme="majorHAnsi" w:hAnsiTheme="majorHAnsi" w:cs="Times New Roman"/>
          <w:sz w:val="24"/>
          <w:szCs w:val="24"/>
        </w:rPr>
        <w:t>kesiapan instansi pemerintah da</w:t>
      </w:r>
      <w:r w:rsidR="006E17A0">
        <w:rPr>
          <w:rFonts w:asciiTheme="majorHAnsi" w:hAnsiTheme="majorHAnsi" w:cs="Times New Roman"/>
          <w:sz w:val="24"/>
          <w:szCs w:val="24"/>
        </w:rPr>
        <w:t>l</w:t>
      </w:r>
      <w:r w:rsidR="00600B47" w:rsidRPr="00756948">
        <w:rPr>
          <w:rFonts w:asciiTheme="majorHAnsi" w:hAnsiTheme="majorHAnsi" w:cs="Times New Roman"/>
          <w:sz w:val="24"/>
          <w:szCs w:val="24"/>
        </w:rPr>
        <w:t>am menerapkan sistem akuntansi</w:t>
      </w:r>
      <w:r w:rsidR="005F5B73" w:rsidRPr="00756948">
        <w:rPr>
          <w:rFonts w:asciiTheme="majorHAnsi" w:hAnsiTheme="majorHAnsi" w:cs="Times New Roman"/>
          <w:color w:val="FFFFFF" w:themeColor="background1"/>
          <w:sz w:val="24"/>
          <w:szCs w:val="24"/>
        </w:rPr>
        <w:t>i</w:t>
      </w:r>
      <w:r w:rsidR="00600B47" w:rsidRPr="00756948">
        <w:rPr>
          <w:rFonts w:asciiTheme="majorHAnsi" w:hAnsiTheme="majorHAnsi" w:cs="Times New Roman"/>
          <w:sz w:val="24"/>
          <w:szCs w:val="24"/>
        </w:rPr>
        <w:t>berbasis akrua</w:t>
      </w:r>
      <w:r w:rsidR="006E17A0">
        <w:rPr>
          <w:rFonts w:asciiTheme="majorHAnsi" w:hAnsiTheme="majorHAnsi" w:cs="Times New Roman"/>
          <w:sz w:val="24"/>
          <w:szCs w:val="24"/>
        </w:rPr>
        <w:t>l</w:t>
      </w:r>
      <w:r w:rsidR="00824100" w:rsidRPr="00756948">
        <w:rPr>
          <w:rFonts w:asciiTheme="majorHAnsi" w:hAnsiTheme="majorHAnsi" w:cs="Times New Roman"/>
          <w:sz w:val="24"/>
          <w:szCs w:val="24"/>
        </w:rPr>
        <w:t>.</w:t>
      </w:r>
    </w:p>
    <w:p w:rsidR="00B54030" w:rsidRPr="00756948" w:rsidRDefault="00B54030"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t>Da</w:t>
      </w:r>
      <w:r w:rsidR="006E17A0">
        <w:rPr>
          <w:rFonts w:asciiTheme="majorHAnsi" w:hAnsiTheme="majorHAnsi" w:cs="Times New Roman"/>
          <w:sz w:val="24"/>
          <w:szCs w:val="24"/>
        </w:rPr>
        <w:t>l</w:t>
      </w:r>
      <w:r w:rsidRPr="00756948">
        <w:rPr>
          <w:rFonts w:asciiTheme="majorHAnsi" w:hAnsiTheme="majorHAnsi" w:cs="Times New Roman"/>
          <w:sz w:val="24"/>
          <w:szCs w:val="24"/>
        </w:rPr>
        <w:t>am studi yang di</w:t>
      </w:r>
      <w:r w:rsidR="006E17A0">
        <w:rPr>
          <w:rFonts w:asciiTheme="majorHAnsi" w:hAnsiTheme="majorHAnsi" w:cs="Times New Roman"/>
          <w:sz w:val="24"/>
          <w:szCs w:val="24"/>
        </w:rPr>
        <w:t>l</w:t>
      </w:r>
      <w:r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eh </w:t>
      </w:r>
      <w:r w:rsidRPr="00756948">
        <w:rPr>
          <w:rFonts w:asciiTheme="majorHAnsi" w:hAnsiTheme="majorHAnsi" w:cs="Times New Roman"/>
          <w:sz w:val="24"/>
          <w:szCs w:val="24"/>
        </w:rPr>
        <w:fldChar w:fldCharType="begin" w:fldLock="1"/>
      </w:r>
      <w:r w:rsidRPr="00756948">
        <w:rPr>
          <w:rFonts w:asciiTheme="majorHAnsi" w:hAnsiTheme="majorHAnsi" w:cs="Times New Roman"/>
          <w:sz w:val="24"/>
          <w:szCs w:val="24"/>
        </w:rPr>
        <w:instrText>ADDIN CSL_CITATION {"citationItems":[{"id":"ITEM-1","itemData":{"ISBN":"9788578110796","ISSN":"1098-6596","PMID":"25246403","abstract":"The enactment of government regulation number 71 year 2010 about goverment accounting standards based accrual and also enactment permendagri 64 2013 about the application of government accounting standards based accrual on regional government bring big changes in financial reporting system in Indonesia, namely change from the base cash toward accrual become the bases full in accrual recognition goverment financial transactions. This research aims to analyse the influence of variable quality of human researces, information system, the commitment of the organization, and communication to the application of accrual based government accounting standards. This research conducted in Bengkalis district using data primer namely data from questionnaires filled by respondents. Object used in this research is a work unit (SKPDs) particulary office, the agency and the departement under the district government Bengkalis. The analytical tool used is multiple linear regression. The result of the research indicated that the variabel quality of human researces, information system, the commitment of the organization, and communication of its effect on applying the government accounting standards based accrual.","author":[{"dropping-particle":"","family":"Safitri","given":"Devi","non-dropping-particle":"","parse-names":false,"suffix":""}],"container-title":"Jurnal Akuntansi","id":"ITEM-1","issue":"2","issued":{"date-parts":[["2017"]]},"page":"174-189","title":"Faktor - Faktor Yang Mempengaruhi Penerapan Standar Akuntansi Pemerintahan Berbasis Akrual (Studi Pada SKPD Pemerintah Kabupaten Bengkalis)","type":"article-journal","volume":"5"},"uris":["http://www.mendeley.com/documents/?uuid=b2b2b235-1b6b-44ad-a77d-8762a17ab7b7"]}],"mendeley":{"formattedCitation":"(Safitri 2017)","plainTextFormattedCitation":"(Safitri 2017)","previouslyFormattedCitation":"(Safitri 2017)"},"properties":{"noteIndex":0},"schema":"https://github.com/citation-style-language/schema/raw/master/csl-citation.json"}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(Safitri 2017)</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pada Satuan</w:t>
      </w:r>
      <w:r w:rsidR="006833CF" w:rsidRPr="00756948">
        <w:rPr>
          <w:rFonts w:asciiTheme="majorHAnsi" w:hAnsiTheme="majorHAnsi" w:cs="Times New Roman"/>
          <w:color w:val="FFFFFF" w:themeColor="background1"/>
          <w:sz w:val="24"/>
          <w:szCs w:val="24"/>
        </w:rPr>
        <w:t>y</w:t>
      </w:r>
      <w:r w:rsidRPr="00756948">
        <w:rPr>
          <w:rFonts w:asciiTheme="majorHAnsi" w:hAnsiTheme="majorHAnsi" w:cs="Times New Roman"/>
          <w:sz w:val="24"/>
          <w:szCs w:val="24"/>
        </w:rPr>
        <w:t>Kerja Perangkat Daerah di Kabupaten</w:t>
      </w:r>
      <w:r w:rsidR="006833CF"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Bengka</w:t>
      </w:r>
      <w:r w:rsidR="006E17A0">
        <w:rPr>
          <w:rFonts w:asciiTheme="majorHAnsi" w:hAnsiTheme="majorHAnsi" w:cs="Times New Roman"/>
          <w:sz w:val="24"/>
          <w:szCs w:val="24"/>
        </w:rPr>
        <w:t>l</w:t>
      </w:r>
      <w:r w:rsidRPr="00756948">
        <w:rPr>
          <w:rFonts w:asciiTheme="majorHAnsi" w:hAnsiTheme="majorHAnsi" w:cs="Times New Roman"/>
          <w:sz w:val="24"/>
          <w:szCs w:val="24"/>
        </w:rPr>
        <w:t>is ditemukan bahwa kua</w:t>
      </w:r>
      <w:r w:rsidR="006E17A0">
        <w:rPr>
          <w:rFonts w:asciiTheme="majorHAnsi" w:hAnsiTheme="majorHAnsi" w:cs="Times New Roman"/>
          <w:sz w:val="24"/>
          <w:szCs w:val="24"/>
        </w:rPr>
        <w:t>l</w:t>
      </w:r>
      <w:r w:rsidRPr="00756948">
        <w:rPr>
          <w:rFonts w:asciiTheme="majorHAnsi" w:hAnsiTheme="majorHAnsi" w:cs="Times New Roman"/>
          <w:sz w:val="24"/>
          <w:szCs w:val="24"/>
        </w:rPr>
        <w:t>itas sumber</w:t>
      </w:r>
      <w:r w:rsidR="006833CF"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daya manusia akan mempengaruhi penerapan</w:t>
      </w:r>
      <w:r w:rsidR="006833CF" w:rsidRPr="00756948">
        <w:rPr>
          <w:rFonts w:asciiTheme="majorHAnsi" w:hAnsiTheme="majorHAnsi" w:cs="Times New Roman"/>
          <w:color w:val="FFFFFF" w:themeColor="background1"/>
          <w:sz w:val="24"/>
          <w:szCs w:val="24"/>
        </w:rPr>
        <w:t>y</w:t>
      </w:r>
      <w:r w:rsidRPr="00756948">
        <w:rPr>
          <w:rFonts w:asciiTheme="majorHAnsi" w:hAnsiTheme="majorHAnsi" w:cs="Times New Roman"/>
          <w:sz w:val="24"/>
          <w:szCs w:val="24"/>
        </w:rPr>
        <w:t>akuntansi pemerintahan berbasis akrua</w:t>
      </w:r>
      <w:r w:rsidR="006E17A0">
        <w:rPr>
          <w:rFonts w:asciiTheme="majorHAnsi" w:hAnsiTheme="majorHAnsi" w:cs="Times New Roman"/>
          <w:sz w:val="24"/>
          <w:szCs w:val="24"/>
        </w:rPr>
        <w:t>l</w:t>
      </w:r>
      <w:r w:rsidRPr="00756948">
        <w:rPr>
          <w:rFonts w:asciiTheme="majorHAnsi" w:hAnsiTheme="majorHAnsi" w:cs="Times New Roman"/>
          <w:sz w:val="24"/>
          <w:szCs w:val="24"/>
        </w:rPr>
        <w:t>, karena semakin tinggi kua</w:t>
      </w:r>
      <w:r w:rsidR="006E17A0">
        <w:rPr>
          <w:rFonts w:asciiTheme="majorHAnsi" w:hAnsiTheme="majorHAnsi" w:cs="Times New Roman"/>
          <w:sz w:val="24"/>
          <w:szCs w:val="24"/>
        </w:rPr>
        <w:t>l</w:t>
      </w:r>
      <w:r w:rsidRPr="00756948">
        <w:rPr>
          <w:rFonts w:asciiTheme="majorHAnsi" w:hAnsiTheme="majorHAnsi" w:cs="Times New Roman"/>
          <w:sz w:val="24"/>
          <w:szCs w:val="24"/>
        </w:rPr>
        <w:t>itas sumber daya</w:t>
      </w:r>
      <w:r w:rsidR="006833CF"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manusia maka akan semakin baik pemahaman mengenai standar akuntansi</w:t>
      </w:r>
      <w:r w:rsidR="006833CF" w:rsidRPr="00756948">
        <w:rPr>
          <w:rFonts w:asciiTheme="majorHAnsi" w:hAnsiTheme="majorHAnsi" w:cs="Times New Roman"/>
          <w:color w:val="FFFFFF" w:themeColor="background1"/>
          <w:sz w:val="24"/>
          <w:szCs w:val="24"/>
        </w:rPr>
        <w:t>y</w:t>
      </w:r>
      <w:r w:rsidRPr="00756948">
        <w:rPr>
          <w:rFonts w:asciiTheme="majorHAnsi" w:hAnsiTheme="majorHAnsi" w:cs="Times New Roman"/>
          <w:sz w:val="24"/>
          <w:szCs w:val="24"/>
        </w:rPr>
        <w:t>pemerintahan berbasis akrua</w:t>
      </w:r>
      <w:r w:rsidR="006E17A0">
        <w:rPr>
          <w:rFonts w:asciiTheme="majorHAnsi" w:hAnsiTheme="majorHAnsi" w:cs="Times New Roman"/>
          <w:sz w:val="24"/>
          <w:szCs w:val="24"/>
        </w:rPr>
        <w:t>l</w:t>
      </w:r>
      <w:r w:rsidRPr="00756948">
        <w:rPr>
          <w:rFonts w:asciiTheme="majorHAnsi" w:hAnsiTheme="majorHAnsi" w:cs="Times New Roman"/>
          <w:sz w:val="24"/>
          <w:szCs w:val="24"/>
        </w:rPr>
        <w:t>. Semakin tinggi</w:t>
      </w:r>
      <w:r w:rsidR="006833CF" w:rsidRPr="00756948">
        <w:rPr>
          <w:rFonts w:asciiTheme="majorHAnsi" w:hAnsiTheme="majorHAnsi" w:cs="Times New Roman"/>
          <w:color w:val="FFFFFF" w:themeColor="background1"/>
          <w:sz w:val="24"/>
          <w:szCs w:val="24"/>
        </w:rPr>
        <w:t>y</w:t>
      </w:r>
      <w:r w:rsidRPr="00756948">
        <w:rPr>
          <w:rFonts w:asciiTheme="majorHAnsi" w:hAnsiTheme="majorHAnsi" w:cs="Times New Roman"/>
          <w:sz w:val="24"/>
          <w:szCs w:val="24"/>
        </w:rPr>
        <w:t>tingkat penerapan standar akuntansi</w:t>
      </w:r>
      <w:r w:rsidR="006833CF"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pemerintahan berbasis akrua</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dan hasi</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pene</w:t>
      </w:r>
      <w:r w:rsidR="006E17A0">
        <w:rPr>
          <w:rFonts w:asciiTheme="majorHAnsi" w:hAnsiTheme="majorHAnsi" w:cs="Times New Roman"/>
          <w:sz w:val="24"/>
          <w:szCs w:val="24"/>
        </w:rPr>
        <w:t>l</w:t>
      </w:r>
      <w:r w:rsidR="006833CF" w:rsidRPr="00756948">
        <w:rPr>
          <w:rFonts w:asciiTheme="majorHAnsi" w:hAnsiTheme="majorHAnsi" w:cs="Times New Roman"/>
          <w:sz w:val="24"/>
          <w:szCs w:val="24"/>
        </w:rPr>
        <w:t>itian</w:t>
      </w:r>
      <w:r w:rsidR="006833CF"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ini seja</w:t>
      </w:r>
      <w:r w:rsidR="006E17A0">
        <w:rPr>
          <w:rFonts w:asciiTheme="majorHAnsi" w:hAnsiTheme="majorHAnsi" w:cs="Times New Roman"/>
          <w:sz w:val="24"/>
          <w:szCs w:val="24"/>
        </w:rPr>
        <w:t>l</w:t>
      </w:r>
      <w:r w:rsidRPr="00756948">
        <w:rPr>
          <w:rFonts w:asciiTheme="majorHAnsi" w:hAnsiTheme="majorHAnsi" w:cs="Times New Roman"/>
          <w:sz w:val="24"/>
          <w:szCs w:val="24"/>
        </w:rPr>
        <w:t>an dengan pene</w:t>
      </w:r>
      <w:r w:rsidR="006E17A0">
        <w:rPr>
          <w:rFonts w:asciiTheme="majorHAnsi" w:hAnsiTheme="majorHAnsi" w:cs="Times New Roman"/>
          <w:sz w:val="24"/>
          <w:szCs w:val="24"/>
        </w:rPr>
        <w:t>l</w:t>
      </w:r>
      <w:r w:rsidRPr="00756948">
        <w:rPr>
          <w:rFonts w:asciiTheme="majorHAnsi" w:hAnsiTheme="majorHAnsi" w:cs="Times New Roman"/>
          <w:sz w:val="24"/>
          <w:szCs w:val="24"/>
        </w:rPr>
        <w:t>itian yang di</w:t>
      </w:r>
      <w:r w:rsidR="006E17A0">
        <w:rPr>
          <w:rFonts w:asciiTheme="majorHAnsi" w:hAnsiTheme="majorHAnsi" w:cs="Times New Roman"/>
          <w:sz w:val="24"/>
          <w:szCs w:val="24"/>
        </w:rPr>
        <w:t>l</w:t>
      </w:r>
      <w:r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Pr="00756948">
        <w:rPr>
          <w:rFonts w:asciiTheme="majorHAnsi" w:hAnsiTheme="majorHAnsi" w:cs="Times New Roman"/>
          <w:sz w:val="24"/>
          <w:szCs w:val="24"/>
        </w:rPr>
        <w:t>eh Putra dan Ariyanto (2015) yang menemukan bahwa kompetensi sumber</w:t>
      </w:r>
      <w:r w:rsidR="006833CF"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daya manusia berpengaruh</w:t>
      </w:r>
      <w:r w:rsidR="006833CF"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terhadap penerapan SAP.</w:t>
      </w:r>
    </w:p>
    <w:p w:rsidR="00B54030" w:rsidRPr="00756948" w:rsidRDefault="00B54030"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t>Kompetensi Sumber Daya Manusia pun dapat tercermin dari Indeks Pembangunan Manusia, dimana konsep ini mengedepankan unsur diantaranya produktivitas,</w:t>
      </w:r>
      <w:r w:rsidR="006B7446"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pemerataan,</w:t>
      </w:r>
      <w:r w:rsidR="006B7446"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kesinambungan,</w:t>
      </w:r>
      <w:r w:rsidR="006B7446" w:rsidRPr="00756948">
        <w:rPr>
          <w:rFonts w:asciiTheme="majorHAnsi" w:hAnsiTheme="majorHAnsi" w:cs="Times New Roman"/>
          <w:color w:val="FFFFFF" w:themeColor="background1"/>
          <w:sz w:val="24"/>
          <w:szCs w:val="24"/>
        </w:rPr>
        <w:t>i</w:t>
      </w:r>
      <w:r w:rsidRPr="00756948">
        <w:rPr>
          <w:rFonts w:asciiTheme="majorHAnsi" w:hAnsiTheme="majorHAnsi" w:cs="Times New Roman"/>
          <w:sz w:val="24"/>
          <w:szCs w:val="24"/>
        </w:rPr>
        <w:t>dan pemberdayaan. Indeks Pembangunan Manusia memi</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iki 3 faktor yaitu faktor kesehatan, pendidikan, dan juga pendapatan dengan mengukur dengan 4 indikator dasar yaitu Harapan </w:t>
      </w:r>
      <w:r w:rsidR="006E17A0">
        <w:rPr>
          <w:rFonts w:asciiTheme="majorHAnsi" w:hAnsiTheme="majorHAnsi" w:cs="Times New Roman"/>
          <w:sz w:val="24"/>
          <w:szCs w:val="24"/>
        </w:rPr>
        <w:t>l</w:t>
      </w:r>
      <w:r w:rsidRPr="00756948">
        <w:rPr>
          <w:rFonts w:asciiTheme="majorHAnsi" w:hAnsiTheme="majorHAnsi" w:cs="Times New Roman"/>
          <w:sz w:val="24"/>
          <w:szCs w:val="24"/>
        </w:rPr>
        <w:t>ama Seko</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ah, Rata-rata </w:t>
      </w:r>
      <w:r w:rsidR="006E17A0">
        <w:rPr>
          <w:rFonts w:asciiTheme="majorHAnsi" w:hAnsiTheme="majorHAnsi" w:cs="Times New Roman"/>
          <w:sz w:val="24"/>
          <w:szCs w:val="24"/>
        </w:rPr>
        <w:t>l</w:t>
      </w:r>
      <w:r w:rsidRPr="00756948">
        <w:rPr>
          <w:rFonts w:asciiTheme="majorHAnsi" w:hAnsiTheme="majorHAnsi" w:cs="Times New Roman"/>
          <w:sz w:val="24"/>
          <w:szCs w:val="24"/>
        </w:rPr>
        <w:t>ama Seko</w:t>
      </w:r>
      <w:r w:rsidR="006E17A0">
        <w:rPr>
          <w:rFonts w:asciiTheme="majorHAnsi" w:hAnsiTheme="majorHAnsi" w:cs="Times New Roman"/>
          <w:sz w:val="24"/>
          <w:szCs w:val="24"/>
        </w:rPr>
        <w:t>l</w:t>
      </w:r>
      <w:r w:rsidRPr="00756948">
        <w:rPr>
          <w:rFonts w:asciiTheme="majorHAnsi" w:hAnsiTheme="majorHAnsi" w:cs="Times New Roman"/>
          <w:sz w:val="24"/>
          <w:szCs w:val="24"/>
        </w:rPr>
        <w:t>ah, Angka Harapan Hidup, dan Penge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uaran perkapita </w:t>
      </w:r>
      <w:r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{"citationItems":[{"id":"ITEM-1","itemData":{"ISSN":"2302-8556","abstract":"Otonomi daerah dan desentralisasi fiscal diberlakukan untuk memberikan kewenangan kepada pemerintah daerah dalam menambah pendapatan daerah dan melaksanakan manfaat alokatif sehingga dapat menetapkan prioritas pembangunan daerah. Tujuan dari penelitian ini yaitu untuk mengetahui pengaruh PAD dan Belanja Modal pada Peningkatan Indeks Pembangunan Manusia. Penelitian ini dilakukan di 9 kabupaten/kota yang terdapat diwilayah Provinsi Bali.Data sekunder digunakan dalam penelitian ini, yaitu laporan realisasi APBD tahun 2009-2013 dan data IPM tahun 2008-2013. Syarat uji asumsi klasik dan uji kelayakan model, telah terpenuhi dalam penelitian ini dengan menggunakan teknik analisis regresi berganda. Berdasarkan uji hipotesis menunjukan PAD dan Belanja Modal berpengaruh positif dan signifikan pada Peningkatan Indeks Pembangunan Manusia. Pengaruh positif dan signifikan ini berarti semakin meningkat PAD dan Belanja Modal, maka peningkatan IPM juga meningkat.Terjadinya peningkatan disebabkan oleh pengalokasian Pendapatan Asli Daerah dan Belanja Modal telah dimanfaatkan dengan tepat sehingga kegiatan yang direncanakan dapat berjalan dengan baik. Kata Kunci: pendapatan asli daerah, alokasi belanja modal, indeks pembangunan manusia ABSTRACT Regional","author":[{"dropping-particle":"","family":"Candra Yunita Sari","given":"Ida","non-dropping-particle":"","parse-names":false,"suffix":""},{"dropping-particle":"","family":"Luh Supadmi","given":"Ni","non-dropping-particle":"","parse-names":false,"suffix":""}],"container-title":"E-Jurnal Akuntansi","id":"ITEM-1","issue":"3","issued":{"date-parts":[["2016"]]},"page":"2409-2438","title":"Pengaruh Pendapatan Asli Daerah Dan Belanja Modal Pada Peningkatan Indeks Pembangunan Manusia","type":"article-journal","volume":"15"},"uris":["http://www.mendeley.com/documents/?uuid=20eda8e0-ba06-4add-9f5a-63dd87040764"]}],"mendeley":{"formattedCitation":"(Candra Yunita Sari and Luh Supadmi 2016)","manualFormatting":"(Candra Yunita Sari dan Iuh Supadmi 2016)","plainTextFormattedCitation":"(Candra Yunita Sari and Luh Supadmi 2016)","previouslyFormattedCitation":"(Candra Yunita Sari and Luh Supadmi 2016)"},"properties":{"noteIndex":0},"schema":"https://github.com/citation-style-language/schema/raw/master/csl-citation.json"}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 xml:space="preserve">(Candra Yunita Sari dan </w:t>
      </w:r>
      <w:r w:rsidR="006E17A0">
        <w:rPr>
          <w:rFonts w:asciiTheme="majorHAnsi" w:hAnsiTheme="majorHAnsi" w:cs="Times New Roman"/>
          <w:noProof/>
          <w:sz w:val="24"/>
          <w:szCs w:val="24"/>
        </w:rPr>
        <w:t>l</w:t>
      </w:r>
      <w:r w:rsidRPr="00756948">
        <w:rPr>
          <w:rFonts w:asciiTheme="majorHAnsi" w:hAnsiTheme="majorHAnsi" w:cs="Times New Roman"/>
          <w:noProof/>
          <w:sz w:val="24"/>
          <w:szCs w:val="24"/>
        </w:rPr>
        <w:t>uh Supadmi 2016)</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Berdasarkan data yang dipero</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eh dari </w:t>
      </w:r>
      <w:r w:rsidRPr="00756948">
        <w:rPr>
          <w:rFonts w:asciiTheme="majorHAnsi" w:hAnsiTheme="majorHAnsi" w:cs="Times New Roman"/>
          <w:i/>
          <w:sz w:val="24"/>
          <w:szCs w:val="24"/>
        </w:rPr>
        <w:t xml:space="preserve">website </w:t>
      </w:r>
      <w:r w:rsidRPr="00756948">
        <w:rPr>
          <w:rFonts w:asciiTheme="majorHAnsi" w:hAnsiTheme="majorHAnsi" w:cs="Times New Roman"/>
          <w:sz w:val="24"/>
          <w:szCs w:val="24"/>
        </w:rPr>
        <w:fldChar w:fldCharType="begin" w:fldLock="1"/>
      </w:r>
      <w:r w:rsidRPr="00756948">
        <w:rPr>
          <w:rFonts w:asciiTheme="majorHAnsi" w:hAnsiTheme="majorHAnsi" w:cs="Times New Roman"/>
          <w:sz w:val="24"/>
          <w:szCs w:val="24"/>
        </w:rPr>
        <w:instrText>ADDIN CSL_CITATION {"citationItems":[{"id":"ITEM-1","itemData":{"URL":"https://ipm.bps.go.id/data/nasional","accessed":{"date-parts":[["2021","1","19"]]},"author":[{"dropping-particle":"","family":"Statistik","given":"Badan Pusat","non-dropping-particle":"","parse-names":false,"suffix":""}],"container-title":"Badan Pusat Statistik","id":"ITEM-1","issued":{"date-parts":[["2018"]]},"title":"Data Nasional Indeks Pembangunan Manusia","type":"webpage"},"uris":["http://www.mendeley.com/documents/?uuid=248aaac1-b224-3ec0-bbc9-f598cfd6b800"]}],"mendeley":{"formattedCitation":"(Statistik 2018)","manualFormatting":"Badan Pusat Statistik ","plainTextFormattedCitation":"(Statistik 2018)","previouslyFormattedCitation":"(Statistik 2018)"},"properties":{"noteIndex":0},"schema":"https://github.com/citation-style-language/schema/raw/master/csl-citation.json"}</w:instrText>
      </w:r>
      <w:r w:rsidRPr="00756948">
        <w:rPr>
          <w:rFonts w:asciiTheme="majorHAnsi" w:hAnsiTheme="majorHAnsi" w:cs="Times New Roman"/>
          <w:sz w:val="24"/>
          <w:szCs w:val="24"/>
        </w:rPr>
        <w:fldChar w:fldCharType="separate"/>
      </w:r>
      <w:r w:rsidRPr="00756948">
        <w:rPr>
          <w:rFonts w:asciiTheme="majorHAnsi" w:hAnsiTheme="majorHAnsi" w:cs="Times New Roman"/>
          <w:noProof/>
          <w:sz w:val="24"/>
          <w:szCs w:val="24"/>
        </w:rPr>
        <w:t xml:space="preserve">Badan Pusat Statistik </w:t>
      </w:r>
      <w:r w:rsidRPr="00756948">
        <w:rPr>
          <w:rFonts w:asciiTheme="majorHAnsi" w:hAnsiTheme="majorHAnsi" w:cs="Times New Roman"/>
          <w:sz w:val="24"/>
          <w:szCs w:val="24"/>
        </w:rPr>
        <w:lastRenderedPageBreak/>
        <w:fldChar w:fldCharType="end"/>
      </w:r>
      <w:r w:rsidRPr="00756948">
        <w:rPr>
          <w:rFonts w:asciiTheme="majorHAnsi" w:hAnsiTheme="majorHAnsi" w:cs="Times New Roman"/>
          <w:sz w:val="24"/>
          <w:szCs w:val="24"/>
        </w:rPr>
        <w:t>menunjukkan bahwa umumnya Indeks Pembangunan Manusia</w:t>
      </w:r>
      <w:r w:rsidR="00196A0F" w:rsidRPr="00756948">
        <w:rPr>
          <w:rFonts w:asciiTheme="majorHAnsi" w:hAnsiTheme="majorHAnsi" w:cs="Times New Roman"/>
          <w:sz w:val="24"/>
          <w:szCs w:val="24"/>
        </w:rPr>
        <w:t xml:space="preserve"> di berbagai daerah di Indonesia</w:t>
      </w:r>
      <w:r w:rsidRPr="00756948">
        <w:rPr>
          <w:rFonts w:asciiTheme="majorHAnsi" w:hAnsiTheme="majorHAnsi" w:cs="Times New Roman"/>
          <w:sz w:val="24"/>
          <w:szCs w:val="24"/>
        </w:rPr>
        <w:t xml:space="preserve"> per</w:t>
      </w:r>
      <w:r w:rsidR="006E17A0">
        <w:rPr>
          <w:rFonts w:asciiTheme="majorHAnsi" w:hAnsiTheme="majorHAnsi" w:cs="Times New Roman"/>
          <w:sz w:val="24"/>
          <w:szCs w:val="24"/>
        </w:rPr>
        <w:t>l</w:t>
      </w:r>
      <w:r w:rsidRPr="00756948">
        <w:rPr>
          <w:rFonts w:asciiTheme="majorHAnsi" w:hAnsiTheme="majorHAnsi" w:cs="Times New Roman"/>
          <w:sz w:val="24"/>
          <w:szCs w:val="24"/>
        </w:rPr>
        <w:t>ahan cenderung meningkat.</w:t>
      </w:r>
    </w:p>
    <w:p w:rsidR="003352EB" w:rsidRPr="00756948" w:rsidRDefault="001E2F1C" w:rsidP="00DD05E9">
      <w:pPr>
        <w:spacing w:before="200" w:after="0" w:line="240" w:lineRule="auto"/>
        <w:jc w:val="center"/>
        <w:rPr>
          <w:rFonts w:asciiTheme="majorHAnsi" w:hAnsiTheme="majorHAnsi" w:cs="Times New Roman"/>
          <w:sz w:val="24"/>
          <w:szCs w:val="24"/>
        </w:rPr>
      </w:pPr>
      <w:r w:rsidRPr="00756948">
        <w:rPr>
          <w:rFonts w:asciiTheme="majorHAnsi" w:hAnsiTheme="majorHAnsi" w:cs="Times New Roman"/>
          <w:sz w:val="24"/>
          <w:szCs w:val="24"/>
        </w:rPr>
        <w:t>Tabe</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 3. Data Nasiona</w:t>
      </w:r>
      <w:r w:rsidR="006E17A0">
        <w:rPr>
          <w:rFonts w:asciiTheme="majorHAnsi" w:hAnsiTheme="majorHAnsi" w:cs="Times New Roman"/>
          <w:sz w:val="24"/>
          <w:szCs w:val="24"/>
        </w:rPr>
        <w:t>l</w:t>
      </w:r>
      <w:r w:rsidR="003352EB" w:rsidRPr="00756948">
        <w:rPr>
          <w:rFonts w:asciiTheme="majorHAnsi" w:hAnsiTheme="majorHAnsi" w:cs="Times New Roman"/>
          <w:sz w:val="24"/>
          <w:szCs w:val="24"/>
        </w:rPr>
        <w:t xml:space="preserve"> Indeks Pembangunan Manusia</w:t>
      </w:r>
    </w:p>
    <w:p w:rsidR="00523862" w:rsidRPr="00756948" w:rsidRDefault="00157E71" w:rsidP="00DD05E9">
      <w:pPr>
        <w:spacing w:before="140" w:line="240" w:lineRule="auto"/>
        <w:jc w:val="center"/>
        <w:rPr>
          <w:rFonts w:asciiTheme="majorHAnsi" w:hAnsiTheme="majorHAnsi" w:cs="Times New Roman"/>
          <w:sz w:val="24"/>
          <w:szCs w:val="24"/>
        </w:rPr>
      </w:pPr>
      <w:r w:rsidRPr="00756948">
        <w:rPr>
          <w:rFonts w:asciiTheme="majorHAnsi" w:hAnsiTheme="majorHAnsi" w:cs="Times New Roman"/>
          <w:i/>
          <w:noProof/>
          <w:sz w:val="24"/>
          <w:szCs w:val="24"/>
          <w:lang w:val="id-ID" w:eastAsia="id-ID"/>
        </w:rPr>
        <w:drawing>
          <wp:inline distT="0" distB="0" distL="0" distR="0">
            <wp:extent cx="4538395" cy="436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8704" cy="4487708"/>
                    </a:xfrm>
                    <a:prstGeom prst="rect">
                      <a:avLst/>
                    </a:prstGeom>
                    <a:noFill/>
                    <a:ln>
                      <a:noFill/>
                    </a:ln>
                  </pic:spPr>
                </pic:pic>
              </a:graphicData>
            </a:graphic>
          </wp:inline>
        </w:drawing>
      </w:r>
    </w:p>
    <w:p w:rsidR="00264F5A" w:rsidRPr="00756948" w:rsidRDefault="00DD05E9" w:rsidP="00DD05E9">
      <w:pPr>
        <w:spacing w:before="140" w:line="240" w:lineRule="auto"/>
        <w:rPr>
          <w:rFonts w:asciiTheme="majorHAnsi" w:hAnsiTheme="majorHAnsi" w:cs="Times New Roman"/>
          <w:sz w:val="24"/>
          <w:szCs w:val="24"/>
        </w:rPr>
      </w:pPr>
      <w:r>
        <w:rPr>
          <w:rFonts w:asciiTheme="majorHAnsi" w:hAnsiTheme="majorHAnsi" w:cs="Times New Roman"/>
          <w:sz w:val="24"/>
          <w:szCs w:val="24"/>
        </w:rPr>
        <w:tab/>
        <w:t xml:space="preserve">     </w:t>
      </w:r>
      <w:r w:rsidR="00A518C0" w:rsidRPr="00756948">
        <w:rPr>
          <w:rFonts w:asciiTheme="majorHAnsi" w:hAnsiTheme="majorHAnsi" w:cs="Times New Roman"/>
          <w:sz w:val="24"/>
          <w:szCs w:val="24"/>
        </w:rPr>
        <w:t xml:space="preserve">Sumber : </w:t>
      </w:r>
      <w:r w:rsidR="00A518C0" w:rsidRPr="00756948">
        <w:rPr>
          <w:rFonts w:asciiTheme="majorHAnsi" w:hAnsiTheme="majorHAnsi" w:cs="Times New Roman"/>
          <w:sz w:val="24"/>
          <w:szCs w:val="24"/>
        </w:rPr>
        <w:fldChar w:fldCharType="begin" w:fldLock="1"/>
      </w:r>
      <w:r w:rsidR="00335A68" w:rsidRPr="00756948">
        <w:rPr>
          <w:rFonts w:asciiTheme="majorHAnsi" w:hAnsiTheme="majorHAnsi" w:cs="Times New Roman"/>
          <w:sz w:val="24"/>
          <w:szCs w:val="24"/>
        </w:rPr>
        <w:instrText>ADDIN CSL_CITATION {"citationItems":[{"id":"ITEM-1","itemData":{"URL":"https://ipm.bps.go.id/data/nasional","accessed":{"date-parts":[["2021","1","19"]]},"author":[{"dropping-particle":"","family":"Statistik","given":"Badan Pusat","non-dropping-particle":"","parse-names":false,"suffix":""}],"container-title":"Badan Pusat Statistik","id":"ITEM-1","issued":{"date-parts":[["2018"]]},"title":"Data Nasional Indeks Pembangunan Manusia","type":"webpage"},"uris":["http://www.mendeley.com/documents/?uuid=248aaac1-b224-3ec0-bbc9-f598cfd6b800"]}],"mendeley":{"formattedCitation":"(Statistik 2018)","manualFormatting":"Badan Pusat Statistik ","plainTextFormattedCitation":"(Statistik 2018)","previouslyFormattedCitation":"(Statistik 2018)"},"properties":{"noteIndex":0},"schema":"https://github.com/citation-style-language/schema/raw/master/csl-citation.json"}</w:instrText>
      </w:r>
      <w:r w:rsidR="00A518C0" w:rsidRPr="00756948">
        <w:rPr>
          <w:rFonts w:asciiTheme="majorHAnsi" w:hAnsiTheme="majorHAnsi" w:cs="Times New Roman"/>
          <w:sz w:val="24"/>
          <w:szCs w:val="24"/>
        </w:rPr>
        <w:fldChar w:fldCharType="separate"/>
      </w:r>
      <w:r w:rsidR="00A518C0" w:rsidRPr="00756948">
        <w:rPr>
          <w:rFonts w:asciiTheme="majorHAnsi" w:hAnsiTheme="majorHAnsi" w:cs="Times New Roman"/>
          <w:noProof/>
          <w:sz w:val="24"/>
          <w:szCs w:val="24"/>
        </w:rPr>
        <w:t xml:space="preserve">Badan Pusat Statistik </w:t>
      </w:r>
      <w:r w:rsidR="00A518C0" w:rsidRPr="00756948">
        <w:rPr>
          <w:rFonts w:asciiTheme="majorHAnsi" w:hAnsiTheme="majorHAnsi" w:cs="Times New Roman"/>
          <w:sz w:val="24"/>
          <w:szCs w:val="24"/>
        </w:rPr>
        <w:fldChar w:fldCharType="end"/>
      </w:r>
    </w:p>
    <w:p w:rsidR="00264F5A" w:rsidRPr="00756948" w:rsidRDefault="00264F5A" w:rsidP="00DD05E9">
      <w:pPr>
        <w:spacing w:after="0" w:line="240" w:lineRule="auto"/>
        <w:jc w:val="both"/>
        <w:rPr>
          <w:rFonts w:asciiTheme="majorHAnsi" w:hAnsiTheme="majorHAnsi" w:cs="Times New Roman"/>
          <w:b/>
          <w:sz w:val="24"/>
          <w:szCs w:val="24"/>
        </w:rPr>
      </w:pPr>
      <w:r w:rsidRPr="00756948">
        <w:rPr>
          <w:rFonts w:asciiTheme="majorHAnsi" w:hAnsiTheme="majorHAnsi" w:cs="Times New Roman"/>
          <w:b/>
          <w:sz w:val="24"/>
          <w:szCs w:val="24"/>
        </w:rPr>
        <w:t>Pemanfaatan Tekno</w:t>
      </w:r>
      <w:r w:rsidR="006E17A0">
        <w:rPr>
          <w:rFonts w:asciiTheme="majorHAnsi" w:hAnsiTheme="majorHAnsi" w:cs="Times New Roman"/>
          <w:b/>
          <w:sz w:val="24"/>
          <w:szCs w:val="24"/>
        </w:rPr>
        <w:t>l</w:t>
      </w:r>
      <w:r w:rsidRPr="00756948">
        <w:rPr>
          <w:rFonts w:asciiTheme="majorHAnsi" w:hAnsiTheme="majorHAnsi" w:cs="Times New Roman"/>
          <w:b/>
          <w:sz w:val="24"/>
          <w:szCs w:val="24"/>
        </w:rPr>
        <w:t>ogi Informasi</w:t>
      </w:r>
    </w:p>
    <w:p w:rsidR="00160035" w:rsidRPr="00756948" w:rsidRDefault="00B54030" w:rsidP="00DD05E9">
      <w:pPr>
        <w:spacing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B240AD" w:rsidRPr="00756948">
        <w:rPr>
          <w:rFonts w:asciiTheme="majorHAnsi" w:hAnsiTheme="majorHAnsi" w:cs="Times New Roman"/>
          <w:sz w:val="24"/>
          <w:szCs w:val="24"/>
        </w:rPr>
        <w:t>Tekno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ogi informasi tidak hanya me</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ibatkan perangkat </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unak dan perangkat keras yang digunakan untuk mengo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ah dan menyimpan informasi, tetapi juga memi</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iki fungsi sebagai tekno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ogi yang digunakan untuk mendistribusikan dan menyampaikan informasi. Kewajiban pemanfaatan tekno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ogi informasi 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eh pemerintah pusat dan daerah diatur da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am Peraturan Pemerintah Nomor 56 Tahun 2005 tentang Sistem Informasi Keuangan Daerah yang menyatakan bahwa pemerintah pusat dan daerah berkewajiban untuk memanfaatkan dan mengembangkan kemajuan tekno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ogi guna meningkatkan kemampuan penge</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aan keuangan dan mendistribusikan informasi keuangan kepada pe</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ayanan pub</w:t>
      </w:r>
      <w:r w:rsidR="006E17A0">
        <w:rPr>
          <w:rFonts w:asciiTheme="majorHAnsi" w:hAnsiTheme="majorHAnsi" w:cs="Times New Roman"/>
          <w:sz w:val="24"/>
          <w:szCs w:val="24"/>
        </w:rPr>
        <w:t>l</w:t>
      </w:r>
      <w:r w:rsidR="00EB4EB0" w:rsidRPr="00756948">
        <w:rPr>
          <w:rFonts w:asciiTheme="majorHAnsi" w:hAnsiTheme="majorHAnsi" w:cs="Times New Roman"/>
          <w:sz w:val="24"/>
          <w:szCs w:val="24"/>
        </w:rPr>
        <w:t>ik karena s</w:t>
      </w:r>
      <w:r w:rsidR="00B240AD" w:rsidRPr="00756948">
        <w:rPr>
          <w:rFonts w:asciiTheme="majorHAnsi" w:hAnsiTheme="majorHAnsi" w:cs="Times New Roman"/>
          <w:sz w:val="24"/>
          <w:szCs w:val="24"/>
        </w:rPr>
        <w:t>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ah satu aspek yang menunjang ter</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aksananya Standar Akuntansi Pemerintahan dengan </w:t>
      </w:r>
      <w:r w:rsidR="00B240AD"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B240AD" w:rsidRPr="00756948">
        <w:rPr>
          <w:rFonts w:asciiTheme="majorHAnsi" w:hAnsiTheme="majorHAnsi" w:cs="Times New Roman"/>
          <w:i/>
          <w:sz w:val="24"/>
          <w:szCs w:val="24"/>
        </w:rPr>
        <w:t xml:space="preserve"> basis</w:t>
      </w:r>
      <w:r w:rsidR="00B240AD" w:rsidRPr="00756948">
        <w:rPr>
          <w:rFonts w:asciiTheme="majorHAnsi" w:hAnsiTheme="majorHAnsi" w:cs="Times New Roman"/>
          <w:sz w:val="24"/>
          <w:szCs w:val="24"/>
        </w:rPr>
        <w:t xml:space="preserve"> di pemerintahan ada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ah pemanfaatan secara penuh tekno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ogi informasi. Ha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 ini karena da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am akuntansi Accrua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 basis, jum</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ah transaksi akan sangat meningkat, dan akan menjadi semakin komp</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eks, dan jika di</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akukan secara manua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 maka akan ada peningkatan risiko sa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ah saji. Adanya tekno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ogi informasi yang tepat akan mendukung pemerintah daerah untuk menge</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 transaksi ekonomi da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am </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aporan keuangan secara efektif dan efisien, sehingga </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aporan keuangan yang dihasi</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kan tepat waktu dan akurat </w:t>
      </w:r>
      <w:r w:rsidR="00D10D13" w:rsidRPr="00756948">
        <w:rPr>
          <w:rFonts w:asciiTheme="majorHAnsi" w:hAnsiTheme="majorHAnsi" w:cs="Times New Roman"/>
          <w:sz w:val="24"/>
          <w:szCs w:val="24"/>
        </w:rPr>
        <w:fldChar w:fldCharType="begin" w:fldLock="1"/>
      </w:r>
      <w:r w:rsidR="004F2F41" w:rsidRPr="00756948">
        <w:rPr>
          <w:rFonts w:asciiTheme="majorHAnsi" w:hAnsiTheme="majorHAnsi" w:cs="Times New Roman"/>
          <w:sz w:val="24"/>
          <w:szCs w:val="24"/>
        </w:rPr>
        <w:instrText>ADDIN CSL_CITATION {"citationItems":[{"id":"ITEM-1","itemData":{"DOI":"10.9744/jak.18.1.59-70","abstract":"… The research aims to understand and analyze the implementation of the accrual-based public sector accounting standards in aspects of commitment, regulations and policies, human resource and information technology management on the Local Government of Jombang …","author":[{"dropping-particle":"","family":"Yuhertiana","given":"Indrawati","non-dropping-particle":"","parse-names":false,"suffix":""},{"dropping-particle":"","family":"Satrio, M. D.Hamzah","given":"Ardi","non-dropping-particle":"","parse-names":false,"suffix":""}],"container-title":"Jurnal Akuntansi dan Keuangan","id":"ITEM-1","issue":"1","issued":{"date-parts":[["2016"]]},"page":"59-70","title":"Implementasi Standar Akuntansi Pemerintah Berbasis Akrual di Kabupaten Jombang","type":"article-journal","volume":"18"},"uris":["http://www.mendeley.com/documents/?uuid=1aebc5c0-8b61-459e-bbb3-b2276323ffcb"]}],"mendeley":{"formattedCitation":"(Yuhertiana and Satrio, M. D.Hamzah 2016)","plainTextFormattedCitation":"(Yuhertiana and Satrio, M. D.Hamzah 2016)","previouslyFormattedCitation":"(Yuhertiana and Satrio, M. D.Hamzah 2016)"},"properties":{"noteIndex":0},"schema":"https://github.com/citation-style-language/schema/raw/master/csl-citation.json"}</w:instrText>
      </w:r>
      <w:r w:rsidR="00D10D13" w:rsidRPr="00756948">
        <w:rPr>
          <w:rFonts w:asciiTheme="majorHAnsi" w:hAnsiTheme="majorHAnsi" w:cs="Times New Roman"/>
          <w:sz w:val="24"/>
          <w:szCs w:val="24"/>
        </w:rPr>
        <w:fldChar w:fldCharType="separate"/>
      </w:r>
      <w:r w:rsidR="0036024E" w:rsidRPr="00756948">
        <w:rPr>
          <w:rFonts w:asciiTheme="majorHAnsi" w:hAnsiTheme="majorHAnsi" w:cs="Times New Roman"/>
          <w:noProof/>
          <w:sz w:val="24"/>
          <w:szCs w:val="24"/>
        </w:rPr>
        <w:t>(Yuhertiana and Satrio, M. D.Hamzah 2016)</w:t>
      </w:r>
      <w:r w:rsidR="00D10D13" w:rsidRPr="00756948">
        <w:rPr>
          <w:rFonts w:asciiTheme="majorHAnsi" w:hAnsiTheme="majorHAnsi" w:cs="Times New Roman"/>
          <w:sz w:val="24"/>
          <w:szCs w:val="24"/>
        </w:rPr>
        <w:fldChar w:fldCharType="end"/>
      </w:r>
      <w:r w:rsidR="00D10D13" w:rsidRPr="00756948">
        <w:rPr>
          <w:rFonts w:asciiTheme="majorHAnsi" w:hAnsiTheme="majorHAnsi" w:cs="Times New Roman"/>
          <w:sz w:val="24"/>
          <w:szCs w:val="24"/>
        </w:rPr>
        <w:t>.</w:t>
      </w:r>
    </w:p>
    <w:p w:rsidR="00264F5A"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lastRenderedPageBreak/>
        <w:tab/>
        <w:t>Pene</w:t>
      </w:r>
      <w:r w:rsidR="006E17A0">
        <w:rPr>
          <w:rFonts w:asciiTheme="majorHAnsi" w:hAnsiTheme="majorHAnsi" w:cs="Times New Roman"/>
          <w:sz w:val="24"/>
          <w:szCs w:val="24"/>
        </w:rPr>
        <w:t>l</w:t>
      </w:r>
      <w:r w:rsidRPr="00756948">
        <w:rPr>
          <w:rFonts w:asciiTheme="majorHAnsi" w:hAnsiTheme="majorHAnsi" w:cs="Times New Roman"/>
          <w:sz w:val="24"/>
          <w:szCs w:val="24"/>
        </w:rPr>
        <w:t>itian yang di</w:t>
      </w:r>
      <w:r w:rsidR="006E17A0">
        <w:rPr>
          <w:rFonts w:asciiTheme="majorHAnsi" w:hAnsiTheme="majorHAnsi" w:cs="Times New Roman"/>
          <w:sz w:val="24"/>
          <w:szCs w:val="24"/>
        </w:rPr>
        <w:t>l</w:t>
      </w:r>
      <w:r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Pr="00756948">
        <w:rPr>
          <w:rFonts w:asciiTheme="majorHAnsi" w:hAnsiTheme="majorHAnsi" w:cs="Times New Roman"/>
          <w:sz w:val="24"/>
          <w:szCs w:val="24"/>
        </w:rPr>
        <w:t xml:space="preserve">eh </w:t>
      </w:r>
      <w:r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author":[{"dropping-particle":"","family":"Ludfi","given":"Riswan","non-dropping-particle":"","parse-names":false,"suffix":""},{"dropping-particle":"","family":"Ahyani","given":"Hamida","non-dropping-particle":"","parse-names":false,"suffix":""}],"container-title":"Jurnal Spread","id":"ITEM-1","issued":{"date-parts":[["2017"]]},"title":"Analisis Kualitas Sumber Daya Manusia Dan Sistem Teknologi Informasi Terhadap Keberhasilan Penerapan Standar Akuntansi Pemerintahan (SAP) Berbasis Akrual","type":"article-journal","volume":"7"},"uris":["http://www.mendeley.com/documents/?uuid=ba6266f3-ec4b-4573-a26f-4bb7fc9831ab"]}],"mendeley":{"formattedCitation":"(Ludfi and Ahyani 2017)","manualFormatting":"Iudfi dan Ahyani (2017)","plainTextFormattedCitation":"(Ludfi and Ahyani 2017)","previouslyFormattedCitation":"(Ludfi and Ahyani 2017)"},"properties":{"noteIndex":0},"schema":"https://github.com/citation-style-language/schema/raw/master/csl-citation.json"}</w:instrText>
      </w:r>
      <w:r w:rsidRPr="00756948">
        <w:rPr>
          <w:rFonts w:asciiTheme="majorHAnsi" w:hAnsiTheme="majorHAnsi" w:cs="Times New Roman"/>
          <w:sz w:val="24"/>
          <w:szCs w:val="24"/>
        </w:rPr>
        <w:fldChar w:fldCharType="separate"/>
      </w:r>
      <w:r w:rsidR="006E17A0">
        <w:rPr>
          <w:rFonts w:asciiTheme="majorHAnsi" w:hAnsiTheme="majorHAnsi" w:cs="Times New Roman"/>
          <w:noProof/>
          <w:sz w:val="24"/>
          <w:szCs w:val="24"/>
        </w:rPr>
        <w:t>l</w:t>
      </w:r>
      <w:r w:rsidRPr="00756948">
        <w:rPr>
          <w:rFonts w:asciiTheme="majorHAnsi" w:hAnsiTheme="majorHAnsi" w:cs="Times New Roman"/>
          <w:noProof/>
          <w:sz w:val="24"/>
          <w:szCs w:val="24"/>
        </w:rPr>
        <w:t>udfi dan Ahyani (2017)</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w:t>
      </w:r>
      <w:r w:rsidR="00B240AD" w:rsidRPr="00756948">
        <w:rPr>
          <w:rFonts w:asciiTheme="majorHAnsi" w:hAnsiTheme="majorHAnsi" w:cs="Times New Roman"/>
          <w:sz w:val="24"/>
          <w:szCs w:val="24"/>
        </w:rPr>
        <w:t>dengan Pemerintah Provinsi Ka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imantan Se</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atan sebagai objek pene</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itian menunjukkan bahwa sistem tekno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ogi informasi sa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ing bekerjasama da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am penerapan standar akuntansi pemerintahan di Biro keuangan yang berbasis akrua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 Ketersediaan </w:t>
      </w:r>
      <w:r w:rsidR="00B240AD" w:rsidRPr="00756948">
        <w:rPr>
          <w:rFonts w:asciiTheme="majorHAnsi" w:hAnsiTheme="majorHAnsi" w:cs="Times New Roman"/>
          <w:i/>
          <w:sz w:val="24"/>
          <w:szCs w:val="24"/>
        </w:rPr>
        <w:t>Software, Hardware,</w:t>
      </w:r>
      <w:r w:rsidR="00B240AD" w:rsidRPr="00756948">
        <w:rPr>
          <w:rFonts w:asciiTheme="majorHAnsi" w:hAnsiTheme="majorHAnsi" w:cs="Times New Roman"/>
          <w:sz w:val="24"/>
          <w:szCs w:val="24"/>
        </w:rPr>
        <w:t xml:space="preserve"> dan </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ayanan data yang memadai ternyata sangat membantu karyawan da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am menye</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esaikan tugasnya. Ketersediaan </w:t>
      </w:r>
      <w:r w:rsidR="00B240AD" w:rsidRPr="00756948">
        <w:rPr>
          <w:rFonts w:asciiTheme="majorHAnsi" w:hAnsiTheme="majorHAnsi" w:cs="Times New Roman"/>
          <w:i/>
          <w:sz w:val="24"/>
          <w:szCs w:val="24"/>
        </w:rPr>
        <w:t>software</w:t>
      </w:r>
      <w:r w:rsidR="00B240AD" w:rsidRPr="00756948">
        <w:rPr>
          <w:rFonts w:asciiTheme="majorHAnsi" w:hAnsiTheme="majorHAnsi" w:cs="Times New Roman"/>
          <w:sz w:val="24"/>
          <w:szCs w:val="24"/>
        </w:rPr>
        <w:t xml:space="preserve"> akuntansi seperti SIKPD, SIM-BD dan ap</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ikasi inventaris sangat menunjang pengo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ahan data dan penyusunan </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aporan keuangan secara efektif dan efisien. Ketersediaan </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ayanan komunikasi data juga memudahkan dan mempercepat penyampaian informasi dan pengumpu</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an data. Ha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 ini dapat diketahui bahwa pemanfaatan tekno</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 xml:space="preserve">ogi informasi yang tepat akan sangat membantu penerapan SAP dengan </w:t>
      </w:r>
      <w:r w:rsidR="00B240AD"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B240AD" w:rsidRPr="00756948">
        <w:rPr>
          <w:rFonts w:asciiTheme="majorHAnsi" w:hAnsiTheme="majorHAnsi" w:cs="Times New Roman"/>
          <w:i/>
          <w:sz w:val="24"/>
          <w:szCs w:val="24"/>
        </w:rPr>
        <w:t xml:space="preserve"> basis</w:t>
      </w:r>
      <w:r w:rsidR="00B240AD" w:rsidRPr="00756948">
        <w:rPr>
          <w:rFonts w:asciiTheme="majorHAnsi" w:hAnsiTheme="majorHAnsi" w:cs="Times New Roman"/>
          <w:sz w:val="24"/>
          <w:szCs w:val="24"/>
        </w:rPr>
        <w:t xml:space="preserve"> secara optima</w:t>
      </w:r>
      <w:r w:rsidR="006E17A0">
        <w:rPr>
          <w:rFonts w:asciiTheme="majorHAnsi" w:hAnsiTheme="majorHAnsi" w:cs="Times New Roman"/>
          <w:sz w:val="24"/>
          <w:szCs w:val="24"/>
        </w:rPr>
        <w:t>l</w:t>
      </w:r>
      <w:r w:rsidR="00B240AD" w:rsidRPr="00756948">
        <w:rPr>
          <w:rFonts w:asciiTheme="majorHAnsi" w:hAnsiTheme="majorHAnsi" w:cs="Times New Roman"/>
          <w:sz w:val="24"/>
          <w:szCs w:val="24"/>
        </w:rPr>
        <w:t>.</w:t>
      </w:r>
    </w:p>
    <w:p w:rsidR="000D04EC" w:rsidRPr="00756948" w:rsidRDefault="00264F5A" w:rsidP="00DD05E9">
      <w:pPr>
        <w:spacing w:before="140" w:after="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Pr="00756948">
        <w:rPr>
          <w:rFonts w:asciiTheme="majorHAnsi" w:hAnsiTheme="majorHAnsi" w:cs="Times New Roman"/>
          <w:sz w:val="24"/>
          <w:szCs w:val="24"/>
        </w:rPr>
        <w:fldChar w:fldCharType="begin" w:fldLock="1"/>
      </w:r>
      <w:r w:rsidRPr="00756948">
        <w:rPr>
          <w:rFonts w:asciiTheme="majorHAnsi" w:hAnsiTheme="majorHAnsi" w:cs="Times New Roman"/>
          <w:sz w:val="24"/>
          <w:szCs w:val="24"/>
        </w:rPr>
        <w:instrText>ADDIN CSL_CITATION {"citationItems":[{"id":"ITEM-1","itemData":{"author":[{"dropping-particle":"","family":"Rahmadani","given":"Ika","non-dropping-particle":"","parse-names":false,"suffix":""},{"dropping-particle":"","family":"Hanifa Soraya","given":"Syarifah","non-dropping-particle":"","parse-names":false,"suffix":""}],"container-title":"Akbis","id":"ITEM-1","issue":"1","issued":{"date-parts":[["2018"]]},"page":"37-47","title":"Hubungan Antara Kapasitas Sumber Daya Manusia, Penggunaan Teknologi Informasi Dan Kesiapan Instansi Pemerintah Dalam Penerapan Sistem Akuntansi Pemerintahan Berbasis Akrual","type":"article-journal","volume":"2"},"uris":["http://www.mendeley.com/documents/?uuid=9f4e5138-0c76-4db9-a89e-8ebfd8e0a0d0"]}],"mendeley":{"formattedCitation":"(Rahmadani and Hanifa Soraya 2018)","manualFormatting":"Rahmadani dan Hanifa Soraya (2018)","plainTextFormattedCitation":"(Rahmadani and Hanifa Soraya 2018)","previouslyFormattedCitation":"(Rahmadani and Hanifa Soraya 2018)"},"properties":{"noteIndex":0},"schema":"https://github.com/citation-style-language/schema/raw/master/csl-citation.json"}</w:instrText>
      </w:r>
      <w:r w:rsidRPr="00756948">
        <w:rPr>
          <w:rFonts w:asciiTheme="majorHAnsi" w:hAnsiTheme="majorHAnsi" w:cs="Times New Roman"/>
          <w:sz w:val="24"/>
          <w:szCs w:val="24"/>
        </w:rPr>
        <w:fldChar w:fldCharType="separate"/>
      </w:r>
      <w:r w:rsidR="00A50BEA" w:rsidRPr="00756948">
        <w:rPr>
          <w:rFonts w:asciiTheme="majorHAnsi" w:hAnsiTheme="majorHAnsi" w:cs="Times New Roman"/>
          <w:noProof/>
          <w:sz w:val="24"/>
          <w:szCs w:val="24"/>
        </w:rPr>
        <w:t>R</w:t>
      </w:r>
      <w:r w:rsidRPr="00756948">
        <w:rPr>
          <w:rFonts w:asciiTheme="majorHAnsi" w:hAnsiTheme="majorHAnsi" w:cs="Times New Roman"/>
          <w:noProof/>
          <w:sz w:val="24"/>
          <w:szCs w:val="24"/>
        </w:rPr>
        <w:t>ahmadani dan Hanifa Soraya (2018)</w:t>
      </w:r>
      <w:r w:rsidRPr="00756948">
        <w:rPr>
          <w:rFonts w:asciiTheme="majorHAnsi" w:hAnsiTheme="majorHAnsi" w:cs="Times New Roman"/>
          <w:sz w:val="24"/>
          <w:szCs w:val="24"/>
        </w:rPr>
        <w:fldChar w:fldCharType="end"/>
      </w:r>
      <w:r w:rsidRPr="00756948">
        <w:rPr>
          <w:rFonts w:asciiTheme="majorHAnsi" w:hAnsiTheme="majorHAnsi" w:cs="Times New Roman"/>
          <w:sz w:val="24"/>
          <w:szCs w:val="24"/>
        </w:rPr>
        <w:t xml:space="preserve">, </w:t>
      </w:r>
      <w:r w:rsidR="00D15247" w:rsidRPr="00756948">
        <w:rPr>
          <w:rFonts w:asciiTheme="majorHAnsi" w:hAnsiTheme="majorHAnsi" w:cs="Times New Roman"/>
          <w:sz w:val="24"/>
          <w:szCs w:val="24"/>
        </w:rPr>
        <w:t>mengemukakan da</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am pene</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itiannya bahwa tingkat pemanfaatan tekno</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ogi informasi yang re</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 xml:space="preserve">atif tinggi di Kantor Kementerian Agama di Banda Aceh akan mempengaruhi tingkat kesiapan instansi pemerintah untuk menerapkan SAP dengan </w:t>
      </w:r>
      <w:r w:rsidR="00D1524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D15247" w:rsidRPr="00756948">
        <w:rPr>
          <w:rFonts w:asciiTheme="majorHAnsi" w:hAnsiTheme="majorHAnsi" w:cs="Times New Roman"/>
          <w:i/>
          <w:sz w:val="24"/>
          <w:szCs w:val="24"/>
        </w:rPr>
        <w:t xml:space="preserve"> basis</w:t>
      </w:r>
      <w:r w:rsidR="00D15247" w:rsidRPr="00756948">
        <w:rPr>
          <w:rFonts w:asciiTheme="majorHAnsi" w:hAnsiTheme="majorHAnsi" w:cs="Times New Roman"/>
          <w:sz w:val="24"/>
          <w:szCs w:val="24"/>
        </w:rPr>
        <w:t>. Ha</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 xml:space="preserve"> ini dapat mendukung di</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aksanakannya penerapan standar akuntansi pemerintah dengan Accrua</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 xml:space="preserve"> basis secara optima</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 Hasi</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 xml:space="preserve"> tersebut mendukung pernyataan pene</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itian</w:t>
      </w:r>
      <w:r w:rsidR="00217308" w:rsidRPr="00756948">
        <w:rPr>
          <w:rFonts w:asciiTheme="majorHAnsi" w:hAnsiTheme="majorHAnsi" w:cs="Times New Roman"/>
          <w:sz w:val="24"/>
          <w:szCs w:val="24"/>
        </w:rPr>
        <w:t xml:space="preserve"> </w:t>
      </w:r>
      <w:r w:rsidR="00217308" w:rsidRPr="00756948">
        <w:rPr>
          <w:rFonts w:asciiTheme="majorHAnsi" w:hAnsiTheme="majorHAnsi" w:cs="Times New Roman"/>
          <w:sz w:val="24"/>
          <w:szCs w:val="24"/>
        </w:rPr>
        <w:fldChar w:fldCharType="begin" w:fldLock="1"/>
      </w:r>
      <w:r w:rsidR="009D2FB3" w:rsidRPr="00756948">
        <w:rPr>
          <w:rFonts w:asciiTheme="majorHAnsi" w:hAnsiTheme="majorHAnsi" w:cs="Times New Roman"/>
          <w:sz w:val="24"/>
          <w:szCs w:val="24"/>
        </w:rPr>
        <w:instrText>ADDIN CSL_CITATION {"citationItems":[{"id":"ITEM-1","itemData":{"author":[{"dropping-particle":"","family":"Armel","given":"Raja Yoga Gustika","non-dropping-particle":"","parse-names":false,"suffix":""}],"container-title":"JOM Fekon","id":"ITEM-1","issue":"1","issued":{"date-parts":[["2017"]]},"title":"Pengaruh Kompetensi Sumber Daya Manusia, Penerapan Standar Akuntansi Pemerintahan, Pemanfaatan Teknologi Informasi Dan Sistem Pengendalian Internal Terhadap Kualitas Laporan Keuangan Pemerintah Daerah (Studi Pada Satuan Kerja Perangkat Daerah Kota Dumai)","type":"article-journal","volume":"4"},"uris":["http://www.mendeley.com/documents/?uuid=0db35d15-dadf-4b37-84f5-60385ef2bce5"]}],"mendeley":{"formattedCitation":"(Armel 2017)","manualFormatting":"ArmeI (2017)","plainTextFormattedCitation":"(Armel 2017)","previouslyFormattedCitation":"(Armel 2017)"},"properties":{"noteIndex":0},"schema":"https://github.com/citation-style-language/schema/raw/master/csl-citation.json"}</w:instrText>
      </w:r>
      <w:r w:rsidR="00217308" w:rsidRPr="00756948">
        <w:rPr>
          <w:rFonts w:asciiTheme="majorHAnsi" w:hAnsiTheme="majorHAnsi" w:cs="Times New Roman"/>
          <w:sz w:val="24"/>
          <w:szCs w:val="24"/>
        </w:rPr>
        <w:fldChar w:fldCharType="separate"/>
      </w:r>
      <w:r w:rsidR="00217308" w:rsidRPr="00756948">
        <w:rPr>
          <w:rFonts w:asciiTheme="majorHAnsi" w:hAnsiTheme="majorHAnsi" w:cs="Times New Roman"/>
          <w:noProof/>
          <w:sz w:val="24"/>
          <w:szCs w:val="24"/>
        </w:rPr>
        <w:t>Arme</w:t>
      </w:r>
      <w:r w:rsidR="006E17A0">
        <w:rPr>
          <w:rFonts w:asciiTheme="majorHAnsi" w:hAnsiTheme="majorHAnsi" w:cs="Times New Roman"/>
          <w:noProof/>
          <w:sz w:val="24"/>
          <w:szCs w:val="24"/>
        </w:rPr>
        <w:t>l</w:t>
      </w:r>
      <w:r w:rsidR="00217308" w:rsidRPr="00756948">
        <w:rPr>
          <w:rFonts w:asciiTheme="majorHAnsi" w:hAnsiTheme="majorHAnsi" w:cs="Times New Roman"/>
          <w:noProof/>
          <w:sz w:val="24"/>
          <w:szCs w:val="24"/>
        </w:rPr>
        <w:t xml:space="preserve"> (2017)</w:t>
      </w:r>
      <w:r w:rsidR="00217308" w:rsidRPr="00756948">
        <w:rPr>
          <w:rFonts w:asciiTheme="majorHAnsi" w:hAnsiTheme="majorHAnsi" w:cs="Times New Roman"/>
          <w:sz w:val="24"/>
          <w:szCs w:val="24"/>
        </w:rPr>
        <w:fldChar w:fldCharType="end"/>
      </w:r>
      <w:r w:rsidR="00217308" w:rsidRPr="00756948">
        <w:rPr>
          <w:rFonts w:asciiTheme="majorHAnsi" w:hAnsiTheme="majorHAnsi" w:cs="Times New Roman"/>
          <w:sz w:val="24"/>
          <w:szCs w:val="24"/>
        </w:rPr>
        <w:t xml:space="preserve"> </w:t>
      </w:r>
      <w:r w:rsidR="00D15247" w:rsidRPr="00756948">
        <w:rPr>
          <w:rFonts w:asciiTheme="majorHAnsi" w:hAnsiTheme="majorHAnsi" w:cs="Times New Roman"/>
          <w:sz w:val="24"/>
          <w:szCs w:val="24"/>
        </w:rPr>
        <w:t>yang menyatakan bahwa pemanfaatan tekno</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ogi informasi mempengaruhi kua</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itas pe</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aporan keuangan karena menunjang dihasi</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kannya informasi yang berkua</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itas, re</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evan, akurat dan tepat waktu yang digunakan untuk mendukung pengambi</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 xml:space="preserve">an keputusan individu, </w:t>
      </w:r>
      <w:r w:rsidR="00196A0F" w:rsidRPr="00756948">
        <w:rPr>
          <w:rFonts w:asciiTheme="majorHAnsi" w:hAnsiTheme="majorHAnsi" w:cs="Times New Roman"/>
          <w:sz w:val="24"/>
          <w:szCs w:val="24"/>
        </w:rPr>
        <w:t xml:space="preserve">serta </w:t>
      </w:r>
      <w:r w:rsidR="00D15247" w:rsidRPr="00756948">
        <w:rPr>
          <w:rFonts w:asciiTheme="majorHAnsi" w:hAnsiTheme="majorHAnsi" w:cs="Times New Roman"/>
          <w:sz w:val="24"/>
          <w:szCs w:val="24"/>
        </w:rPr>
        <w:t>tujuan perusahaan dan pemerintah</w:t>
      </w:r>
      <w:r w:rsidR="00217308" w:rsidRPr="00756948">
        <w:rPr>
          <w:rFonts w:asciiTheme="majorHAnsi" w:hAnsiTheme="majorHAnsi" w:cs="Times New Roman"/>
          <w:sz w:val="24"/>
          <w:szCs w:val="24"/>
        </w:rPr>
        <w:t>.</w:t>
      </w:r>
      <w:r w:rsidR="00F7339F" w:rsidRPr="00756948">
        <w:rPr>
          <w:rFonts w:asciiTheme="majorHAnsi" w:hAnsiTheme="majorHAnsi" w:cs="Times New Roman"/>
          <w:sz w:val="24"/>
          <w:szCs w:val="24"/>
        </w:rPr>
        <w:t xml:space="preserve"> Hasi</w:t>
      </w:r>
      <w:r w:rsidR="006E17A0">
        <w:rPr>
          <w:rFonts w:asciiTheme="majorHAnsi" w:hAnsiTheme="majorHAnsi" w:cs="Times New Roman"/>
          <w:sz w:val="24"/>
          <w:szCs w:val="24"/>
        </w:rPr>
        <w:t>l</w:t>
      </w:r>
      <w:r w:rsidR="00F7339F" w:rsidRPr="00756948">
        <w:rPr>
          <w:rFonts w:asciiTheme="majorHAnsi" w:hAnsiTheme="majorHAnsi" w:cs="Times New Roman"/>
          <w:sz w:val="24"/>
          <w:szCs w:val="24"/>
        </w:rPr>
        <w:t xml:space="preserve"> pene</w:t>
      </w:r>
      <w:r w:rsidR="006E17A0">
        <w:rPr>
          <w:rFonts w:asciiTheme="majorHAnsi" w:hAnsiTheme="majorHAnsi" w:cs="Times New Roman"/>
          <w:sz w:val="24"/>
          <w:szCs w:val="24"/>
        </w:rPr>
        <w:t>l</w:t>
      </w:r>
      <w:r w:rsidR="00F7339F" w:rsidRPr="00756948">
        <w:rPr>
          <w:rFonts w:asciiTheme="majorHAnsi" w:hAnsiTheme="majorHAnsi" w:cs="Times New Roman"/>
          <w:sz w:val="24"/>
          <w:szCs w:val="24"/>
        </w:rPr>
        <w:t>itian tersebut berbanding terba</w:t>
      </w:r>
      <w:r w:rsidR="006E17A0">
        <w:rPr>
          <w:rFonts w:asciiTheme="majorHAnsi" w:hAnsiTheme="majorHAnsi" w:cs="Times New Roman"/>
          <w:sz w:val="24"/>
          <w:szCs w:val="24"/>
        </w:rPr>
        <w:t>l</w:t>
      </w:r>
      <w:r w:rsidR="00F7339F" w:rsidRPr="00756948">
        <w:rPr>
          <w:rFonts w:asciiTheme="majorHAnsi" w:hAnsiTheme="majorHAnsi" w:cs="Times New Roman"/>
          <w:sz w:val="24"/>
          <w:szCs w:val="24"/>
        </w:rPr>
        <w:t>ik dengan pene</w:t>
      </w:r>
      <w:r w:rsidR="006E17A0">
        <w:rPr>
          <w:rFonts w:asciiTheme="majorHAnsi" w:hAnsiTheme="majorHAnsi" w:cs="Times New Roman"/>
          <w:sz w:val="24"/>
          <w:szCs w:val="24"/>
        </w:rPr>
        <w:t>l</w:t>
      </w:r>
      <w:r w:rsidR="00F7339F" w:rsidRPr="00756948">
        <w:rPr>
          <w:rFonts w:asciiTheme="majorHAnsi" w:hAnsiTheme="majorHAnsi" w:cs="Times New Roman"/>
          <w:sz w:val="24"/>
          <w:szCs w:val="24"/>
        </w:rPr>
        <w:t>itian yang di</w:t>
      </w:r>
      <w:r w:rsidR="006E17A0">
        <w:rPr>
          <w:rFonts w:asciiTheme="majorHAnsi" w:hAnsiTheme="majorHAnsi" w:cs="Times New Roman"/>
          <w:sz w:val="24"/>
          <w:szCs w:val="24"/>
        </w:rPr>
        <w:t>l</w:t>
      </w:r>
      <w:r w:rsidR="00F7339F" w:rsidRPr="00756948">
        <w:rPr>
          <w:rFonts w:asciiTheme="majorHAnsi" w:hAnsiTheme="majorHAnsi" w:cs="Times New Roman"/>
          <w:sz w:val="24"/>
          <w:szCs w:val="24"/>
        </w:rPr>
        <w:t>akukan o</w:t>
      </w:r>
      <w:r w:rsidR="006E17A0">
        <w:rPr>
          <w:rFonts w:asciiTheme="majorHAnsi" w:hAnsiTheme="majorHAnsi" w:cs="Times New Roman"/>
          <w:sz w:val="24"/>
          <w:szCs w:val="24"/>
        </w:rPr>
        <w:t>l</w:t>
      </w:r>
      <w:r w:rsidR="00F7339F" w:rsidRPr="00756948">
        <w:rPr>
          <w:rFonts w:asciiTheme="majorHAnsi" w:hAnsiTheme="majorHAnsi" w:cs="Times New Roman"/>
          <w:sz w:val="24"/>
          <w:szCs w:val="24"/>
        </w:rPr>
        <w:t xml:space="preserve">eh </w:t>
      </w:r>
      <w:r w:rsidR="00F7339F" w:rsidRPr="00756948">
        <w:rPr>
          <w:rFonts w:asciiTheme="majorHAnsi" w:hAnsiTheme="majorHAnsi" w:cs="Times New Roman"/>
          <w:sz w:val="24"/>
          <w:szCs w:val="24"/>
        </w:rPr>
        <w:fldChar w:fldCharType="begin" w:fldLock="1"/>
      </w:r>
      <w:r w:rsidR="004F4103" w:rsidRPr="00756948">
        <w:rPr>
          <w:rFonts w:asciiTheme="majorHAnsi" w:hAnsiTheme="majorHAnsi" w:cs="Times New Roman"/>
          <w:sz w:val="24"/>
          <w:szCs w:val="24"/>
        </w:rPr>
        <w:instrText>ADDIN CSL_CITATION {"citationItems":[{"id":"ITEM-1","itemData":{"DOI":"10.30871/jama.v1i2.501","ISSN":"2548-9917","abstract":"This research is aimed to examine the association of human resources’ competencies and information technology on the implementation of government accrual based accounting on the state assets management. As mandated by Government Regulation No. 71 of 2010 concerning Government Accounting Standard, the Government of the Republic  of  Indonesia  should  prepare  its  financial  reports  based  on  accrual  accounting  by  2015.  This  study examines the practice of implementation of accrual  accounting in the management and administration of state asset. The examination conducted in this study is different from previous studies which gave more highlight on the preparation and the implementation of accrual accounting in general, while this stud y gives more focus on one specific object in accrual accounting, that is state assets.  This study conducts survey by using questionnaires which are then distributed to units in line ministries and government that responsible in managing state assets. 250  questionnaires  were  distributed  to  16  line  ministries  and  3  government  institutions,  234  of  those  were successfully returned. From the questionnaires returned, 188 are considered valid.  The result ot the study shows that the competence of human resources is associated with the application of accrual accounting on government assets. While, the information technology has different result, it is not associated with the application of accrual accounting on government assets.\r Keywords: accrual accounting, government assets","author":[{"dropping-particle":"","family":"Puspitarini","given":"Intan","non-dropping-particle":"","parse-names":false,"suffix":""},{"dropping-particle":"","family":"Firmansyah","given":"Amrie","non-dropping-particle":"","parse-names":false,"suffix":""},{"dropping-particle":"","family":"Handayani","given":"Dian","non-dropping-particle":"","parse-names":false,"suffix":""}],"container-title":"Journal of Applied Managerial Accounting","id":"ITEM-1","issue":"2","issued":{"date-parts":[["2017"]]},"page":"141-149","title":"Pengaruh Kompetensi Sumber Daya Manusia Dan Teknologi Informasi Terhadap Penerapan Akuntansi Berbasis Akrual Pada Pengelolaan Barang Milik Negara","type":"article-journal","volume":"1"},"uris":["http://www.mendeley.com/documents/?uuid=19679765-bfdc-47cd-9b67-f47599262aac"]}],"mendeley":{"formattedCitation":"(Puspitarini, Firmansyah, and Handayani 2017)","manualFormatting":"(Puspitarini, Firmansyah, dan Handayani 2017)","plainTextFormattedCitation":"(Puspitarini, Firmansyah, and Handayani 2017)","previouslyFormattedCitation":"(Puspitarini, Firmansyah, and Handayani 2017)"},"properties":{"noteIndex":0},"schema":"https://github.com/citation-style-language/schema/raw/master/csl-citation.json"}</w:instrText>
      </w:r>
      <w:r w:rsidR="00F7339F" w:rsidRPr="00756948">
        <w:rPr>
          <w:rFonts w:asciiTheme="majorHAnsi" w:hAnsiTheme="majorHAnsi" w:cs="Times New Roman"/>
          <w:sz w:val="24"/>
          <w:szCs w:val="24"/>
        </w:rPr>
        <w:fldChar w:fldCharType="separate"/>
      </w:r>
      <w:r w:rsidR="00F7339F" w:rsidRPr="00756948">
        <w:rPr>
          <w:rFonts w:asciiTheme="majorHAnsi" w:hAnsiTheme="majorHAnsi" w:cs="Times New Roman"/>
          <w:noProof/>
          <w:sz w:val="24"/>
          <w:szCs w:val="24"/>
        </w:rPr>
        <w:t>(Puspitarini, Firmansyah, dan Handayani 2017)</w:t>
      </w:r>
      <w:r w:rsidR="00F7339F" w:rsidRPr="00756948">
        <w:rPr>
          <w:rFonts w:asciiTheme="majorHAnsi" w:hAnsiTheme="majorHAnsi" w:cs="Times New Roman"/>
          <w:sz w:val="24"/>
          <w:szCs w:val="24"/>
        </w:rPr>
        <w:fldChar w:fldCharType="end"/>
      </w:r>
      <w:r w:rsidR="00F7339F" w:rsidRPr="00756948">
        <w:rPr>
          <w:rFonts w:asciiTheme="majorHAnsi" w:hAnsiTheme="majorHAnsi" w:cs="Times New Roman"/>
          <w:sz w:val="24"/>
          <w:szCs w:val="24"/>
        </w:rPr>
        <w:t xml:space="preserve"> </w:t>
      </w:r>
      <w:r w:rsidR="00D15247" w:rsidRPr="00756948">
        <w:rPr>
          <w:rFonts w:asciiTheme="majorHAnsi" w:hAnsiTheme="majorHAnsi" w:cs="Times New Roman"/>
          <w:sz w:val="24"/>
          <w:szCs w:val="24"/>
        </w:rPr>
        <w:t>yang menunjukkan bahwa tekno</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 xml:space="preserve">ogi informasi tidak berpengaruh terhadap penerapan akuntansi pemerintahan dengan </w:t>
      </w:r>
      <w:r w:rsidR="00D1524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D15247" w:rsidRPr="00756948">
        <w:rPr>
          <w:rFonts w:asciiTheme="majorHAnsi" w:hAnsiTheme="majorHAnsi" w:cs="Times New Roman"/>
          <w:i/>
          <w:sz w:val="24"/>
          <w:szCs w:val="24"/>
        </w:rPr>
        <w:t xml:space="preserve"> basis</w:t>
      </w:r>
      <w:r w:rsidR="00D15247" w:rsidRPr="00756948">
        <w:rPr>
          <w:rFonts w:asciiTheme="majorHAnsi" w:hAnsiTheme="majorHAnsi" w:cs="Times New Roman"/>
          <w:sz w:val="24"/>
          <w:szCs w:val="24"/>
        </w:rPr>
        <w:t>. Tekno</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ogi informasi</w:t>
      </w:r>
      <w:r w:rsidR="00616FA2" w:rsidRPr="00756948">
        <w:rPr>
          <w:rFonts w:asciiTheme="majorHAnsi" w:hAnsiTheme="majorHAnsi" w:cs="Times New Roman"/>
          <w:color w:val="FFFFFF" w:themeColor="background1"/>
          <w:sz w:val="24"/>
          <w:szCs w:val="24"/>
        </w:rPr>
        <w:t>i</w:t>
      </w:r>
      <w:r w:rsidR="00D15247" w:rsidRPr="00756948">
        <w:rPr>
          <w:rFonts w:asciiTheme="majorHAnsi" w:hAnsiTheme="majorHAnsi" w:cs="Times New Roman"/>
          <w:sz w:val="24"/>
          <w:szCs w:val="24"/>
        </w:rPr>
        <w:t xml:space="preserve">yang baik, seperti komputer yang </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ayak, koneksi internet</w:t>
      </w:r>
      <w:r w:rsidR="00616FA2" w:rsidRPr="00756948">
        <w:rPr>
          <w:rFonts w:asciiTheme="majorHAnsi" w:hAnsiTheme="majorHAnsi" w:cs="Times New Roman"/>
          <w:color w:val="FFFFFF" w:themeColor="background1"/>
          <w:sz w:val="24"/>
          <w:szCs w:val="24"/>
        </w:rPr>
        <w:t>i</w:t>
      </w:r>
      <w:r w:rsidR="00D15247" w:rsidRPr="00756948">
        <w:rPr>
          <w:rFonts w:asciiTheme="majorHAnsi" w:hAnsiTheme="majorHAnsi" w:cs="Times New Roman"/>
          <w:sz w:val="24"/>
          <w:szCs w:val="24"/>
        </w:rPr>
        <w:t xml:space="preserve">yang memadai, komputerisasi, keberadaan perangkat </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unak pendukung, dan peme</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iharaan komputer yang</w:t>
      </w:r>
      <w:r w:rsidR="00616FA2" w:rsidRPr="00756948">
        <w:rPr>
          <w:rFonts w:asciiTheme="majorHAnsi" w:hAnsiTheme="majorHAnsi" w:cs="Times New Roman"/>
          <w:color w:val="FFFFFF" w:themeColor="background1"/>
          <w:sz w:val="24"/>
          <w:szCs w:val="24"/>
        </w:rPr>
        <w:t>i</w:t>
      </w:r>
      <w:r w:rsidR="00D15247" w:rsidRPr="00756948">
        <w:rPr>
          <w:rFonts w:asciiTheme="majorHAnsi" w:hAnsiTheme="majorHAnsi" w:cs="Times New Roman"/>
          <w:sz w:val="24"/>
          <w:szCs w:val="24"/>
        </w:rPr>
        <w:t>ada, tidak dapat menjamin keberhasi</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 xml:space="preserve">an penerapan akuntansi pemerintahan dengan </w:t>
      </w:r>
      <w:r w:rsidR="00D1524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D15247" w:rsidRPr="00756948">
        <w:rPr>
          <w:rFonts w:asciiTheme="majorHAnsi" w:hAnsiTheme="majorHAnsi" w:cs="Times New Roman"/>
          <w:i/>
          <w:sz w:val="24"/>
          <w:szCs w:val="24"/>
        </w:rPr>
        <w:t xml:space="preserve"> basis</w:t>
      </w:r>
      <w:r w:rsidR="00D15247" w:rsidRPr="00756948">
        <w:rPr>
          <w:rFonts w:asciiTheme="majorHAnsi" w:hAnsiTheme="majorHAnsi" w:cs="Times New Roman"/>
          <w:sz w:val="24"/>
          <w:szCs w:val="24"/>
        </w:rPr>
        <w:t>. Dengan mempertimbangkan tingginya biaya investasi di bidang tekno</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ogi informasi, maka pemerintah per</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u memperhatikan keadaan ini apabi</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a tidak dipero</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eh manfaat yang signifikan pada pemanfaatan tekno</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ogi informasi da</w:t>
      </w:r>
      <w:r w:rsidR="006E17A0">
        <w:rPr>
          <w:rFonts w:asciiTheme="majorHAnsi" w:hAnsiTheme="majorHAnsi" w:cs="Times New Roman"/>
          <w:sz w:val="24"/>
          <w:szCs w:val="24"/>
        </w:rPr>
        <w:t>l</w:t>
      </w:r>
      <w:r w:rsidR="00D15247" w:rsidRPr="00756948">
        <w:rPr>
          <w:rFonts w:asciiTheme="majorHAnsi" w:hAnsiTheme="majorHAnsi" w:cs="Times New Roman"/>
          <w:sz w:val="24"/>
          <w:szCs w:val="24"/>
        </w:rPr>
        <w:t xml:space="preserve">am penerapan </w:t>
      </w:r>
      <w:r w:rsidR="00D15247"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D15247" w:rsidRPr="00756948">
        <w:rPr>
          <w:rFonts w:asciiTheme="majorHAnsi" w:hAnsiTheme="majorHAnsi" w:cs="Times New Roman"/>
          <w:i/>
          <w:sz w:val="24"/>
          <w:szCs w:val="24"/>
        </w:rPr>
        <w:t xml:space="preserve"> basis</w:t>
      </w:r>
      <w:r w:rsidR="00D15247" w:rsidRPr="00756948">
        <w:rPr>
          <w:rFonts w:asciiTheme="majorHAnsi" w:hAnsiTheme="majorHAnsi" w:cs="Times New Roman"/>
          <w:sz w:val="24"/>
          <w:szCs w:val="24"/>
        </w:rPr>
        <w:t>.</w:t>
      </w:r>
    </w:p>
    <w:p w:rsidR="00196A0F" w:rsidRPr="00756948" w:rsidRDefault="00196A0F" w:rsidP="00DD05E9">
      <w:pPr>
        <w:spacing w:after="160" w:line="240" w:lineRule="auto"/>
        <w:rPr>
          <w:rFonts w:asciiTheme="majorHAnsi" w:hAnsiTheme="majorHAnsi" w:cs="Times New Roman"/>
          <w:b/>
          <w:sz w:val="24"/>
          <w:szCs w:val="24"/>
        </w:rPr>
      </w:pPr>
      <w:r w:rsidRPr="00756948">
        <w:rPr>
          <w:rFonts w:asciiTheme="majorHAnsi" w:hAnsiTheme="majorHAnsi" w:cs="Times New Roman"/>
          <w:b/>
          <w:sz w:val="24"/>
          <w:szCs w:val="24"/>
        </w:rPr>
        <w:br w:type="page"/>
      </w:r>
    </w:p>
    <w:p w:rsidR="00F13944" w:rsidRPr="00756948" w:rsidRDefault="00160035" w:rsidP="00DD05E9">
      <w:pPr>
        <w:spacing w:after="140" w:line="240" w:lineRule="auto"/>
        <w:rPr>
          <w:rFonts w:asciiTheme="majorHAnsi" w:hAnsiTheme="majorHAnsi" w:cs="Times New Roman"/>
          <w:b/>
          <w:sz w:val="24"/>
          <w:szCs w:val="24"/>
        </w:rPr>
      </w:pPr>
      <w:r w:rsidRPr="00756948">
        <w:rPr>
          <w:rFonts w:asciiTheme="majorHAnsi" w:hAnsiTheme="majorHAnsi" w:cs="Times New Roman"/>
          <w:b/>
          <w:sz w:val="24"/>
          <w:szCs w:val="24"/>
        </w:rPr>
        <w:lastRenderedPageBreak/>
        <w:t>KESIMP</w:t>
      </w:r>
      <w:r w:rsidR="00824100" w:rsidRPr="00756948">
        <w:rPr>
          <w:rFonts w:asciiTheme="majorHAnsi" w:hAnsiTheme="majorHAnsi" w:cs="Times New Roman"/>
          <w:b/>
          <w:sz w:val="24"/>
          <w:szCs w:val="24"/>
        </w:rPr>
        <w:t>U</w:t>
      </w:r>
      <w:r w:rsidR="006E17A0">
        <w:rPr>
          <w:rFonts w:asciiTheme="majorHAnsi" w:hAnsiTheme="majorHAnsi" w:cs="Times New Roman"/>
          <w:b/>
          <w:sz w:val="24"/>
          <w:szCs w:val="24"/>
        </w:rPr>
        <w:t>L</w:t>
      </w:r>
      <w:r w:rsidRPr="00756948">
        <w:rPr>
          <w:rFonts w:asciiTheme="majorHAnsi" w:hAnsiTheme="majorHAnsi" w:cs="Times New Roman"/>
          <w:b/>
          <w:sz w:val="24"/>
          <w:szCs w:val="24"/>
        </w:rPr>
        <w:t>AN</w:t>
      </w:r>
    </w:p>
    <w:p w:rsidR="00830AB8" w:rsidRPr="00756948" w:rsidRDefault="00B54030" w:rsidP="00DD05E9">
      <w:pPr>
        <w:spacing w:after="14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830AB8" w:rsidRPr="00756948">
        <w:rPr>
          <w:rFonts w:asciiTheme="majorHAnsi" w:hAnsiTheme="majorHAnsi" w:cs="Times New Roman"/>
          <w:sz w:val="24"/>
          <w:szCs w:val="24"/>
        </w:rPr>
        <w:t>Pemerintah Indonesia terus berupaya meningkatkan transparansi serta akuntabi</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itas penge</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o</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aan keuangan negara, sa</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ah satunya me</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a</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ui perancangan kebijakan berupa Standar Akuntansi Pemerintahan. Paket undang-undang tersebut ada</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ah Undang-Undang</w:t>
      </w:r>
      <w:r w:rsidR="006343F5" w:rsidRPr="00756948">
        <w:rPr>
          <w:rFonts w:asciiTheme="majorHAnsi" w:hAnsiTheme="majorHAnsi" w:cs="Times New Roman"/>
          <w:color w:val="FFFFFF" w:themeColor="background1"/>
          <w:sz w:val="24"/>
          <w:szCs w:val="24"/>
        </w:rPr>
        <w:t>o</w:t>
      </w:r>
      <w:r w:rsidR="00830AB8" w:rsidRPr="00756948">
        <w:rPr>
          <w:rFonts w:asciiTheme="majorHAnsi" w:hAnsiTheme="majorHAnsi" w:cs="Times New Roman"/>
          <w:sz w:val="24"/>
          <w:szCs w:val="24"/>
        </w:rPr>
        <w:t>Nomor 17 Tahun 2003 tentang Keuangan Negara; Undang-Undang Nomor 1 Tahun 2004 tentang Perbendaharaan Negara;</w:t>
      </w:r>
      <w:r w:rsidR="006343F5" w:rsidRPr="00756948">
        <w:rPr>
          <w:rFonts w:asciiTheme="majorHAnsi" w:hAnsiTheme="majorHAnsi" w:cs="Times New Roman"/>
          <w:color w:val="FFFFFF" w:themeColor="background1"/>
          <w:sz w:val="24"/>
          <w:szCs w:val="24"/>
        </w:rPr>
        <w:t>;</w:t>
      </w:r>
      <w:r w:rsidR="00830AB8" w:rsidRPr="00756948">
        <w:rPr>
          <w:rFonts w:asciiTheme="majorHAnsi" w:hAnsiTheme="majorHAnsi" w:cs="Times New Roman"/>
          <w:sz w:val="24"/>
          <w:szCs w:val="24"/>
        </w:rPr>
        <w:t>Undang-Undang Nomor 15 Tahun 2004 tentang Pemeriksaan Sistem Pertanggungjawaban dan Penge</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o</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aan Keuangan Negara. Da</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am rangka penyempurnaan undang-undang terkait keuangan negara, pemerintah</w:t>
      </w:r>
      <w:r w:rsidR="006343F5" w:rsidRPr="00756948">
        <w:rPr>
          <w:rFonts w:asciiTheme="majorHAnsi" w:hAnsiTheme="majorHAnsi" w:cs="Times New Roman"/>
          <w:color w:val="FFFFFF" w:themeColor="background1"/>
          <w:sz w:val="24"/>
          <w:szCs w:val="24"/>
        </w:rPr>
        <w:t>i</w:t>
      </w:r>
      <w:r w:rsidR="00830AB8" w:rsidRPr="00756948">
        <w:rPr>
          <w:rFonts w:asciiTheme="majorHAnsi" w:hAnsiTheme="majorHAnsi" w:cs="Times New Roman"/>
          <w:sz w:val="24"/>
          <w:szCs w:val="24"/>
        </w:rPr>
        <w:t xml:space="preserve">menerbitkan Peraturan Pemerintah Nomor 24 Tahun 2005 tentang Standar Akuntansi Pemerintahan. Pada tahapan </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 xml:space="preserve">ebih </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anjut, pemerintah menerbitkan Peraturan Pemerintah Nomor 71 Tahun 2010 tentang Standar Akuntansi Pemerintahan sebagai pembaharuan Peraturan Pemerintah Nomor 24 Tahun 2005 tentang Standar Akuntansi</w:t>
      </w:r>
      <w:r w:rsidR="006343F5" w:rsidRPr="00756948">
        <w:rPr>
          <w:rFonts w:asciiTheme="majorHAnsi" w:hAnsiTheme="majorHAnsi" w:cs="Times New Roman"/>
          <w:sz w:val="24"/>
          <w:szCs w:val="24"/>
        </w:rPr>
        <w:t>i</w:t>
      </w:r>
      <w:r w:rsidR="00830AB8" w:rsidRPr="00756948">
        <w:rPr>
          <w:rFonts w:asciiTheme="majorHAnsi" w:hAnsiTheme="majorHAnsi" w:cs="Times New Roman"/>
          <w:sz w:val="24"/>
          <w:szCs w:val="24"/>
        </w:rPr>
        <w:t xml:space="preserve">Pemerintahan. Peraturan Pemerintah No. 71 tahun 2010 mencakup standar akuntansi pemerintah dengan </w:t>
      </w:r>
      <w:r w:rsidR="00830AB8"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830AB8" w:rsidRPr="00756948">
        <w:rPr>
          <w:rFonts w:asciiTheme="majorHAnsi" w:hAnsiTheme="majorHAnsi" w:cs="Times New Roman"/>
          <w:i/>
          <w:sz w:val="24"/>
          <w:szCs w:val="24"/>
        </w:rPr>
        <w:t xml:space="preserve"> basis</w:t>
      </w:r>
      <w:r w:rsidR="00830AB8" w:rsidRPr="00756948">
        <w:rPr>
          <w:rFonts w:asciiTheme="majorHAnsi" w:hAnsiTheme="majorHAnsi" w:cs="Times New Roman"/>
          <w:sz w:val="24"/>
          <w:szCs w:val="24"/>
        </w:rPr>
        <w:t xml:space="preserve">, serta Standar Akuntansi Pemerintah dengan </w:t>
      </w:r>
      <w:r w:rsidR="00830AB8" w:rsidRPr="00756948">
        <w:rPr>
          <w:rFonts w:asciiTheme="majorHAnsi" w:hAnsiTheme="majorHAnsi" w:cs="Times New Roman"/>
          <w:i/>
          <w:sz w:val="24"/>
          <w:szCs w:val="24"/>
        </w:rPr>
        <w:t>Cash towards Accrua</w:t>
      </w:r>
      <w:r w:rsidR="006E17A0">
        <w:rPr>
          <w:rFonts w:asciiTheme="majorHAnsi" w:hAnsiTheme="majorHAnsi" w:cs="Times New Roman"/>
          <w:i/>
          <w:sz w:val="24"/>
          <w:szCs w:val="24"/>
        </w:rPr>
        <w:t>l</w:t>
      </w:r>
      <w:r w:rsidR="00830AB8" w:rsidRPr="00756948">
        <w:rPr>
          <w:rFonts w:asciiTheme="majorHAnsi" w:hAnsiTheme="majorHAnsi" w:cs="Times New Roman"/>
          <w:sz w:val="24"/>
          <w:szCs w:val="24"/>
        </w:rPr>
        <w:t xml:space="preserve"> atau SAP berbasis kas menuju akrua</w:t>
      </w:r>
      <w:r w:rsidR="006E17A0">
        <w:rPr>
          <w:rFonts w:asciiTheme="majorHAnsi" w:hAnsiTheme="majorHAnsi" w:cs="Times New Roman"/>
          <w:sz w:val="24"/>
          <w:szCs w:val="24"/>
        </w:rPr>
        <w:t>l</w:t>
      </w:r>
      <w:r w:rsidR="00830AB8" w:rsidRPr="00756948">
        <w:rPr>
          <w:rFonts w:asciiTheme="majorHAnsi" w:hAnsiTheme="majorHAnsi" w:cs="Times New Roman"/>
          <w:sz w:val="24"/>
          <w:szCs w:val="24"/>
        </w:rPr>
        <w:t>.</w:t>
      </w:r>
    </w:p>
    <w:p w:rsidR="00E67BBC" w:rsidRPr="00756948" w:rsidRDefault="00E67BBC" w:rsidP="00DD05E9">
      <w:pPr>
        <w:spacing w:before="140" w:after="14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065FCD" w:rsidRPr="00756948">
        <w:rPr>
          <w:rFonts w:asciiTheme="majorHAnsi" w:hAnsiTheme="majorHAnsi" w:cs="Times New Roman"/>
          <w:sz w:val="24"/>
          <w:szCs w:val="24"/>
        </w:rPr>
        <w:t>Namun penerapan basis akrua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 dapat diterapkan dengan optima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 jika kompetensi dari Sumber Daya Manusia sangat memadai. Apabi</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 SDM yang ter</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ibat da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am pekerjaan ini tidak memi</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iki kompetensi yang memadai, maka akan su</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it untuk mencapai kinerja pekerjaan yang maksima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karena sumber daya manusia yang tidak memi</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iki kompetensi yang memadai seringka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 tidak memperdu</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ikan perubahan. Kemampuan sumber daya manusia me</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iputi kapasitas keah</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ian, yaitu kemampuan individu, organisasi atau sistem untuk menja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ankan fungsi atau</w:t>
      </w:r>
      <w:r w:rsidR="006343F5" w:rsidRPr="00756948">
        <w:rPr>
          <w:rFonts w:asciiTheme="majorHAnsi" w:hAnsiTheme="majorHAnsi" w:cs="Times New Roman"/>
          <w:color w:val="FFFFFF" w:themeColor="background1"/>
          <w:sz w:val="24"/>
          <w:szCs w:val="24"/>
        </w:rPr>
        <w:t>i</w:t>
      </w:r>
      <w:r w:rsidR="00065FCD" w:rsidRPr="00756948">
        <w:rPr>
          <w:rFonts w:asciiTheme="majorHAnsi" w:hAnsiTheme="majorHAnsi" w:cs="Times New Roman"/>
          <w:sz w:val="24"/>
          <w:szCs w:val="24"/>
        </w:rPr>
        <w:t>kewenangannya untuk mencapai tujuan secara efektif dan efisien. Kua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itas sumber daya manusia memi</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iki tiga variabe</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yaitu: 1). Tingkat serta background pendidikan, 2). Pe</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atihan serta penga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aman, dan 3). Pengetahuan serta pemahaman tentang Standar Akuntansi Pemerintahan dengan </w:t>
      </w:r>
      <w:r w:rsidR="00065FCD"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065FCD" w:rsidRPr="00756948">
        <w:rPr>
          <w:rFonts w:asciiTheme="majorHAnsi" w:hAnsiTheme="majorHAnsi" w:cs="Times New Roman"/>
          <w:i/>
          <w:sz w:val="24"/>
          <w:szCs w:val="24"/>
        </w:rPr>
        <w:t xml:space="preserve"> basis</w:t>
      </w:r>
      <w:r w:rsidR="00065FCD" w:rsidRPr="00756948">
        <w:rPr>
          <w:rFonts w:asciiTheme="majorHAnsi" w:hAnsiTheme="majorHAnsi" w:cs="Times New Roman"/>
          <w:sz w:val="24"/>
          <w:szCs w:val="24"/>
        </w:rPr>
        <w:t>.  Beberapa pene</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itian menunjukkan</w:t>
      </w:r>
      <w:r w:rsidR="00D24D20" w:rsidRPr="00756948">
        <w:rPr>
          <w:rFonts w:asciiTheme="majorHAnsi" w:hAnsiTheme="majorHAnsi" w:cs="Times New Roman"/>
          <w:color w:val="FFFFFF" w:themeColor="background1"/>
          <w:sz w:val="24"/>
          <w:szCs w:val="24"/>
        </w:rPr>
        <w:t>y</w:t>
      </w:r>
      <w:r w:rsidR="00065FCD" w:rsidRPr="00756948">
        <w:rPr>
          <w:rFonts w:asciiTheme="majorHAnsi" w:hAnsiTheme="majorHAnsi" w:cs="Times New Roman"/>
          <w:sz w:val="24"/>
          <w:szCs w:val="24"/>
        </w:rPr>
        <w:t>bahwa semakin tinggi kua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itas sumber</w:t>
      </w:r>
      <w:r w:rsidR="00D24D20" w:rsidRPr="00756948">
        <w:rPr>
          <w:rFonts w:asciiTheme="majorHAnsi" w:hAnsiTheme="majorHAnsi" w:cs="Times New Roman"/>
          <w:color w:val="FFFFFF" w:themeColor="background1"/>
          <w:sz w:val="24"/>
          <w:szCs w:val="24"/>
        </w:rPr>
        <w:t>y</w:t>
      </w:r>
      <w:r w:rsidR="00065FCD" w:rsidRPr="00756948">
        <w:rPr>
          <w:rFonts w:asciiTheme="majorHAnsi" w:hAnsiTheme="majorHAnsi" w:cs="Times New Roman"/>
          <w:sz w:val="24"/>
          <w:szCs w:val="24"/>
        </w:rPr>
        <w:t>daya manusia yang dimi</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iki o</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eh organisasi sektor pub</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ik maka kua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itas </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aporan keuangan yang disajikan akan semakin tinggi.</w:t>
      </w:r>
    </w:p>
    <w:p w:rsidR="00E67BBC" w:rsidRPr="00756948" w:rsidRDefault="00E67BBC" w:rsidP="00DD05E9">
      <w:pPr>
        <w:spacing w:before="140" w:after="140" w:line="240" w:lineRule="auto"/>
        <w:jc w:val="both"/>
        <w:rPr>
          <w:rFonts w:asciiTheme="majorHAnsi" w:hAnsiTheme="majorHAnsi" w:cs="Times New Roman"/>
          <w:sz w:val="24"/>
          <w:szCs w:val="24"/>
        </w:rPr>
      </w:pPr>
      <w:r w:rsidRPr="00756948">
        <w:rPr>
          <w:rFonts w:asciiTheme="majorHAnsi" w:hAnsiTheme="majorHAnsi" w:cs="Times New Roman"/>
          <w:sz w:val="24"/>
          <w:szCs w:val="24"/>
        </w:rPr>
        <w:tab/>
      </w:r>
      <w:r w:rsidR="00065FCD" w:rsidRPr="00756948">
        <w:rPr>
          <w:rFonts w:asciiTheme="majorHAnsi" w:hAnsiTheme="majorHAnsi" w:cs="Times New Roman"/>
          <w:sz w:val="24"/>
          <w:szCs w:val="24"/>
        </w:rPr>
        <w:t>Tidak hanya sumber daya manusia, Tekno</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ogi Informasi pun memegang peranan penting atas ter</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aksananya penerapan akuntansi dengan accrua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 basis di Indonesia karena sa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ah satu aspek yang menunjang ter</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aksananya penerapan Standar Akuntansi Pemerintahan </w:t>
      </w:r>
      <w:r w:rsidR="00065FCD" w:rsidRPr="00756948">
        <w:rPr>
          <w:rFonts w:asciiTheme="majorHAnsi" w:hAnsiTheme="majorHAnsi" w:cs="Times New Roman"/>
          <w:i/>
          <w:sz w:val="24"/>
          <w:szCs w:val="24"/>
        </w:rPr>
        <w:t>Accrua</w:t>
      </w:r>
      <w:r w:rsidR="006E17A0">
        <w:rPr>
          <w:rFonts w:asciiTheme="majorHAnsi" w:hAnsiTheme="majorHAnsi" w:cs="Times New Roman"/>
          <w:i/>
          <w:sz w:val="24"/>
          <w:szCs w:val="24"/>
        </w:rPr>
        <w:t>l</w:t>
      </w:r>
      <w:r w:rsidR="00065FCD" w:rsidRPr="00756948">
        <w:rPr>
          <w:rFonts w:asciiTheme="majorHAnsi" w:hAnsiTheme="majorHAnsi" w:cs="Times New Roman"/>
          <w:i/>
          <w:sz w:val="24"/>
          <w:szCs w:val="24"/>
        </w:rPr>
        <w:t xml:space="preserve"> basis</w:t>
      </w:r>
      <w:r w:rsidR="00065FCD" w:rsidRPr="00756948">
        <w:rPr>
          <w:rFonts w:asciiTheme="majorHAnsi" w:hAnsiTheme="majorHAnsi" w:cs="Times New Roman"/>
          <w:sz w:val="24"/>
          <w:szCs w:val="24"/>
        </w:rPr>
        <w:t xml:space="preserve"> pada pemerintah ada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ah pemanfaatan Tekno</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ogi Informasi yang optima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Ha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 ini dikarenakan da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am akuntansi berbasis akrua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 akan menga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ami peningkatan jum</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ah transaksi yang sangat tinggi dan akan semakin komp</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eks serta adanya peningkatan risiko dari tingkat kesa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ahan penyajian jika di</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aksanakan secara manua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Dengan adanya tekno</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ogi informasi yang mumpuni akan menunjang pemerintah untuk menge</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o</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 transaksi ekonomi da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am </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aporan keuangan secara efektif dan efisien, sehingga </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aporan keuangan yang dihasi</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kan tepat waktu dan akurat. Tekno</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ogi informasi akan mempengaruhi kua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itas </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aporan keuangan karena menunjang da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am menghasi</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kan informasi yang berkua</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itas, re</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evan, akutan, serta memi</w:t>
      </w:r>
      <w:r w:rsidR="006E17A0">
        <w:rPr>
          <w:rFonts w:asciiTheme="majorHAnsi" w:hAnsiTheme="majorHAnsi" w:cs="Times New Roman"/>
          <w:sz w:val="24"/>
          <w:szCs w:val="24"/>
        </w:rPr>
        <w:t>l</w:t>
      </w:r>
      <w:r w:rsidR="00065FCD" w:rsidRPr="00756948">
        <w:rPr>
          <w:rFonts w:asciiTheme="majorHAnsi" w:hAnsiTheme="majorHAnsi" w:cs="Times New Roman"/>
          <w:sz w:val="24"/>
          <w:szCs w:val="24"/>
        </w:rPr>
        <w:t xml:space="preserve">iki ketepatan waktu yang baik yang dapat digunakan untuk kepentingan pribadi, bisnis, serta pemerintah yang </w:t>
      </w:r>
      <w:r w:rsidR="00F02FF5" w:rsidRPr="00756948">
        <w:rPr>
          <w:rFonts w:asciiTheme="majorHAnsi" w:hAnsiTheme="majorHAnsi" w:cs="Times New Roman"/>
          <w:sz w:val="24"/>
          <w:szCs w:val="24"/>
        </w:rPr>
        <w:t>mendukung pengambi</w:t>
      </w:r>
      <w:r w:rsidR="006E17A0">
        <w:rPr>
          <w:rFonts w:asciiTheme="majorHAnsi" w:hAnsiTheme="majorHAnsi" w:cs="Times New Roman"/>
          <w:sz w:val="24"/>
          <w:szCs w:val="24"/>
        </w:rPr>
        <w:t>l</w:t>
      </w:r>
      <w:r w:rsidR="00F02FF5" w:rsidRPr="00756948">
        <w:rPr>
          <w:rFonts w:asciiTheme="majorHAnsi" w:hAnsiTheme="majorHAnsi" w:cs="Times New Roman"/>
          <w:sz w:val="24"/>
          <w:szCs w:val="24"/>
        </w:rPr>
        <w:t xml:space="preserve">an keputusan sehingga </w:t>
      </w:r>
      <w:r w:rsidR="00F02FF5" w:rsidRPr="00756948">
        <w:rPr>
          <w:rFonts w:asciiTheme="majorHAnsi" w:hAnsiTheme="majorHAnsi" w:cs="Times New Roman"/>
          <w:i/>
          <w:sz w:val="24"/>
          <w:szCs w:val="24"/>
        </w:rPr>
        <w:t xml:space="preserve">Good Governance </w:t>
      </w:r>
      <w:r w:rsidR="00196A0F" w:rsidRPr="00756948">
        <w:rPr>
          <w:rFonts w:asciiTheme="majorHAnsi" w:hAnsiTheme="majorHAnsi" w:cs="Times New Roman"/>
          <w:sz w:val="24"/>
          <w:szCs w:val="24"/>
        </w:rPr>
        <w:t xml:space="preserve">pada pemerintahan di </w:t>
      </w:r>
      <w:r w:rsidR="00F02FF5" w:rsidRPr="00756948">
        <w:rPr>
          <w:rFonts w:asciiTheme="majorHAnsi" w:hAnsiTheme="majorHAnsi" w:cs="Times New Roman"/>
          <w:sz w:val="24"/>
          <w:szCs w:val="24"/>
        </w:rPr>
        <w:t>Indonesia dapat terwujud.</w:t>
      </w:r>
    </w:p>
    <w:p w:rsidR="00E67BBC" w:rsidRPr="00756948" w:rsidRDefault="00E67BBC" w:rsidP="006174C9">
      <w:pPr>
        <w:spacing w:after="160" w:line="240" w:lineRule="auto"/>
        <w:rPr>
          <w:rFonts w:asciiTheme="majorHAnsi" w:hAnsiTheme="majorHAnsi" w:cs="Times New Roman"/>
          <w:sz w:val="24"/>
          <w:szCs w:val="24"/>
        </w:rPr>
      </w:pPr>
      <w:r w:rsidRPr="00756948">
        <w:rPr>
          <w:rFonts w:asciiTheme="majorHAnsi" w:hAnsiTheme="majorHAnsi" w:cs="Times New Roman"/>
          <w:sz w:val="24"/>
          <w:szCs w:val="24"/>
        </w:rPr>
        <w:br w:type="page"/>
      </w:r>
    </w:p>
    <w:p w:rsidR="00393212" w:rsidRPr="00756948" w:rsidRDefault="009D2FB3" w:rsidP="006174C9">
      <w:pPr>
        <w:pStyle w:val="Heading1"/>
        <w:spacing w:before="0" w:after="200" w:line="240" w:lineRule="auto"/>
        <w:jc w:val="center"/>
        <w:rPr>
          <w:rFonts w:asciiTheme="majorHAnsi" w:hAnsiTheme="majorHAnsi"/>
          <w:szCs w:val="24"/>
        </w:rPr>
      </w:pPr>
      <w:r w:rsidRPr="00756948">
        <w:rPr>
          <w:rFonts w:asciiTheme="majorHAnsi" w:hAnsiTheme="majorHAnsi"/>
          <w:szCs w:val="24"/>
        </w:rPr>
        <w:lastRenderedPageBreak/>
        <w:t>DAFTAR PUSTAKA</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sz w:val="24"/>
          <w:szCs w:val="24"/>
        </w:rPr>
        <w:fldChar w:fldCharType="begin" w:fldLock="1"/>
      </w:r>
      <w:r w:rsidRPr="00756948">
        <w:rPr>
          <w:rFonts w:asciiTheme="majorHAnsi" w:hAnsiTheme="majorHAnsi"/>
          <w:sz w:val="24"/>
          <w:szCs w:val="24"/>
        </w:rPr>
        <w:instrText xml:space="preserve">ADDIN Mendeley Bibliography CSL_BIBLIOGRAPHY </w:instrText>
      </w:r>
      <w:r w:rsidRPr="00756948">
        <w:rPr>
          <w:rFonts w:asciiTheme="majorHAnsi" w:hAnsiTheme="majorHAnsi"/>
          <w:sz w:val="24"/>
          <w:szCs w:val="24"/>
        </w:rPr>
        <w:fldChar w:fldCharType="separate"/>
      </w:r>
      <w:r w:rsidRPr="00756948">
        <w:rPr>
          <w:rFonts w:asciiTheme="majorHAnsi" w:hAnsiTheme="majorHAnsi" w:cs="Calibri"/>
          <w:noProof/>
          <w:sz w:val="24"/>
          <w:szCs w:val="24"/>
        </w:rPr>
        <w:t>Amel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 F</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tra, Ran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and Delv</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ant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2020. “Anal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sa </w:t>
      </w:r>
      <w:r w:rsidR="006E17A0">
        <w:rPr>
          <w:rFonts w:asciiTheme="majorHAnsi" w:hAnsiTheme="majorHAnsi" w:cs="Calibri"/>
          <w:noProof/>
          <w:sz w:val="24"/>
          <w:szCs w:val="24"/>
        </w:rPr>
        <w:t>l</w:t>
      </w:r>
      <w:r w:rsidRPr="00756948">
        <w:rPr>
          <w:rFonts w:asciiTheme="majorHAnsi" w:hAnsiTheme="majorHAnsi" w:cs="Calibri"/>
          <w:noProof/>
          <w:sz w:val="24"/>
          <w:szCs w:val="24"/>
        </w:rPr>
        <w:t>aporan Keuangan Untuk Men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la</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K</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nerja Keuangan Pada Sekretar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at DPRD Kota Buk</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ngg</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Pr="00756948">
        <w:rPr>
          <w:rFonts w:asciiTheme="majorHAnsi" w:hAnsiTheme="majorHAnsi" w:cs="Calibri"/>
          <w:i/>
          <w:iCs/>
          <w:noProof/>
          <w:sz w:val="24"/>
          <w:szCs w:val="24"/>
        </w:rPr>
        <w:t>Pareso Jurnal</w:t>
      </w:r>
      <w:r w:rsidRPr="00756948">
        <w:rPr>
          <w:rFonts w:asciiTheme="majorHAnsi" w:hAnsiTheme="majorHAnsi" w:cs="Calibri"/>
          <w:noProof/>
          <w:sz w:val="24"/>
          <w:szCs w:val="24"/>
        </w:rPr>
        <w:t xml:space="preserve"> 2(1):112–27.</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Armel, Raja Yoga Gust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ka. 2017. “Pengaruh Kompetens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Sumber Daya Manus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 Penerapan Standar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ntahan, Pemanfaatan Teknolog</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nformas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Dan 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stem Pengendal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an </w:t>
      </w:r>
      <w:r w:rsidR="006E17A0">
        <w:rPr>
          <w:rFonts w:asciiTheme="majorHAnsi" w:hAnsiTheme="majorHAnsi" w:cs="Calibri"/>
          <w:noProof/>
          <w:sz w:val="24"/>
          <w:szCs w:val="24"/>
        </w:rPr>
        <w:t>l</w:t>
      </w:r>
      <w:r w:rsidRPr="00756948">
        <w:rPr>
          <w:rFonts w:asciiTheme="majorHAnsi" w:hAnsiTheme="majorHAnsi" w:cs="Calibri"/>
          <w:noProof/>
          <w:sz w:val="24"/>
          <w:szCs w:val="24"/>
        </w:rPr>
        <w:t>nternal Terhadap Kual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tas </w:t>
      </w:r>
      <w:r w:rsidR="006E17A0">
        <w:rPr>
          <w:rFonts w:asciiTheme="majorHAnsi" w:hAnsiTheme="majorHAnsi" w:cs="Calibri"/>
          <w:noProof/>
          <w:sz w:val="24"/>
          <w:szCs w:val="24"/>
        </w:rPr>
        <w:t>l</w:t>
      </w:r>
      <w:r w:rsidRPr="00756948">
        <w:rPr>
          <w:rFonts w:asciiTheme="majorHAnsi" w:hAnsiTheme="majorHAnsi" w:cs="Calibri"/>
          <w:noProof/>
          <w:sz w:val="24"/>
          <w:szCs w:val="24"/>
        </w:rPr>
        <w:t>aporan Keuangan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 Daerah (Stud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Pada Satuan Kerja Perangkat Daerah Kota Duma</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Pr="00756948">
        <w:rPr>
          <w:rFonts w:asciiTheme="majorHAnsi" w:hAnsiTheme="majorHAnsi" w:cs="Calibri"/>
          <w:i/>
          <w:iCs/>
          <w:noProof/>
          <w:sz w:val="24"/>
          <w:szCs w:val="24"/>
        </w:rPr>
        <w:t>JOM Fekon</w:t>
      </w:r>
      <w:r w:rsidRPr="00756948">
        <w:rPr>
          <w:rFonts w:asciiTheme="majorHAnsi" w:hAnsiTheme="majorHAnsi" w:cs="Calibri"/>
          <w:noProof/>
          <w:sz w:val="24"/>
          <w:szCs w:val="24"/>
        </w:rPr>
        <w:t xml:space="preserve"> 4(1).</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 xml:space="preserve">Bank, World. 1992. “World Development Report 1992.” </w:t>
      </w:r>
      <w:r w:rsidRPr="00756948">
        <w:rPr>
          <w:rFonts w:asciiTheme="majorHAnsi" w:hAnsiTheme="majorHAnsi" w:cs="Calibri"/>
          <w:i/>
          <w:iCs/>
          <w:noProof/>
          <w:sz w:val="24"/>
          <w:szCs w:val="24"/>
        </w:rPr>
        <w:t>Populat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on and Development Rev</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ew</w:t>
      </w:r>
      <w:r w:rsidRPr="00756948">
        <w:rPr>
          <w:rFonts w:asciiTheme="majorHAnsi" w:hAnsiTheme="majorHAnsi" w:cs="Calibri"/>
          <w:noProof/>
          <w:sz w:val="24"/>
          <w:szCs w:val="24"/>
        </w:rPr>
        <w:t>. do</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10.2307/1973669.</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Candra Yun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ta Sar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da, and 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uh Supadm</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2016. “Pengaruh Pendapatan Asl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Daerah Dan Belanja Modal Pada Pen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ngkatan </w:t>
      </w:r>
      <w:r w:rsidR="006E17A0">
        <w:rPr>
          <w:rFonts w:asciiTheme="majorHAnsi" w:hAnsiTheme="majorHAnsi" w:cs="Calibri"/>
          <w:noProof/>
          <w:sz w:val="24"/>
          <w:szCs w:val="24"/>
        </w:rPr>
        <w:t>l</w:t>
      </w:r>
      <w:r w:rsidRPr="00756948">
        <w:rPr>
          <w:rFonts w:asciiTheme="majorHAnsi" w:hAnsiTheme="majorHAnsi" w:cs="Calibri"/>
          <w:noProof/>
          <w:sz w:val="24"/>
          <w:szCs w:val="24"/>
        </w:rPr>
        <w:t>ndeks Pembangunan Manus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 </w:t>
      </w:r>
      <w:r w:rsidRPr="00756948">
        <w:rPr>
          <w:rFonts w:asciiTheme="majorHAnsi" w:hAnsiTheme="majorHAnsi" w:cs="Calibri"/>
          <w:i/>
          <w:iCs/>
          <w:noProof/>
          <w:sz w:val="24"/>
          <w:szCs w:val="24"/>
        </w:rPr>
        <w:t>E-Jurnal Akuntans</w:t>
      </w:r>
      <w:r w:rsidR="00756948" w:rsidRPr="00756948">
        <w:rPr>
          <w:rFonts w:asciiTheme="majorHAnsi" w:hAnsiTheme="majorHAnsi" w:cs="Calibri"/>
          <w:i/>
          <w:iCs/>
          <w:noProof/>
          <w:sz w:val="24"/>
          <w:szCs w:val="24"/>
        </w:rPr>
        <w:t>l</w:t>
      </w:r>
      <w:r w:rsidRPr="00756948">
        <w:rPr>
          <w:rFonts w:asciiTheme="majorHAnsi" w:hAnsiTheme="majorHAnsi" w:cs="Calibri"/>
          <w:noProof/>
          <w:sz w:val="24"/>
          <w:szCs w:val="24"/>
        </w:rPr>
        <w:t xml:space="preserve"> 15(3):2409–38.</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Ekrem, Kara, and K</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c Yunus. 2011. “Account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ng Record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ng System on Accrual Bas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s at </w:t>
      </w:r>
      <w:r w:rsidR="006E17A0">
        <w:rPr>
          <w:rFonts w:asciiTheme="majorHAnsi" w:hAnsiTheme="majorHAnsi" w:cs="Calibri"/>
          <w:noProof/>
          <w:sz w:val="24"/>
          <w:szCs w:val="24"/>
        </w:rPr>
        <w:t>l</w:t>
      </w:r>
      <w:r w:rsidRPr="00756948">
        <w:rPr>
          <w:rFonts w:asciiTheme="majorHAnsi" w:hAnsiTheme="majorHAnsi" w:cs="Calibri"/>
          <w:noProof/>
          <w:sz w:val="24"/>
          <w:szCs w:val="24"/>
        </w:rPr>
        <w:t>ocal Author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es </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 Turkey: An Appl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cat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on </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 Gaz</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antep </w:t>
      </w:r>
      <w:r w:rsidR="006E17A0">
        <w:rPr>
          <w:rFonts w:asciiTheme="majorHAnsi" w:hAnsiTheme="majorHAnsi" w:cs="Calibri"/>
          <w:noProof/>
          <w:sz w:val="24"/>
          <w:szCs w:val="24"/>
        </w:rPr>
        <w:t>l</w:t>
      </w:r>
      <w:r w:rsidRPr="00756948">
        <w:rPr>
          <w:rFonts w:asciiTheme="majorHAnsi" w:hAnsiTheme="majorHAnsi" w:cs="Calibri"/>
          <w:noProof/>
          <w:sz w:val="24"/>
          <w:szCs w:val="24"/>
        </w:rPr>
        <w:t>ocal Mun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c</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pal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ty.” </w:t>
      </w:r>
      <w:r w:rsidR="006E17A0">
        <w:rPr>
          <w:rFonts w:asciiTheme="majorHAnsi" w:hAnsiTheme="majorHAnsi" w:cs="Calibri"/>
          <w:i/>
          <w:iCs/>
          <w:noProof/>
          <w:sz w:val="24"/>
          <w:szCs w:val="24"/>
        </w:rPr>
        <w:t>l</w:t>
      </w:r>
      <w:r w:rsidRPr="00756948">
        <w:rPr>
          <w:rFonts w:asciiTheme="majorHAnsi" w:hAnsiTheme="majorHAnsi" w:cs="Calibri"/>
          <w:i/>
          <w:iCs/>
          <w:noProof/>
          <w:sz w:val="24"/>
          <w:szCs w:val="24"/>
        </w:rPr>
        <w:t>nternat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onal Journal of Bus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ness and Soc</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al Sc</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ence</w:t>
      </w:r>
      <w:r w:rsidRPr="00756948">
        <w:rPr>
          <w:rFonts w:asciiTheme="majorHAnsi" w:hAnsiTheme="majorHAnsi" w:cs="Calibri"/>
          <w:noProof/>
          <w:sz w:val="24"/>
          <w:szCs w:val="24"/>
        </w:rPr>
        <w:t xml:space="preserve"> 2(15):244–51.</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 xml:space="preserve">Harun, Harun, Karen Van Peursem, and </w:t>
      </w:r>
      <w:r w:rsidR="006E17A0">
        <w:rPr>
          <w:rFonts w:asciiTheme="majorHAnsi" w:hAnsiTheme="majorHAnsi" w:cs="Calibri"/>
          <w:noProof/>
          <w:sz w:val="24"/>
          <w:szCs w:val="24"/>
        </w:rPr>
        <w:t>l</w:t>
      </w:r>
      <w:r w:rsidRPr="00756948">
        <w:rPr>
          <w:rFonts w:asciiTheme="majorHAnsi" w:hAnsiTheme="majorHAnsi" w:cs="Calibri"/>
          <w:noProof/>
          <w:sz w:val="24"/>
          <w:szCs w:val="24"/>
        </w:rPr>
        <w:t>an Eggleton. 2012. “</w:t>
      </w:r>
      <w:r w:rsidR="006E17A0">
        <w:rPr>
          <w:rFonts w:asciiTheme="majorHAnsi" w:hAnsiTheme="majorHAnsi" w:cs="Calibri"/>
          <w:noProof/>
          <w:sz w:val="24"/>
          <w:szCs w:val="24"/>
        </w:rPr>
        <w:t>l</w:t>
      </w:r>
      <w:r w:rsidRPr="00756948">
        <w:rPr>
          <w:rFonts w:asciiTheme="majorHAnsi" w:hAnsiTheme="majorHAnsi" w:cs="Calibri"/>
          <w:noProof/>
          <w:sz w:val="24"/>
          <w:szCs w:val="24"/>
        </w:rPr>
        <w:t>nst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tut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onal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zat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on of Accrual Account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ng </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 the </w:t>
      </w:r>
      <w:r w:rsidR="006E17A0">
        <w:rPr>
          <w:rFonts w:asciiTheme="majorHAnsi" w:hAnsiTheme="majorHAnsi" w:cs="Calibri"/>
          <w:noProof/>
          <w:sz w:val="24"/>
          <w:szCs w:val="24"/>
        </w:rPr>
        <w:t>l</w:t>
      </w:r>
      <w:r w:rsidRPr="00756948">
        <w:rPr>
          <w:rFonts w:asciiTheme="majorHAnsi" w:hAnsiTheme="majorHAnsi" w:cs="Calibri"/>
          <w:noProof/>
          <w:sz w:val="24"/>
          <w:szCs w:val="24"/>
        </w:rPr>
        <w:t>ndones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an Publ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c Sector.” </w:t>
      </w:r>
      <w:r w:rsidRPr="00756948">
        <w:rPr>
          <w:rFonts w:asciiTheme="majorHAnsi" w:hAnsiTheme="majorHAnsi" w:cs="Calibri"/>
          <w:i/>
          <w:iCs/>
          <w:noProof/>
          <w:sz w:val="24"/>
          <w:szCs w:val="24"/>
        </w:rPr>
        <w:t>Journal of Account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ng and Organ</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zat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onal Change</w:t>
      </w:r>
      <w:r w:rsidRPr="00756948">
        <w:rPr>
          <w:rFonts w:asciiTheme="majorHAnsi" w:hAnsiTheme="majorHAnsi" w:cs="Calibri"/>
          <w:noProof/>
          <w:sz w:val="24"/>
          <w:szCs w:val="24"/>
        </w:rPr>
        <w:t>. do</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10.1108/18325911211258308.</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Hastut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 Puj</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and Akhmad 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duwan. 2018. “Pengaruh Kompetens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Sumber Daya Manus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 Dan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Akrual Terhadap Kual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tas </w:t>
      </w:r>
      <w:r w:rsidR="006E17A0">
        <w:rPr>
          <w:rFonts w:asciiTheme="majorHAnsi" w:hAnsiTheme="majorHAnsi" w:cs="Calibri"/>
          <w:noProof/>
          <w:sz w:val="24"/>
          <w:szCs w:val="24"/>
        </w:rPr>
        <w:t>l</w:t>
      </w:r>
      <w:r w:rsidRPr="00756948">
        <w:rPr>
          <w:rFonts w:asciiTheme="majorHAnsi" w:hAnsiTheme="majorHAnsi" w:cs="Calibri"/>
          <w:noProof/>
          <w:sz w:val="24"/>
          <w:szCs w:val="24"/>
        </w:rPr>
        <w:t xml:space="preserve">aporan Keuangan Daerah.” </w:t>
      </w:r>
      <w:r w:rsidRPr="00756948">
        <w:rPr>
          <w:rFonts w:asciiTheme="majorHAnsi" w:hAnsiTheme="majorHAnsi" w:cs="Calibri"/>
          <w:i/>
          <w:iCs/>
          <w:noProof/>
          <w:sz w:val="24"/>
          <w:szCs w:val="24"/>
        </w:rPr>
        <w:t xml:space="preserve">Jurnal </w:t>
      </w:r>
      <w:r w:rsidR="006E17A0">
        <w:rPr>
          <w:rFonts w:asciiTheme="majorHAnsi" w:hAnsiTheme="majorHAnsi" w:cs="Calibri"/>
          <w:i/>
          <w:iCs/>
          <w:noProof/>
          <w:sz w:val="24"/>
          <w:szCs w:val="24"/>
        </w:rPr>
        <w:t>l</w:t>
      </w:r>
      <w:r w:rsidRPr="00756948">
        <w:rPr>
          <w:rFonts w:asciiTheme="majorHAnsi" w:hAnsiTheme="majorHAnsi" w:cs="Calibri"/>
          <w:i/>
          <w:iCs/>
          <w:noProof/>
          <w:sz w:val="24"/>
          <w:szCs w:val="24"/>
        </w:rPr>
        <w:t>lmu Dan R</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set Akuntans</w:t>
      </w:r>
      <w:r w:rsidR="00756948" w:rsidRPr="00756948">
        <w:rPr>
          <w:rFonts w:asciiTheme="majorHAnsi" w:hAnsiTheme="majorHAnsi" w:cs="Calibri"/>
          <w:i/>
          <w:iCs/>
          <w:noProof/>
          <w:sz w:val="24"/>
          <w:szCs w:val="24"/>
        </w:rPr>
        <w:t>l</w:t>
      </w:r>
      <w:r w:rsidRPr="00756948">
        <w:rPr>
          <w:rFonts w:asciiTheme="majorHAnsi" w:hAnsiTheme="majorHAnsi" w:cs="Calibri"/>
          <w:noProof/>
          <w:sz w:val="24"/>
          <w:szCs w:val="24"/>
        </w:rPr>
        <w:t xml:space="preserve"> 7.</w:t>
      </w:r>
    </w:p>
    <w:p w:rsidR="009D2FB3" w:rsidRPr="00756948" w:rsidRDefault="006E17A0"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Pr>
          <w:rFonts w:asciiTheme="majorHAnsi" w:hAnsiTheme="majorHAnsi" w:cs="Calibri"/>
          <w:noProof/>
          <w:sz w:val="24"/>
          <w:szCs w:val="24"/>
        </w:rPr>
        <w:t>l</w:t>
      </w:r>
      <w:r w:rsidR="009D2FB3" w:rsidRPr="00756948">
        <w:rPr>
          <w:rFonts w:asciiTheme="majorHAnsi" w:hAnsiTheme="majorHAnsi" w:cs="Calibri"/>
          <w:noProof/>
          <w:sz w:val="24"/>
          <w:szCs w:val="24"/>
        </w:rPr>
        <w:t>FAC. 1996. “Publ</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c Sector Comm</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ttee Study 8.”</w:t>
      </w:r>
    </w:p>
    <w:p w:rsidR="009D2FB3" w:rsidRPr="00756948" w:rsidRDefault="006E17A0"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Pr>
          <w:rFonts w:asciiTheme="majorHAnsi" w:hAnsiTheme="majorHAnsi" w:cs="Calibri"/>
          <w:noProof/>
          <w:sz w:val="24"/>
          <w:szCs w:val="24"/>
        </w:rPr>
        <w:t>l</w:t>
      </w:r>
      <w:r w:rsidR="009D2FB3" w:rsidRPr="00756948">
        <w:rPr>
          <w:rFonts w:asciiTheme="majorHAnsi" w:hAnsiTheme="majorHAnsi" w:cs="Calibri"/>
          <w:noProof/>
          <w:sz w:val="24"/>
          <w:szCs w:val="24"/>
        </w:rPr>
        <w:t>nayat</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Nur </w:t>
      </w:r>
      <w:r>
        <w:rPr>
          <w:rFonts w:asciiTheme="majorHAnsi" w:hAnsiTheme="majorHAnsi" w:cs="Calibri"/>
          <w:noProof/>
          <w:sz w:val="24"/>
          <w:szCs w:val="24"/>
        </w:rPr>
        <w:t>l</w:t>
      </w:r>
      <w:r w:rsidR="009D2FB3" w:rsidRPr="00756948">
        <w:rPr>
          <w:rFonts w:asciiTheme="majorHAnsi" w:hAnsiTheme="majorHAnsi" w:cs="Calibri"/>
          <w:noProof/>
          <w:sz w:val="24"/>
          <w:szCs w:val="24"/>
        </w:rPr>
        <w:t>sna. 2018. “</w:t>
      </w:r>
      <w:r>
        <w:rPr>
          <w:rFonts w:asciiTheme="majorHAnsi" w:hAnsiTheme="majorHAnsi" w:cs="Calibri"/>
          <w:noProof/>
          <w:sz w:val="24"/>
          <w:szCs w:val="24"/>
        </w:rPr>
        <w:t>l</w:t>
      </w:r>
      <w:r w:rsidR="009D2FB3" w:rsidRPr="00756948">
        <w:rPr>
          <w:rFonts w:asciiTheme="majorHAnsi" w:hAnsiTheme="majorHAnsi" w:cs="Calibri"/>
          <w:noProof/>
          <w:sz w:val="24"/>
          <w:szCs w:val="24"/>
        </w:rPr>
        <w:t>mplementas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Pengukuran K</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nerja Pada Organ</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sas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Sektor Publ</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k.” </w:t>
      </w:r>
      <w:r w:rsidR="009D2FB3" w:rsidRPr="00756948">
        <w:rPr>
          <w:rFonts w:asciiTheme="majorHAnsi" w:hAnsiTheme="majorHAnsi" w:cs="Calibri"/>
          <w:i/>
          <w:iCs/>
          <w:noProof/>
          <w:sz w:val="24"/>
          <w:szCs w:val="24"/>
        </w:rPr>
        <w:t>Jurnal Ekonom</w:t>
      </w:r>
      <w:r w:rsidR="00756948" w:rsidRPr="00756948">
        <w:rPr>
          <w:rFonts w:asciiTheme="majorHAnsi" w:hAnsiTheme="majorHAnsi" w:cs="Calibri"/>
          <w:i/>
          <w:iCs/>
          <w:noProof/>
          <w:sz w:val="24"/>
          <w:szCs w:val="24"/>
        </w:rPr>
        <w:t>l</w:t>
      </w:r>
      <w:r w:rsidR="009D2FB3" w:rsidRPr="00756948">
        <w:rPr>
          <w:rFonts w:asciiTheme="majorHAnsi" w:hAnsiTheme="majorHAnsi" w:cs="Calibri"/>
          <w:i/>
          <w:iCs/>
          <w:noProof/>
          <w:sz w:val="24"/>
          <w:szCs w:val="24"/>
        </w:rPr>
        <w:t xml:space="preserve"> Dan B</w:t>
      </w:r>
      <w:r w:rsidR="00756948" w:rsidRPr="00756948">
        <w:rPr>
          <w:rFonts w:asciiTheme="majorHAnsi" w:hAnsiTheme="majorHAnsi" w:cs="Calibri"/>
          <w:i/>
          <w:iCs/>
          <w:noProof/>
          <w:sz w:val="24"/>
          <w:szCs w:val="24"/>
        </w:rPr>
        <w:t>l</w:t>
      </w:r>
      <w:r w:rsidR="009D2FB3" w:rsidRPr="00756948">
        <w:rPr>
          <w:rFonts w:asciiTheme="majorHAnsi" w:hAnsiTheme="majorHAnsi" w:cs="Calibri"/>
          <w:i/>
          <w:iCs/>
          <w:noProof/>
          <w:sz w:val="24"/>
          <w:szCs w:val="24"/>
        </w:rPr>
        <w:t>sn</w:t>
      </w:r>
      <w:r w:rsidR="00756948" w:rsidRPr="00756948">
        <w:rPr>
          <w:rFonts w:asciiTheme="majorHAnsi" w:hAnsiTheme="majorHAnsi" w:cs="Calibri"/>
          <w:i/>
          <w:iCs/>
          <w:noProof/>
          <w:sz w:val="24"/>
          <w:szCs w:val="24"/>
        </w:rPr>
        <w:t>l</w:t>
      </w:r>
      <w:r w:rsidR="009D2FB3" w:rsidRPr="00756948">
        <w:rPr>
          <w:rFonts w:asciiTheme="majorHAnsi" w:hAnsiTheme="majorHAnsi" w:cs="Calibri"/>
          <w:i/>
          <w:iCs/>
          <w:noProof/>
          <w:sz w:val="24"/>
          <w:szCs w:val="24"/>
        </w:rPr>
        <w:t>s Kontemporer</w:t>
      </w:r>
      <w:r w:rsidR="009D2FB3" w:rsidRPr="00756948">
        <w:rPr>
          <w:rFonts w:asciiTheme="majorHAnsi" w:hAnsiTheme="majorHAnsi" w:cs="Calibri"/>
          <w:noProof/>
          <w:sz w:val="24"/>
          <w:szCs w:val="24"/>
        </w:rPr>
        <w:t>.</w:t>
      </w:r>
    </w:p>
    <w:p w:rsidR="009D2FB3" w:rsidRPr="00756948" w:rsidRDefault="006E17A0"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Pr>
          <w:rFonts w:asciiTheme="majorHAnsi" w:hAnsiTheme="majorHAnsi" w:cs="Calibri"/>
          <w:noProof/>
          <w:sz w:val="24"/>
          <w:szCs w:val="24"/>
        </w:rPr>
        <w:t>l</w:t>
      </w:r>
      <w:r w:rsidR="009D2FB3" w:rsidRPr="00756948">
        <w:rPr>
          <w:rFonts w:asciiTheme="majorHAnsi" w:hAnsiTheme="majorHAnsi" w:cs="Calibri"/>
          <w:noProof/>
          <w:sz w:val="24"/>
          <w:szCs w:val="24"/>
        </w:rPr>
        <w:t>ndrawat</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w:t>
      </w:r>
      <w:r>
        <w:rPr>
          <w:rFonts w:asciiTheme="majorHAnsi" w:hAnsiTheme="majorHAnsi" w:cs="Calibri"/>
          <w:noProof/>
          <w:sz w:val="24"/>
          <w:szCs w:val="24"/>
        </w:rPr>
        <w:t>l</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l</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2018. “Fator-Faktor Yang Mempengaruh</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Keberhas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lan Penerapan Akuntans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Berbas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s Akrual Pada Satuan Kerja Pol</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tekn</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k Neger</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Bandung.” </w:t>
      </w:r>
      <w:r w:rsidR="009D2FB3" w:rsidRPr="00756948">
        <w:rPr>
          <w:rFonts w:asciiTheme="majorHAnsi" w:hAnsiTheme="majorHAnsi" w:cs="Calibri"/>
          <w:i/>
          <w:iCs/>
          <w:noProof/>
          <w:sz w:val="24"/>
          <w:szCs w:val="24"/>
        </w:rPr>
        <w:t>Ekspans</w:t>
      </w:r>
      <w:r w:rsidR="00756948" w:rsidRPr="00756948">
        <w:rPr>
          <w:rFonts w:asciiTheme="majorHAnsi" w:hAnsiTheme="majorHAnsi" w:cs="Calibri"/>
          <w:i/>
          <w:iCs/>
          <w:noProof/>
          <w:sz w:val="24"/>
          <w:szCs w:val="24"/>
        </w:rPr>
        <w:t>l</w:t>
      </w:r>
      <w:r w:rsidR="009D2FB3" w:rsidRPr="00756948">
        <w:rPr>
          <w:rFonts w:asciiTheme="majorHAnsi" w:hAnsiTheme="majorHAnsi" w:cs="Calibri"/>
          <w:noProof/>
          <w:sz w:val="24"/>
          <w:szCs w:val="24"/>
        </w:rPr>
        <w:t xml:space="preserve"> 10(1):1–11.</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Kabuhung, Meryst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ka. 2013. “S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stem </w:t>
      </w:r>
      <w:r w:rsidR="006E17A0">
        <w:rPr>
          <w:rFonts w:asciiTheme="majorHAnsi" w:hAnsiTheme="majorHAnsi" w:cs="Calibri"/>
          <w:noProof/>
          <w:sz w:val="24"/>
          <w:szCs w:val="24"/>
        </w:rPr>
        <w:t>l</w:t>
      </w:r>
      <w:r w:rsidRPr="00756948">
        <w:rPr>
          <w:rFonts w:asciiTheme="majorHAnsi" w:hAnsiTheme="majorHAnsi" w:cs="Calibri"/>
          <w:noProof/>
          <w:sz w:val="24"/>
          <w:szCs w:val="24"/>
        </w:rPr>
        <w:t>nformas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Pener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maan Dan Pengeluaran Kas Untuk Perencanaan Dan Pengendal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an Keuangan Pada Organ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rlaba Keagamaan.” </w:t>
      </w:r>
      <w:r w:rsidRPr="00756948">
        <w:rPr>
          <w:rFonts w:asciiTheme="majorHAnsi" w:hAnsiTheme="majorHAnsi" w:cs="Calibri"/>
          <w:i/>
          <w:iCs/>
          <w:noProof/>
          <w:sz w:val="24"/>
          <w:szCs w:val="24"/>
        </w:rPr>
        <w:t>Jurnal Ekonom</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 xml:space="preserve"> Dan B</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sn</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s</w:t>
      </w:r>
      <w:r w:rsidRPr="00756948">
        <w:rPr>
          <w:rFonts w:asciiTheme="majorHAnsi" w:hAnsiTheme="majorHAnsi" w:cs="Calibri"/>
          <w:noProof/>
          <w:sz w:val="24"/>
          <w:szCs w:val="24"/>
        </w:rPr>
        <w:t>. do</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10.1017/CBO9781107415324.004.</w:t>
      </w:r>
    </w:p>
    <w:p w:rsidR="009D2FB3" w:rsidRPr="00756948" w:rsidRDefault="006E17A0"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Pr>
          <w:rFonts w:asciiTheme="majorHAnsi" w:hAnsiTheme="majorHAnsi" w:cs="Calibri"/>
          <w:noProof/>
          <w:sz w:val="24"/>
          <w:szCs w:val="24"/>
        </w:rPr>
        <w:t>l</w:t>
      </w:r>
      <w:r w:rsidR="009D2FB3" w:rsidRPr="00756948">
        <w:rPr>
          <w:rFonts w:asciiTheme="majorHAnsi" w:hAnsiTheme="majorHAnsi" w:cs="Calibri"/>
          <w:noProof/>
          <w:sz w:val="24"/>
          <w:szCs w:val="24"/>
        </w:rPr>
        <w:t>udf</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R</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swan, and Ham</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da Ahyan</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2017. “Anal</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s Kual</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tas Sumber Daya Manus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a Dan 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stem Teknolog</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w:t>
      </w:r>
      <w:r>
        <w:rPr>
          <w:rFonts w:asciiTheme="majorHAnsi" w:hAnsiTheme="majorHAnsi" w:cs="Calibri"/>
          <w:noProof/>
          <w:sz w:val="24"/>
          <w:szCs w:val="24"/>
        </w:rPr>
        <w:t>l</w:t>
      </w:r>
      <w:r w:rsidR="009D2FB3" w:rsidRPr="00756948">
        <w:rPr>
          <w:rFonts w:asciiTheme="majorHAnsi" w:hAnsiTheme="majorHAnsi" w:cs="Calibri"/>
          <w:noProof/>
          <w:sz w:val="24"/>
          <w:szCs w:val="24"/>
        </w:rPr>
        <w:t>nformas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Terhadap Keberhas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lan Penerapan Standar Akuntans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ntahan (SAP) Berbas</w:t>
      </w:r>
      <w:r w:rsidR="00756948" w:rsidRPr="00756948">
        <w:rPr>
          <w:rFonts w:asciiTheme="majorHAnsi" w:hAnsiTheme="majorHAnsi" w:cs="Calibri"/>
          <w:noProof/>
          <w:sz w:val="24"/>
          <w:szCs w:val="24"/>
        </w:rPr>
        <w:t>l</w:t>
      </w:r>
      <w:r w:rsidR="009D2FB3" w:rsidRPr="00756948">
        <w:rPr>
          <w:rFonts w:asciiTheme="majorHAnsi" w:hAnsiTheme="majorHAnsi" w:cs="Calibri"/>
          <w:noProof/>
          <w:sz w:val="24"/>
          <w:szCs w:val="24"/>
        </w:rPr>
        <w:t xml:space="preserve">s Akrual.” </w:t>
      </w:r>
      <w:r w:rsidR="009D2FB3" w:rsidRPr="00756948">
        <w:rPr>
          <w:rFonts w:asciiTheme="majorHAnsi" w:hAnsiTheme="majorHAnsi" w:cs="Calibri"/>
          <w:i/>
          <w:iCs/>
          <w:noProof/>
          <w:sz w:val="24"/>
          <w:szCs w:val="24"/>
        </w:rPr>
        <w:t>Jurnal Spread</w:t>
      </w:r>
      <w:r w:rsidR="009D2FB3" w:rsidRPr="00756948">
        <w:rPr>
          <w:rFonts w:asciiTheme="majorHAnsi" w:hAnsiTheme="majorHAnsi" w:cs="Calibri"/>
          <w:noProof/>
          <w:sz w:val="24"/>
          <w:szCs w:val="24"/>
        </w:rPr>
        <w:t xml:space="preserve"> 7.</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Mahmud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2010. “Anal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s </w:t>
      </w:r>
      <w:r w:rsidR="006E17A0">
        <w:rPr>
          <w:rFonts w:asciiTheme="majorHAnsi" w:hAnsiTheme="majorHAnsi" w:cs="Calibri"/>
          <w:noProof/>
          <w:sz w:val="24"/>
          <w:szCs w:val="24"/>
        </w:rPr>
        <w:t>l</w:t>
      </w:r>
      <w:r w:rsidRPr="00756948">
        <w:rPr>
          <w:rFonts w:asciiTheme="majorHAnsi" w:hAnsiTheme="majorHAnsi" w:cs="Calibri"/>
          <w:noProof/>
          <w:sz w:val="24"/>
          <w:szCs w:val="24"/>
        </w:rPr>
        <w:t>aporan Keuangan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ntah Daerah.” P. 77 </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 </w:t>
      </w:r>
      <w:r w:rsidRPr="00756948">
        <w:rPr>
          <w:rFonts w:asciiTheme="majorHAnsi" w:hAnsiTheme="majorHAnsi" w:cs="Calibri"/>
          <w:i/>
          <w:iCs/>
          <w:noProof/>
          <w:sz w:val="24"/>
          <w:szCs w:val="24"/>
        </w:rPr>
        <w:t>UPP ST</w:t>
      </w:r>
      <w:r w:rsidR="006E17A0">
        <w:rPr>
          <w:rFonts w:asciiTheme="majorHAnsi" w:hAnsiTheme="majorHAnsi" w:cs="Calibri"/>
          <w:i/>
          <w:iCs/>
          <w:noProof/>
          <w:sz w:val="24"/>
          <w:szCs w:val="24"/>
        </w:rPr>
        <w:t>l</w:t>
      </w:r>
      <w:r w:rsidRPr="00756948">
        <w:rPr>
          <w:rFonts w:asciiTheme="majorHAnsi" w:hAnsiTheme="majorHAnsi" w:cs="Calibri"/>
          <w:i/>
          <w:iCs/>
          <w:noProof/>
          <w:sz w:val="24"/>
          <w:szCs w:val="24"/>
        </w:rPr>
        <w:t>M YKPN2</w:t>
      </w:r>
      <w:r w:rsidRPr="00756948">
        <w:rPr>
          <w:rFonts w:asciiTheme="majorHAnsi" w:hAnsiTheme="majorHAnsi" w:cs="Calibri"/>
          <w:noProof/>
          <w:sz w:val="24"/>
          <w:szCs w:val="24"/>
        </w:rPr>
        <w:t>.</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Manossoh, Hendr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 2015. “</w:t>
      </w:r>
      <w:r w:rsidR="006E17A0">
        <w:rPr>
          <w:rFonts w:asciiTheme="majorHAnsi" w:hAnsiTheme="majorHAnsi" w:cs="Calibri"/>
          <w:noProof/>
          <w:sz w:val="24"/>
          <w:szCs w:val="24"/>
        </w:rPr>
        <w:t>l</w:t>
      </w:r>
      <w:r w:rsidRPr="00756948">
        <w:rPr>
          <w:rFonts w:asciiTheme="majorHAnsi" w:hAnsiTheme="majorHAnsi" w:cs="Calibri"/>
          <w:noProof/>
          <w:sz w:val="24"/>
          <w:szCs w:val="24"/>
        </w:rPr>
        <w:t>mplementas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stem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ntahan Dalam Mewujudkan Good Government Governance Pada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 Prov</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Sulawes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Utara.” </w:t>
      </w:r>
      <w:r w:rsidRPr="00756948">
        <w:rPr>
          <w:rFonts w:asciiTheme="majorHAnsi" w:hAnsiTheme="majorHAnsi" w:cs="Calibri"/>
          <w:i/>
          <w:iCs/>
          <w:noProof/>
          <w:sz w:val="24"/>
          <w:szCs w:val="24"/>
        </w:rPr>
        <w:t xml:space="preserve">Berkala </w:t>
      </w:r>
      <w:r w:rsidR="006E17A0">
        <w:rPr>
          <w:rFonts w:asciiTheme="majorHAnsi" w:hAnsiTheme="majorHAnsi" w:cs="Calibri"/>
          <w:i/>
          <w:iCs/>
          <w:noProof/>
          <w:sz w:val="24"/>
          <w:szCs w:val="24"/>
        </w:rPr>
        <w:t>l</w:t>
      </w:r>
      <w:r w:rsidRPr="00756948">
        <w:rPr>
          <w:rFonts w:asciiTheme="majorHAnsi" w:hAnsiTheme="majorHAnsi" w:cs="Calibri"/>
          <w:i/>
          <w:iCs/>
          <w:noProof/>
          <w:sz w:val="24"/>
          <w:szCs w:val="24"/>
        </w:rPr>
        <w:t>lm</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ah Ef</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ens</w:t>
      </w:r>
      <w:r w:rsidR="00756948" w:rsidRPr="00756948">
        <w:rPr>
          <w:rFonts w:asciiTheme="majorHAnsi" w:hAnsiTheme="majorHAnsi" w:cs="Calibri"/>
          <w:i/>
          <w:iCs/>
          <w:noProof/>
          <w:sz w:val="24"/>
          <w:szCs w:val="24"/>
        </w:rPr>
        <w:t>l</w:t>
      </w:r>
      <w:r w:rsidRPr="00756948">
        <w:rPr>
          <w:rFonts w:asciiTheme="majorHAnsi" w:hAnsiTheme="majorHAnsi" w:cs="Calibri"/>
          <w:noProof/>
          <w:sz w:val="24"/>
          <w:szCs w:val="24"/>
        </w:rPr>
        <w:t xml:space="preserve"> 15(05):777–89.</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lastRenderedPageBreak/>
        <w:t>Mard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asmo. 2002. “Elaboras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Reformas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Sektor Publ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 Telaah Kr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 Terhadap Upaya Aktual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Kebutuhan 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stem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Keuangan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ntah Daerah.” </w:t>
      </w:r>
      <w:r w:rsidRPr="00756948">
        <w:rPr>
          <w:rFonts w:asciiTheme="majorHAnsi" w:hAnsiTheme="majorHAnsi" w:cs="Calibri"/>
          <w:i/>
          <w:iCs/>
          <w:noProof/>
          <w:sz w:val="24"/>
          <w:szCs w:val="24"/>
        </w:rPr>
        <w:t>Journal Akuntans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 xml:space="preserve"> &amp; Aud</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 xml:space="preserve">ng </w:t>
      </w:r>
      <w:r w:rsidR="006E17A0">
        <w:rPr>
          <w:rFonts w:asciiTheme="majorHAnsi" w:hAnsiTheme="majorHAnsi" w:cs="Calibri"/>
          <w:i/>
          <w:iCs/>
          <w:noProof/>
          <w:sz w:val="24"/>
          <w:szCs w:val="24"/>
        </w:rPr>
        <w:t>l</w:t>
      </w:r>
      <w:r w:rsidRPr="00756948">
        <w:rPr>
          <w:rFonts w:asciiTheme="majorHAnsi" w:hAnsiTheme="majorHAnsi" w:cs="Calibri"/>
          <w:i/>
          <w:iCs/>
          <w:noProof/>
          <w:sz w:val="24"/>
          <w:szCs w:val="24"/>
        </w:rPr>
        <w:t>ndones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a</w:t>
      </w:r>
      <w:r w:rsidRPr="00756948">
        <w:rPr>
          <w:rFonts w:asciiTheme="majorHAnsi" w:hAnsiTheme="majorHAnsi" w:cs="Calibri"/>
          <w:noProof/>
          <w:sz w:val="24"/>
          <w:szCs w:val="24"/>
        </w:rPr>
        <w:t xml:space="preserve"> 6(1):63–82.</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Mard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asmo. 2006. “Perwujudan Transparans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Dan Akuntab</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tas Publ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 Melalu</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Sektor Publ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k: Suatu Sarana Good Governance.” </w:t>
      </w:r>
      <w:r w:rsidRPr="00756948">
        <w:rPr>
          <w:rFonts w:asciiTheme="majorHAnsi" w:hAnsiTheme="majorHAnsi" w:cs="Calibri"/>
          <w:i/>
          <w:iCs/>
          <w:noProof/>
          <w:sz w:val="24"/>
          <w:szCs w:val="24"/>
        </w:rPr>
        <w:t>Jurnal Akuntans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 xml:space="preserve"> Pemer</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ntah</w:t>
      </w:r>
      <w:r w:rsidRPr="00756948">
        <w:rPr>
          <w:rFonts w:asciiTheme="majorHAnsi" w:hAnsiTheme="majorHAnsi" w:cs="Calibri"/>
          <w:noProof/>
          <w:sz w:val="24"/>
          <w:szCs w:val="24"/>
        </w:rPr>
        <w:t>.</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Pr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yono, Nuwun. 2012. “Perkembangan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ntahan 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ndones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 Per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ode Sebelum Reformas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Sampa</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Dengan Pasca-Reformas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Pr="00756948">
        <w:rPr>
          <w:rFonts w:asciiTheme="majorHAnsi" w:hAnsiTheme="majorHAnsi" w:cs="Calibri"/>
          <w:i/>
          <w:iCs/>
          <w:noProof/>
          <w:sz w:val="24"/>
          <w:szCs w:val="24"/>
        </w:rPr>
        <w:t>Jurnal UTM</w:t>
      </w:r>
      <w:r w:rsidRPr="00756948">
        <w:rPr>
          <w:rFonts w:asciiTheme="majorHAnsi" w:hAnsiTheme="majorHAnsi" w:cs="Calibri"/>
          <w:noProof/>
          <w:sz w:val="24"/>
          <w:szCs w:val="24"/>
        </w:rPr>
        <w:t xml:space="preserve"> 37:1–13.</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Pusp</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tar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ntan, Amr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e F</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rmansyah, and 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an Handayan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2017. “Pengaruh Kompetens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Sumber Daya Manus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 Dan Teknolog</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nformas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Terhadap Penerapan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Berbas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 Akrual Pada Pengelolaan Barang M</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k Negara.” </w:t>
      </w:r>
      <w:r w:rsidRPr="00756948">
        <w:rPr>
          <w:rFonts w:asciiTheme="majorHAnsi" w:hAnsiTheme="majorHAnsi" w:cs="Calibri"/>
          <w:i/>
          <w:iCs/>
          <w:noProof/>
          <w:sz w:val="24"/>
          <w:szCs w:val="24"/>
        </w:rPr>
        <w:t>Journal of Appl</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ed Manager</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al Account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ng</w:t>
      </w:r>
      <w:r w:rsidRPr="00756948">
        <w:rPr>
          <w:rFonts w:asciiTheme="majorHAnsi" w:hAnsiTheme="majorHAnsi" w:cs="Calibri"/>
          <w:noProof/>
          <w:sz w:val="24"/>
          <w:szCs w:val="24"/>
        </w:rPr>
        <w:t xml:space="preserve"> 1(2):141–49. do</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10.30871/jama.v1</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2.501.</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Rahmadan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ka, and Syar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fah Han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fa Soraya. 2018. “Hubungan Antara Kapas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tas Sumber Daya Manus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 Penggunaan Teknolog</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nformas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Dan Kes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apan </w:t>
      </w:r>
      <w:r w:rsidR="006E17A0">
        <w:rPr>
          <w:rFonts w:asciiTheme="majorHAnsi" w:hAnsiTheme="majorHAnsi" w:cs="Calibri"/>
          <w:noProof/>
          <w:sz w:val="24"/>
          <w:szCs w:val="24"/>
        </w:rPr>
        <w:t>l</w:t>
      </w:r>
      <w:r w:rsidRPr="00756948">
        <w:rPr>
          <w:rFonts w:asciiTheme="majorHAnsi" w:hAnsiTheme="majorHAnsi" w:cs="Calibri"/>
          <w:noProof/>
          <w:sz w:val="24"/>
          <w:szCs w:val="24"/>
        </w:rPr>
        <w:t>nstans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 Dalam Penerapan 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stem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ntahan Berbas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s Akrual.” </w:t>
      </w:r>
      <w:r w:rsidRPr="00756948">
        <w:rPr>
          <w:rFonts w:asciiTheme="majorHAnsi" w:hAnsiTheme="majorHAnsi" w:cs="Calibri"/>
          <w:i/>
          <w:iCs/>
          <w:noProof/>
          <w:sz w:val="24"/>
          <w:szCs w:val="24"/>
        </w:rPr>
        <w:t>Akb</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s</w:t>
      </w:r>
      <w:r w:rsidRPr="00756948">
        <w:rPr>
          <w:rFonts w:asciiTheme="majorHAnsi" w:hAnsiTheme="majorHAnsi" w:cs="Calibri"/>
          <w:noProof/>
          <w:sz w:val="24"/>
          <w:szCs w:val="24"/>
        </w:rPr>
        <w:t xml:space="preserve"> 2(1):37–47.</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Ramdhan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Abdullah, Muhammad 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Ramdhan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and Abdusy Syakur Am</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 2014. “Wr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ng a </w:t>
      </w:r>
      <w:r w:rsidR="006E17A0">
        <w:rPr>
          <w:rFonts w:asciiTheme="majorHAnsi" w:hAnsiTheme="majorHAnsi" w:cs="Calibri"/>
          <w:noProof/>
          <w:sz w:val="24"/>
          <w:szCs w:val="24"/>
        </w:rPr>
        <w:t>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terature Rev</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ew Research Paper: A Step-by-Step Approach.” </w:t>
      </w:r>
      <w:r w:rsidR="006E17A0">
        <w:rPr>
          <w:rFonts w:asciiTheme="majorHAnsi" w:hAnsiTheme="majorHAnsi" w:cs="Calibri"/>
          <w:i/>
          <w:iCs/>
          <w:noProof/>
          <w:sz w:val="24"/>
          <w:szCs w:val="24"/>
        </w:rPr>
        <w:t>l</w:t>
      </w:r>
      <w:r w:rsidRPr="00756948">
        <w:rPr>
          <w:rFonts w:asciiTheme="majorHAnsi" w:hAnsiTheme="majorHAnsi" w:cs="Calibri"/>
          <w:i/>
          <w:iCs/>
          <w:noProof/>
          <w:sz w:val="24"/>
          <w:szCs w:val="24"/>
        </w:rPr>
        <w:t>nternat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onal Journal of Bas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c and Appl</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ed Sc</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ence</w:t>
      </w:r>
      <w:r w:rsidRPr="00756948">
        <w:rPr>
          <w:rFonts w:asciiTheme="majorHAnsi" w:hAnsiTheme="majorHAnsi" w:cs="Calibri"/>
          <w:noProof/>
          <w:sz w:val="24"/>
          <w:szCs w:val="24"/>
        </w:rPr>
        <w:t xml:space="preserve"> 03(01):47–56.</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Rohman, Abdul, Rochmawaty Daud, and Uba</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llah. 2018. “Anal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s Pengaruh </w:t>
      </w:r>
      <w:r w:rsidR="006E17A0">
        <w:rPr>
          <w:rFonts w:asciiTheme="majorHAnsi" w:hAnsiTheme="majorHAnsi" w:cs="Calibri"/>
          <w:noProof/>
          <w:sz w:val="24"/>
          <w:szCs w:val="24"/>
        </w:rPr>
        <w:t>l</w:t>
      </w:r>
      <w:r w:rsidRPr="00756948">
        <w:rPr>
          <w:rFonts w:asciiTheme="majorHAnsi" w:hAnsiTheme="majorHAnsi" w:cs="Calibri"/>
          <w:noProof/>
          <w:sz w:val="24"/>
          <w:szCs w:val="24"/>
        </w:rPr>
        <w:t>aporan Has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l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ksaan, 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skres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Akrual Dan 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ngkatan Akrual Terhadap K</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nerja Keuangan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ntah Daerah.” </w:t>
      </w:r>
      <w:r w:rsidRPr="00756948">
        <w:rPr>
          <w:rFonts w:asciiTheme="majorHAnsi" w:hAnsiTheme="majorHAnsi" w:cs="Calibri"/>
          <w:i/>
          <w:iCs/>
          <w:noProof/>
          <w:sz w:val="24"/>
          <w:szCs w:val="24"/>
        </w:rPr>
        <w:t>Komun</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kas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 xml:space="preserve"> </w:t>
      </w:r>
      <w:r w:rsidR="006E17A0">
        <w:rPr>
          <w:rFonts w:asciiTheme="majorHAnsi" w:hAnsiTheme="majorHAnsi" w:cs="Calibri"/>
          <w:i/>
          <w:iCs/>
          <w:noProof/>
          <w:sz w:val="24"/>
          <w:szCs w:val="24"/>
        </w:rPr>
        <w:t>l</w:t>
      </w:r>
      <w:r w:rsidRPr="00756948">
        <w:rPr>
          <w:rFonts w:asciiTheme="majorHAnsi" w:hAnsiTheme="majorHAnsi" w:cs="Calibri"/>
          <w:i/>
          <w:iCs/>
          <w:noProof/>
          <w:sz w:val="24"/>
          <w:szCs w:val="24"/>
        </w:rPr>
        <w:t>lm</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ah Akuntans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 xml:space="preserve"> Dan Perpajakan</w:t>
      </w:r>
      <w:r w:rsidRPr="00756948">
        <w:rPr>
          <w:rFonts w:asciiTheme="majorHAnsi" w:hAnsiTheme="majorHAnsi" w:cs="Calibri"/>
          <w:noProof/>
          <w:sz w:val="24"/>
          <w:szCs w:val="24"/>
        </w:rPr>
        <w:t xml:space="preserve"> 11(3):486–512.</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Saf</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Dev</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2017. “Faktor - Faktor Yang Mempengaruh</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Penerapan Standar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ntahan Berbas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 Akrual (Stud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Pada SKPD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 Kabupaten Bengkal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s).” </w:t>
      </w:r>
      <w:r w:rsidRPr="00756948">
        <w:rPr>
          <w:rFonts w:asciiTheme="majorHAnsi" w:hAnsiTheme="majorHAnsi" w:cs="Calibri"/>
          <w:i/>
          <w:iCs/>
          <w:noProof/>
          <w:sz w:val="24"/>
          <w:szCs w:val="24"/>
        </w:rPr>
        <w:t>Jurnal Akuntans</w:t>
      </w:r>
      <w:r w:rsidR="00756948" w:rsidRPr="00756948">
        <w:rPr>
          <w:rFonts w:asciiTheme="majorHAnsi" w:hAnsiTheme="majorHAnsi" w:cs="Calibri"/>
          <w:i/>
          <w:iCs/>
          <w:noProof/>
          <w:sz w:val="24"/>
          <w:szCs w:val="24"/>
        </w:rPr>
        <w:t>l</w:t>
      </w:r>
      <w:r w:rsidRPr="00756948">
        <w:rPr>
          <w:rFonts w:asciiTheme="majorHAnsi" w:hAnsiTheme="majorHAnsi" w:cs="Calibri"/>
          <w:noProof/>
          <w:sz w:val="24"/>
          <w:szCs w:val="24"/>
        </w:rPr>
        <w:t xml:space="preserve"> 5(2):174–89.</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Sar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Anggun An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ta, Mah</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rsyah Pradana, </w:t>
      </w:r>
      <w:r w:rsidR="006E17A0">
        <w:rPr>
          <w:rFonts w:asciiTheme="majorHAnsi" w:hAnsiTheme="majorHAnsi" w:cs="Calibri"/>
          <w:noProof/>
          <w:sz w:val="24"/>
          <w:szCs w:val="24"/>
        </w:rPr>
        <w:t>l</w:t>
      </w:r>
      <w:r w:rsidRPr="00756948">
        <w:rPr>
          <w:rFonts w:asciiTheme="majorHAnsi" w:hAnsiTheme="majorHAnsi" w:cs="Calibri"/>
          <w:noProof/>
          <w:sz w:val="24"/>
          <w:szCs w:val="24"/>
        </w:rPr>
        <w:t>ndrawat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Yuhert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ana, H</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ra W</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astr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and Ratnawaty. 2016. “</w:t>
      </w:r>
      <w:r w:rsidR="006E17A0">
        <w:rPr>
          <w:rFonts w:asciiTheme="majorHAnsi" w:hAnsiTheme="majorHAnsi" w:cs="Calibri"/>
          <w:noProof/>
          <w:sz w:val="24"/>
          <w:szCs w:val="24"/>
        </w:rPr>
        <w:t>l</w:t>
      </w:r>
      <w:r w:rsidRPr="00756948">
        <w:rPr>
          <w:rFonts w:asciiTheme="majorHAnsi" w:hAnsiTheme="majorHAnsi" w:cs="Calibri"/>
          <w:noProof/>
          <w:sz w:val="24"/>
          <w:szCs w:val="24"/>
        </w:rPr>
        <w:t>uder’s Cont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ngency Model Dalam Keb</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jakan Utang </w:t>
      </w:r>
      <w:r w:rsidR="006E17A0">
        <w:rPr>
          <w:rFonts w:asciiTheme="majorHAnsi" w:hAnsiTheme="majorHAnsi" w:cs="Calibri"/>
          <w:noProof/>
          <w:sz w:val="24"/>
          <w:szCs w:val="24"/>
        </w:rPr>
        <w:t>l</w:t>
      </w:r>
      <w:r w:rsidRPr="00756948">
        <w:rPr>
          <w:rFonts w:asciiTheme="majorHAnsi" w:hAnsiTheme="majorHAnsi" w:cs="Calibri"/>
          <w:noProof/>
          <w:sz w:val="24"/>
          <w:szCs w:val="24"/>
        </w:rPr>
        <w:t>uar Neger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ndones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 Dan F</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p</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na.”</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manjuntak, B</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nsar H. 2010. “Penerapan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Berbas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 Akrual 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Sektor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ntahan 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ndones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 </w:t>
      </w:r>
      <w:r w:rsidRPr="00756948">
        <w:rPr>
          <w:rFonts w:asciiTheme="majorHAnsi" w:hAnsiTheme="majorHAnsi" w:cs="Calibri"/>
          <w:i/>
          <w:iCs/>
          <w:noProof/>
          <w:sz w:val="24"/>
          <w:szCs w:val="24"/>
        </w:rPr>
        <w:t>Kongres X</w:t>
      </w:r>
      <w:r w:rsidR="006E17A0">
        <w:rPr>
          <w:rFonts w:asciiTheme="majorHAnsi" w:hAnsiTheme="majorHAnsi" w:cs="Calibri"/>
          <w:i/>
          <w:iCs/>
          <w:noProof/>
          <w:sz w:val="24"/>
          <w:szCs w:val="24"/>
        </w:rPr>
        <w:t>l</w:t>
      </w:r>
      <w:r w:rsidRPr="00756948">
        <w:rPr>
          <w:rFonts w:asciiTheme="majorHAnsi" w:hAnsiTheme="majorHAnsi" w:cs="Calibri"/>
          <w:i/>
          <w:iCs/>
          <w:noProof/>
          <w:sz w:val="24"/>
          <w:szCs w:val="24"/>
        </w:rPr>
        <w:t xml:space="preserve"> </w:t>
      </w:r>
      <w:r w:rsidR="006E17A0">
        <w:rPr>
          <w:rFonts w:asciiTheme="majorHAnsi" w:hAnsiTheme="majorHAnsi" w:cs="Calibri"/>
          <w:i/>
          <w:iCs/>
          <w:noProof/>
          <w:sz w:val="24"/>
          <w:szCs w:val="24"/>
        </w:rPr>
        <w:t>l</w:t>
      </w:r>
      <w:r w:rsidRPr="00756948">
        <w:rPr>
          <w:rFonts w:asciiTheme="majorHAnsi" w:hAnsiTheme="majorHAnsi" w:cs="Calibri"/>
          <w:i/>
          <w:iCs/>
          <w:noProof/>
          <w:sz w:val="24"/>
          <w:szCs w:val="24"/>
        </w:rPr>
        <w:t>A</w:t>
      </w:r>
      <w:r w:rsidR="006E17A0">
        <w:rPr>
          <w:rFonts w:asciiTheme="majorHAnsi" w:hAnsiTheme="majorHAnsi" w:cs="Calibri"/>
          <w:i/>
          <w:iCs/>
          <w:noProof/>
          <w:sz w:val="24"/>
          <w:szCs w:val="24"/>
        </w:rPr>
        <w:t>l</w:t>
      </w:r>
      <w:r w:rsidRPr="00756948">
        <w:rPr>
          <w:rFonts w:asciiTheme="majorHAnsi" w:hAnsiTheme="majorHAnsi" w:cs="Calibri"/>
          <w:noProof/>
          <w:sz w:val="24"/>
          <w:szCs w:val="24"/>
        </w:rPr>
        <w:t>.</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Stat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 Badan Pusat. 2018. “Data Nas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onal </w:t>
      </w:r>
      <w:r w:rsidR="006E17A0">
        <w:rPr>
          <w:rFonts w:asciiTheme="majorHAnsi" w:hAnsiTheme="majorHAnsi" w:cs="Calibri"/>
          <w:noProof/>
          <w:sz w:val="24"/>
          <w:szCs w:val="24"/>
        </w:rPr>
        <w:t>l</w:t>
      </w:r>
      <w:r w:rsidRPr="00756948">
        <w:rPr>
          <w:rFonts w:asciiTheme="majorHAnsi" w:hAnsiTheme="majorHAnsi" w:cs="Calibri"/>
          <w:noProof/>
          <w:sz w:val="24"/>
          <w:szCs w:val="24"/>
        </w:rPr>
        <w:t>ndeks Pembangunan Manus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 </w:t>
      </w:r>
      <w:r w:rsidRPr="00756948">
        <w:rPr>
          <w:rFonts w:asciiTheme="majorHAnsi" w:hAnsiTheme="majorHAnsi" w:cs="Calibri"/>
          <w:i/>
          <w:iCs/>
          <w:noProof/>
          <w:sz w:val="24"/>
          <w:szCs w:val="24"/>
        </w:rPr>
        <w:t>Badan Pusat Stat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st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k</w:t>
      </w:r>
      <w:r w:rsidRPr="00756948">
        <w:rPr>
          <w:rFonts w:asciiTheme="majorHAnsi" w:hAnsiTheme="majorHAnsi" w:cs="Calibri"/>
          <w:noProof/>
          <w:sz w:val="24"/>
          <w:szCs w:val="24"/>
        </w:rPr>
        <w:t>. Retr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eved January 19, 2021 (https://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pm.bps.go.</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d/data/nas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onal).</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Suryanto. 2018. “T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njauan Atas Reformas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ntahan 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ndones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 </w:t>
      </w:r>
      <w:r w:rsidRPr="00756948">
        <w:rPr>
          <w:rFonts w:asciiTheme="majorHAnsi" w:hAnsiTheme="majorHAnsi" w:cs="Calibri"/>
          <w:i/>
          <w:iCs/>
          <w:noProof/>
          <w:sz w:val="24"/>
          <w:szCs w:val="24"/>
        </w:rPr>
        <w:t>Jurnal Agregas</w:t>
      </w:r>
      <w:r w:rsidR="00756948" w:rsidRPr="00756948">
        <w:rPr>
          <w:rFonts w:asciiTheme="majorHAnsi" w:hAnsiTheme="majorHAnsi" w:cs="Calibri"/>
          <w:i/>
          <w:iCs/>
          <w:noProof/>
          <w:sz w:val="24"/>
          <w:szCs w:val="24"/>
        </w:rPr>
        <w:t>l</w:t>
      </w:r>
      <w:r w:rsidRPr="00756948">
        <w:rPr>
          <w:rFonts w:asciiTheme="majorHAnsi" w:hAnsiTheme="majorHAnsi" w:cs="Calibri"/>
          <w:noProof/>
          <w:sz w:val="24"/>
          <w:szCs w:val="24"/>
        </w:rPr>
        <w:t xml:space="preserve"> 6.</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Wahyud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w:t>
      </w:r>
      <w:r w:rsidR="006E17A0">
        <w:rPr>
          <w:rFonts w:asciiTheme="majorHAnsi" w:hAnsiTheme="majorHAnsi" w:cs="Calibri"/>
          <w:noProof/>
          <w:sz w:val="24"/>
          <w:szCs w:val="24"/>
        </w:rPr>
        <w:t>l</w:t>
      </w:r>
      <w:r w:rsidRPr="00756948">
        <w:rPr>
          <w:rFonts w:asciiTheme="majorHAnsi" w:hAnsiTheme="majorHAnsi" w:cs="Calibri"/>
          <w:noProof/>
          <w:sz w:val="24"/>
          <w:szCs w:val="24"/>
        </w:rPr>
        <w:t>ndra. 2019. “Anal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 Kual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tas </w:t>
      </w:r>
      <w:r w:rsidR="006E17A0">
        <w:rPr>
          <w:rFonts w:asciiTheme="majorHAnsi" w:hAnsiTheme="majorHAnsi" w:cs="Calibri"/>
          <w:noProof/>
          <w:sz w:val="24"/>
          <w:szCs w:val="24"/>
        </w:rPr>
        <w:t>l</w:t>
      </w:r>
      <w:r w:rsidRPr="00756948">
        <w:rPr>
          <w:rFonts w:asciiTheme="majorHAnsi" w:hAnsiTheme="majorHAnsi" w:cs="Calibri"/>
          <w:noProof/>
          <w:sz w:val="24"/>
          <w:szCs w:val="24"/>
        </w:rPr>
        <w:t>mplementas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Berbas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s Akrual.” </w:t>
      </w:r>
      <w:r w:rsidRPr="00756948">
        <w:rPr>
          <w:rFonts w:asciiTheme="majorHAnsi" w:hAnsiTheme="majorHAnsi" w:cs="Calibri"/>
          <w:i/>
          <w:iCs/>
          <w:noProof/>
          <w:sz w:val="24"/>
          <w:szCs w:val="24"/>
        </w:rPr>
        <w:t>Jurnal Perbendaharaan, Keuangan Negara Dan Keb</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jakan Publ</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k</w:t>
      </w:r>
      <w:r w:rsidRPr="00756948">
        <w:rPr>
          <w:rFonts w:asciiTheme="majorHAnsi" w:hAnsiTheme="majorHAnsi" w:cs="Calibri"/>
          <w:noProof/>
          <w:sz w:val="24"/>
          <w:szCs w:val="24"/>
        </w:rPr>
        <w:t xml:space="preserve"> 4:13–22.</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Watubun, Jun</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h Soph</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a. 2017. “Anal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 Penerapan Standar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 Terka</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 Peraturan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 Nomor 71 Tahun 2010 (Stud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Kantor Dppkad Kabupaten 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tubondo).” </w:t>
      </w:r>
      <w:r w:rsidRPr="00756948">
        <w:rPr>
          <w:rFonts w:asciiTheme="majorHAnsi" w:hAnsiTheme="majorHAnsi" w:cs="Calibri"/>
          <w:i/>
          <w:iCs/>
          <w:noProof/>
          <w:sz w:val="24"/>
          <w:szCs w:val="24"/>
        </w:rPr>
        <w:t>Journal R</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set Mahas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swa</w:t>
      </w:r>
      <w:r w:rsidRPr="00756948">
        <w:rPr>
          <w:rFonts w:asciiTheme="majorHAnsi" w:hAnsiTheme="majorHAnsi" w:cs="Calibri"/>
          <w:noProof/>
          <w:sz w:val="24"/>
          <w:szCs w:val="24"/>
        </w:rPr>
        <w:t xml:space="preserve"> 2010:1–14.</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lastRenderedPageBreak/>
        <w:t xml:space="preserve">World Bank. 1989. </w:t>
      </w:r>
      <w:r w:rsidRPr="00756948">
        <w:rPr>
          <w:rFonts w:asciiTheme="majorHAnsi" w:hAnsiTheme="majorHAnsi" w:cs="Calibri"/>
          <w:i/>
          <w:iCs/>
          <w:noProof/>
          <w:sz w:val="24"/>
          <w:szCs w:val="24"/>
        </w:rPr>
        <w:t>World Development Report 1989 : F</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nanc</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al Systems and Development</w:t>
      </w:r>
      <w:r w:rsidRPr="00756948">
        <w:rPr>
          <w:rFonts w:asciiTheme="majorHAnsi" w:hAnsiTheme="majorHAnsi" w:cs="Calibri"/>
          <w:noProof/>
          <w:sz w:val="24"/>
          <w:szCs w:val="24"/>
        </w:rPr>
        <w:t>.</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Yuhert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ana, </w:t>
      </w:r>
      <w:r w:rsidR="006E17A0">
        <w:rPr>
          <w:rFonts w:asciiTheme="majorHAnsi" w:hAnsiTheme="majorHAnsi" w:cs="Calibri"/>
          <w:noProof/>
          <w:sz w:val="24"/>
          <w:szCs w:val="24"/>
        </w:rPr>
        <w:t>l</w:t>
      </w:r>
      <w:r w:rsidRPr="00756948">
        <w:rPr>
          <w:rFonts w:asciiTheme="majorHAnsi" w:hAnsiTheme="majorHAnsi" w:cs="Calibri"/>
          <w:noProof/>
          <w:sz w:val="24"/>
          <w:szCs w:val="24"/>
        </w:rPr>
        <w:t>ndrawat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2008. “Reformas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Sektor Publ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 Mewujudkan Pelayanan Publ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k Yang </w:t>
      </w:r>
      <w:r w:rsidR="006E17A0">
        <w:rPr>
          <w:rFonts w:asciiTheme="majorHAnsi" w:hAnsiTheme="majorHAnsi" w:cs="Calibri"/>
          <w:noProof/>
          <w:sz w:val="24"/>
          <w:szCs w:val="24"/>
        </w:rPr>
        <w:t>l</w:t>
      </w:r>
      <w:r w:rsidRPr="00756948">
        <w:rPr>
          <w:rFonts w:asciiTheme="majorHAnsi" w:hAnsiTheme="majorHAnsi" w:cs="Calibri"/>
          <w:noProof/>
          <w:sz w:val="24"/>
          <w:szCs w:val="24"/>
        </w:rPr>
        <w:t>eb</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h Ba</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k Melalu</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Pelaporan Keuangan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ntahan Yang Akuntabel.” 1–17.</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Yuhert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ana, </w:t>
      </w:r>
      <w:r w:rsidR="006E17A0">
        <w:rPr>
          <w:rFonts w:asciiTheme="majorHAnsi" w:hAnsiTheme="majorHAnsi" w:cs="Calibri"/>
          <w:noProof/>
          <w:sz w:val="24"/>
          <w:szCs w:val="24"/>
        </w:rPr>
        <w:t>l</w:t>
      </w:r>
      <w:r w:rsidRPr="00756948">
        <w:rPr>
          <w:rFonts w:asciiTheme="majorHAnsi" w:hAnsiTheme="majorHAnsi" w:cs="Calibri"/>
          <w:noProof/>
          <w:sz w:val="24"/>
          <w:szCs w:val="24"/>
        </w:rPr>
        <w:t>ndrawat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2015. “Behav</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oural Publ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c Sector Account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ng Research </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n </w:t>
      </w:r>
      <w:r w:rsidR="006E17A0">
        <w:rPr>
          <w:rFonts w:asciiTheme="majorHAnsi" w:hAnsiTheme="majorHAnsi" w:cs="Calibri"/>
          <w:noProof/>
          <w:sz w:val="24"/>
          <w:szCs w:val="24"/>
        </w:rPr>
        <w:t>l</w:t>
      </w:r>
      <w:r w:rsidRPr="00756948">
        <w:rPr>
          <w:rFonts w:asciiTheme="majorHAnsi" w:hAnsiTheme="majorHAnsi" w:cs="Calibri"/>
          <w:noProof/>
          <w:sz w:val="24"/>
          <w:szCs w:val="24"/>
        </w:rPr>
        <w:t>ndones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 A </w:t>
      </w:r>
      <w:r w:rsidR="006E17A0">
        <w:rPr>
          <w:rFonts w:asciiTheme="majorHAnsi" w:hAnsiTheme="majorHAnsi" w:cs="Calibri"/>
          <w:noProof/>
          <w:sz w:val="24"/>
          <w:szCs w:val="24"/>
        </w:rPr>
        <w:t>l</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terature Rev</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ew.” </w:t>
      </w:r>
      <w:r w:rsidRPr="00756948">
        <w:rPr>
          <w:rFonts w:asciiTheme="majorHAnsi" w:hAnsiTheme="majorHAnsi" w:cs="Calibri"/>
          <w:i/>
          <w:iCs/>
          <w:noProof/>
          <w:sz w:val="24"/>
          <w:szCs w:val="24"/>
        </w:rPr>
        <w:t>Malays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an Account</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ng Rev</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ew</w:t>
      </w:r>
      <w:r w:rsidRPr="00756948">
        <w:rPr>
          <w:rFonts w:asciiTheme="majorHAnsi" w:hAnsiTheme="majorHAnsi" w:cs="Calibri"/>
          <w:noProof/>
          <w:sz w:val="24"/>
          <w:szCs w:val="24"/>
        </w:rPr>
        <w:t xml:space="preserve"> 14(1):50–64.</w:t>
      </w:r>
    </w:p>
    <w:p w:rsidR="009D2FB3" w:rsidRPr="00756948" w:rsidRDefault="009D2FB3" w:rsidP="006174C9">
      <w:pPr>
        <w:widowControl w:val="0"/>
        <w:autoSpaceDE w:val="0"/>
        <w:autoSpaceDN w:val="0"/>
        <w:adjustRightInd w:val="0"/>
        <w:spacing w:line="240" w:lineRule="auto"/>
        <w:ind w:left="480" w:hanging="480"/>
        <w:jc w:val="both"/>
        <w:rPr>
          <w:rFonts w:asciiTheme="majorHAnsi" w:hAnsiTheme="majorHAnsi" w:cs="Calibri"/>
          <w:noProof/>
          <w:sz w:val="24"/>
          <w:szCs w:val="24"/>
        </w:rPr>
      </w:pPr>
      <w:r w:rsidRPr="00756948">
        <w:rPr>
          <w:rFonts w:asciiTheme="majorHAnsi" w:hAnsiTheme="majorHAnsi" w:cs="Calibri"/>
          <w:noProof/>
          <w:sz w:val="24"/>
          <w:szCs w:val="24"/>
        </w:rPr>
        <w:t>Yuhert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ana, </w:t>
      </w:r>
      <w:r w:rsidR="006E17A0">
        <w:rPr>
          <w:rFonts w:asciiTheme="majorHAnsi" w:hAnsiTheme="majorHAnsi" w:cs="Calibri"/>
          <w:noProof/>
          <w:sz w:val="24"/>
          <w:szCs w:val="24"/>
        </w:rPr>
        <w:t>l</w:t>
      </w:r>
      <w:r w:rsidRPr="00756948">
        <w:rPr>
          <w:rFonts w:asciiTheme="majorHAnsi" w:hAnsiTheme="majorHAnsi" w:cs="Calibri"/>
          <w:noProof/>
          <w:sz w:val="24"/>
          <w:szCs w:val="24"/>
        </w:rPr>
        <w:t>ndrawat</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and Ard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Satr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o, M. D.Hamzah. 2016. “</w:t>
      </w:r>
      <w:r w:rsidR="006E17A0">
        <w:rPr>
          <w:rFonts w:asciiTheme="majorHAnsi" w:hAnsiTheme="majorHAnsi" w:cs="Calibri"/>
          <w:noProof/>
          <w:sz w:val="24"/>
          <w:szCs w:val="24"/>
        </w:rPr>
        <w:t>l</w:t>
      </w:r>
      <w:r w:rsidRPr="00756948">
        <w:rPr>
          <w:rFonts w:asciiTheme="majorHAnsi" w:hAnsiTheme="majorHAnsi" w:cs="Calibri"/>
          <w:noProof/>
          <w:sz w:val="24"/>
          <w:szCs w:val="24"/>
        </w:rPr>
        <w:t>mplementas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Standar Akuntans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Pemer</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ntah Berbas</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s Akrual D</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xml:space="preserve"> Kabupaten Jombang.” </w:t>
      </w:r>
      <w:r w:rsidRPr="00756948">
        <w:rPr>
          <w:rFonts w:asciiTheme="majorHAnsi" w:hAnsiTheme="majorHAnsi" w:cs="Calibri"/>
          <w:i/>
          <w:iCs/>
          <w:noProof/>
          <w:sz w:val="24"/>
          <w:szCs w:val="24"/>
        </w:rPr>
        <w:t>Jurnal Akuntans</w:t>
      </w:r>
      <w:r w:rsidR="00756948" w:rsidRPr="00756948">
        <w:rPr>
          <w:rFonts w:asciiTheme="majorHAnsi" w:hAnsiTheme="majorHAnsi" w:cs="Calibri"/>
          <w:i/>
          <w:iCs/>
          <w:noProof/>
          <w:sz w:val="24"/>
          <w:szCs w:val="24"/>
        </w:rPr>
        <w:t>l</w:t>
      </w:r>
      <w:r w:rsidRPr="00756948">
        <w:rPr>
          <w:rFonts w:asciiTheme="majorHAnsi" w:hAnsiTheme="majorHAnsi" w:cs="Calibri"/>
          <w:i/>
          <w:iCs/>
          <w:noProof/>
          <w:sz w:val="24"/>
          <w:szCs w:val="24"/>
        </w:rPr>
        <w:t xml:space="preserve"> Dan Keuangan</w:t>
      </w:r>
      <w:r w:rsidRPr="00756948">
        <w:rPr>
          <w:rFonts w:asciiTheme="majorHAnsi" w:hAnsiTheme="majorHAnsi" w:cs="Calibri"/>
          <w:noProof/>
          <w:sz w:val="24"/>
          <w:szCs w:val="24"/>
        </w:rPr>
        <w:t xml:space="preserve"> 18(1):59–70. do</w:t>
      </w:r>
      <w:r w:rsidR="00756948" w:rsidRPr="00756948">
        <w:rPr>
          <w:rFonts w:asciiTheme="majorHAnsi" w:hAnsiTheme="majorHAnsi" w:cs="Calibri"/>
          <w:noProof/>
          <w:sz w:val="24"/>
          <w:szCs w:val="24"/>
        </w:rPr>
        <w:t>l</w:t>
      </w:r>
      <w:r w:rsidRPr="00756948">
        <w:rPr>
          <w:rFonts w:asciiTheme="majorHAnsi" w:hAnsiTheme="majorHAnsi" w:cs="Calibri"/>
          <w:noProof/>
          <w:sz w:val="24"/>
          <w:szCs w:val="24"/>
        </w:rPr>
        <w:t>: 10.9744/jak.18.1.59-70.</w:t>
      </w:r>
    </w:p>
    <w:p w:rsidR="009D2FB3" w:rsidRPr="00756948" w:rsidRDefault="009D2FB3" w:rsidP="006174C9">
      <w:pPr>
        <w:spacing w:line="240" w:lineRule="auto"/>
        <w:jc w:val="both"/>
        <w:rPr>
          <w:rFonts w:asciiTheme="majorHAnsi" w:hAnsiTheme="majorHAnsi"/>
          <w:sz w:val="24"/>
          <w:szCs w:val="24"/>
        </w:rPr>
      </w:pPr>
      <w:r w:rsidRPr="00756948">
        <w:rPr>
          <w:rFonts w:asciiTheme="majorHAnsi" w:hAnsiTheme="majorHAnsi"/>
          <w:sz w:val="24"/>
          <w:szCs w:val="24"/>
        </w:rPr>
        <w:fldChar w:fldCharType="end"/>
      </w:r>
    </w:p>
    <w:sectPr w:rsidR="009D2FB3" w:rsidRPr="007569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2EB" w:rsidRDefault="005A62EB" w:rsidP="00290970">
      <w:pPr>
        <w:spacing w:after="0" w:line="240" w:lineRule="auto"/>
      </w:pPr>
      <w:r>
        <w:separator/>
      </w:r>
    </w:p>
  </w:endnote>
  <w:endnote w:type="continuationSeparator" w:id="0">
    <w:p w:rsidR="005A62EB" w:rsidRDefault="005A62EB" w:rsidP="0029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2EB" w:rsidRDefault="005A62EB" w:rsidP="00290970">
      <w:pPr>
        <w:spacing w:after="0" w:line="240" w:lineRule="auto"/>
      </w:pPr>
      <w:r>
        <w:separator/>
      </w:r>
    </w:p>
  </w:footnote>
  <w:footnote w:type="continuationSeparator" w:id="0">
    <w:p w:rsidR="005A62EB" w:rsidRDefault="005A62EB" w:rsidP="00290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2639E"/>
    <w:multiLevelType w:val="hybridMultilevel"/>
    <w:tmpl w:val="44D403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3637670"/>
    <w:multiLevelType w:val="hybridMultilevel"/>
    <w:tmpl w:val="6BDEAD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D3C4C13"/>
    <w:multiLevelType w:val="hybridMultilevel"/>
    <w:tmpl w:val="C1FC5A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F250850"/>
    <w:multiLevelType w:val="hybridMultilevel"/>
    <w:tmpl w:val="38020E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FC66704"/>
    <w:multiLevelType w:val="hybridMultilevel"/>
    <w:tmpl w:val="66F41A34"/>
    <w:lvl w:ilvl="0" w:tplc="EFC062F2">
      <w:start w:val="4"/>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DBD0259"/>
    <w:multiLevelType w:val="hybridMultilevel"/>
    <w:tmpl w:val="0A3056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3M7AwMjS2sDQzMjVS0lEKTi0uzszPAykwqgUAabZDbywAAAA="/>
  </w:docVars>
  <w:rsids>
    <w:rsidRoot w:val="00745887"/>
    <w:rsid w:val="000060CB"/>
    <w:rsid w:val="000108E2"/>
    <w:rsid w:val="00012EC8"/>
    <w:rsid w:val="000216FB"/>
    <w:rsid w:val="000274EA"/>
    <w:rsid w:val="00045050"/>
    <w:rsid w:val="00045B4B"/>
    <w:rsid w:val="00047685"/>
    <w:rsid w:val="00055ED1"/>
    <w:rsid w:val="00065FCD"/>
    <w:rsid w:val="00072092"/>
    <w:rsid w:val="00073B83"/>
    <w:rsid w:val="0007424C"/>
    <w:rsid w:val="00090333"/>
    <w:rsid w:val="00095AB8"/>
    <w:rsid w:val="0009645B"/>
    <w:rsid w:val="000A1F98"/>
    <w:rsid w:val="000B15F8"/>
    <w:rsid w:val="000C17A6"/>
    <w:rsid w:val="000C30EE"/>
    <w:rsid w:val="000D04EC"/>
    <w:rsid w:val="000D115A"/>
    <w:rsid w:val="000E0788"/>
    <w:rsid w:val="000F12A6"/>
    <w:rsid w:val="000F3CA5"/>
    <w:rsid w:val="000F59B1"/>
    <w:rsid w:val="001010E2"/>
    <w:rsid w:val="0010234F"/>
    <w:rsid w:val="00104D47"/>
    <w:rsid w:val="00106005"/>
    <w:rsid w:val="001174AB"/>
    <w:rsid w:val="00117953"/>
    <w:rsid w:val="00124731"/>
    <w:rsid w:val="00124B1E"/>
    <w:rsid w:val="0013051E"/>
    <w:rsid w:val="00135604"/>
    <w:rsid w:val="001401A3"/>
    <w:rsid w:val="001425E3"/>
    <w:rsid w:val="00150BAA"/>
    <w:rsid w:val="00150D0D"/>
    <w:rsid w:val="00151981"/>
    <w:rsid w:val="00155C8D"/>
    <w:rsid w:val="00157E71"/>
    <w:rsid w:val="00160035"/>
    <w:rsid w:val="0016407F"/>
    <w:rsid w:val="001767A1"/>
    <w:rsid w:val="00177123"/>
    <w:rsid w:val="0018137D"/>
    <w:rsid w:val="00192685"/>
    <w:rsid w:val="00194E19"/>
    <w:rsid w:val="00196A0F"/>
    <w:rsid w:val="001A1078"/>
    <w:rsid w:val="001A15C3"/>
    <w:rsid w:val="001C1512"/>
    <w:rsid w:val="001C470D"/>
    <w:rsid w:val="001C75F7"/>
    <w:rsid w:val="001D3ED2"/>
    <w:rsid w:val="001D7FB6"/>
    <w:rsid w:val="001E2F1C"/>
    <w:rsid w:val="001F4AA0"/>
    <w:rsid w:val="001F5465"/>
    <w:rsid w:val="0021351E"/>
    <w:rsid w:val="00217308"/>
    <w:rsid w:val="002261B5"/>
    <w:rsid w:val="002517E3"/>
    <w:rsid w:val="00255E17"/>
    <w:rsid w:val="00257373"/>
    <w:rsid w:val="00264F5A"/>
    <w:rsid w:val="00267FB9"/>
    <w:rsid w:val="0027268C"/>
    <w:rsid w:val="002731BD"/>
    <w:rsid w:val="00282135"/>
    <w:rsid w:val="0028357E"/>
    <w:rsid w:val="00283B87"/>
    <w:rsid w:val="0028663A"/>
    <w:rsid w:val="0028671C"/>
    <w:rsid w:val="0028772A"/>
    <w:rsid w:val="00287F5F"/>
    <w:rsid w:val="00290970"/>
    <w:rsid w:val="00293B2A"/>
    <w:rsid w:val="002A4613"/>
    <w:rsid w:val="002A60CE"/>
    <w:rsid w:val="002E5024"/>
    <w:rsid w:val="002E79AE"/>
    <w:rsid w:val="002F06A1"/>
    <w:rsid w:val="002F4B78"/>
    <w:rsid w:val="00302E00"/>
    <w:rsid w:val="0030551D"/>
    <w:rsid w:val="00306F02"/>
    <w:rsid w:val="003071AD"/>
    <w:rsid w:val="003110B9"/>
    <w:rsid w:val="00312E5E"/>
    <w:rsid w:val="003352EB"/>
    <w:rsid w:val="00335A68"/>
    <w:rsid w:val="0033726C"/>
    <w:rsid w:val="00351222"/>
    <w:rsid w:val="00351371"/>
    <w:rsid w:val="0036024E"/>
    <w:rsid w:val="00360F60"/>
    <w:rsid w:val="00393212"/>
    <w:rsid w:val="003933BA"/>
    <w:rsid w:val="0039505D"/>
    <w:rsid w:val="003A2296"/>
    <w:rsid w:val="003A50DC"/>
    <w:rsid w:val="003B4339"/>
    <w:rsid w:val="003C0C7F"/>
    <w:rsid w:val="003C55D0"/>
    <w:rsid w:val="003D681B"/>
    <w:rsid w:val="003E2953"/>
    <w:rsid w:val="00406A11"/>
    <w:rsid w:val="0040739B"/>
    <w:rsid w:val="0041593B"/>
    <w:rsid w:val="0042091F"/>
    <w:rsid w:val="00422591"/>
    <w:rsid w:val="004270F5"/>
    <w:rsid w:val="004305EF"/>
    <w:rsid w:val="00433EA5"/>
    <w:rsid w:val="00437336"/>
    <w:rsid w:val="00454D76"/>
    <w:rsid w:val="00457943"/>
    <w:rsid w:val="004622AD"/>
    <w:rsid w:val="0047065C"/>
    <w:rsid w:val="00474E05"/>
    <w:rsid w:val="00485FF2"/>
    <w:rsid w:val="004923CB"/>
    <w:rsid w:val="0049580C"/>
    <w:rsid w:val="004A0F41"/>
    <w:rsid w:val="004A1776"/>
    <w:rsid w:val="004A2586"/>
    <w:rsid w:val="004A2650"/>
    <w:rsid w:val="004A2805"/>
    <w:rsid w:val="004A4CCE"/>
    <w:rsid w:val="004B34DF"/>
    <w:rsid w:val="004C1E08"/>
    <w:rsid w:val="004C4D48"/>
    <w:rsid w:val="004C61C2"/>
    <w:rsid w:val="004C70C0"/>
    <w:rsid w:val="004D4155"/>
    <w:rsid w:val="004E0834"/>
    <w:rsid w:val="004E4821"/>
    <w:rsid w:val="004F2F41"/>
    <w:rsid w:val="004F4103"/>
    <w:rsid w:val="00503EDA"/>
    <w:rsid w:val="00513826"/>
    <w:rsid w:val="0051504F"/>
    <w:rsid w:val="005172A8"/>
    <w:rsid w:val="005228AE"/>
    <w:rsid w:val="00523862"/>
    <w:rsid w:val="005258A5"/>
    <w:rsid w:val="00526C95"/>
    <w:rsid w:val="005313C8"/>
    <w:rsid w:val="005320EB"/>
    <w:rsid w:val="00552B28"/>
    <w:rsid w:val="005537EE"/>
    <w:rsid w:val="00562288"/>
    <w:rsid w:val="005749C9"/>
    <w:rsid w:val="00580164"/>
    <w:rsid w:val="00580AB7"/>
    <w:rsid w:val="00580F6A"/>
    <w:rsid w:val="005856C7"/>
    <w:rsid w:val="00592F29"/>
    <w:rsid w:val="005A62EB"/>
    <w:rsid w:val="005B4194"/>
    <w:rsid w:val="005B67E1"/>
    <w:rsid w:val="005B7D7C"/>
    <w:rsid w:val="005C6D03"/>
    <w:rsid w:val="005D3264"/>
    <w:rsid w:val="005D626D"/>
    <w:rsid w:val="005D7639"/>
    <w:rsid w:val="005F5B73"/>
    <w:rsid w:val="00600B47"/>
    <w:rsid w:val="006068DE"/>
    <w:rsid w:val="00610CF5"/>
    <w:rsid w:val="006145CA"/>
    <w:rsid w:val="00616FA2"/>
    <w:rsid w:val="006174C9"/>
    <w:rsid w:val="0062769D"/>
    <w:rsid w:val="0063129E"/>
    <w:rsid w:val="0063246F"/>
    <w:rsid w:val="00632C3D"/>
    <w:rsid w:val="00633B54"/>
    <w:rsid w:val="006343F5"/>
    <w:rsid w:val="00641883"/>
    <w:rsid w:val="0065406A"/>
    <w:rsid w:val="00654DE6"/>
    <w:rsid w:val="006555E9"/>
    <w:rsid w:val="00655D67"/>
    <w:rsid w:val="00656827"/>
    <w:rsid w:val="00670854"/>
    <w:rsid w:val="00670F2B"/>
    <w:rsid w:val="00677C83"/>
    <w:rsid w:val="00682C5B"/>
    <w:rsid w:val="006833CF"/>
    <w:rsid w:val="00684EF4"/>
    <w:rsid w:val="00694424"/>
    <w:rsid w:val="006946C1"/>
    <w:rsid w:val="006A3A61"/>
    <w:rsid w:val="006A4C8B"/>
    <w:rsid w:val="006B2D18"/>
    <w:rsid w:val="006B5C9A"/>
    <w:rsid w:val="006B7446"/>
    <w:rsid w:val="006D75F8"/>
    <w:rsid w:val="006E0313"/>
    <w:rsid w:val="006E17A0"/>
    <w:rsid w:val="006E252C"/>
    <w:rsid w:val="006E491D"/>
    <w:rsid w:val="006E5F32"/>
    <w:rsid w:val="006E6BA2"/>
    <w:rsid w:val="006F1D7B"/>
    <w:rsid w:val="006F5DBF"/>
    <w:rsid w:val="00700305"/>
    <w:rsid w:val="00716643"/>
    <w:rsid w:val="007200FF"/>
    <w:rsid w:val="00733896"/>
    <w:rsid w:val="00741791"/>
    <w:rsid w:val="00741D7E"/>
    <w:rsid w:val="00742897"/>
    <w:rsid w:val="00745887"/>
    <w:rsid w:val="00753C21"/>
    <w:rsid w:val="00756948"/>
    <w:rsid w:val="007664DC"/>
    <w:rsid w:val="00766705"/>
    <w:rsid w:val="00770191"/>
    <w:rsid w:val="00773154"/>
    <w:rsid w:val="00776420"/>
    <w:rsid w:val="00776BA5"/>
    <w:rsid w:val="0078640E"/>
    <w:rsid w:val="007907CE"/>
    <w:rsid w:val="007A6700"/>
    <w:rsid w:val="007C13F2"/>
    <w:rsid w:val="007C6FF6"/>
    <w:rsid w:val="007D27DC"/>
    <w:rsid w:val="007D57C1"/>
    <w:rsid w:val="007D581B"/>
    <w:rsid w:val="007E5E48"/>
    <w:rsid w:val="007F220A"/>
    <w:rsid w:val="007F4767"/>
    <w:rsid w:val="007F62BD"/>
    <w:rsid w:val="0081449C"/>
    <w:rsid w:val="00816717"/>
    <w:rsid w:val="00824100"/>
    <w:rsid w:val="00830047"/>
    <w:rsid w:val="00830AB8"/>
    <w:rsid w:val="008310DB"/>
    <w:rsid w:val="00840428"/>
    <w:rsid w:val="00846150"/>
    <w:rsid w:val="00853605"/>
    <w:rsid w:val="008569DA"/>
    <w:rsid w:val="00866BAA"/>
    <w:rsid w:val="00867312"/>
    <w:rsid w:val="00870A6A"/>
    <w:rsid w:val="008814E6"/>
    <w:rsid w:val="00882426"/>
    <w:rsid w:val="008840DA"/>
    <w:rsid w:val="00884DE7"/>
    <w:rsid w:val="00891CDD"/>
    <w:rsid w:val="00897D90"/>
    <w:rsid w:val="008B124E"/>
    <w:rsid w:val="008C48C9"/>
    <w:rsid w:val="008C5D76"/>
    <w:rsid w:val="008C7688"/>
    <w:rsid w:val="008D33B9"/>
    <w:rsid w:val="008F2486"/>
    <w:rsid w:val="008F3E45"/>
    <w:rsid w:val="008F5A0D"/>
    <w:rsid w:val="008F7C67"/>
    <w:rsid w:val="0090056C"/>
    <w:rsid w:val="00907D27"/>
    <w:rsid w:val="0091384F"/>
    <w:rsid w:val="009160F1"/>
    <w:rsid w:val="00933757"/>
    <w:rsid w:val="00933DC3"/>
    <w:rsid w:val="009366B9"/>
    <w:rsid w:val="00947B2B"/>
    <w:rsid w:val="0095200B"/>
    <w:rsid w:val="00957CC3"/>
    <w:rsid w:val="009618BA"/>
    <w:rsid w:val="00963E55"/>
    <w:rsid w:val="009652C6"/>
    <w:rsid w:val="00967977"/>
    <w:rsid w:val="00975217"/>
    <w:rsid w:val="00976FC8"/>
    <w:rsid w:val="00977B95"/>
    <w:rsid w:val="009932C2"/>
    <w:rsid w:val="00994F63"/>
    <w:rsid w:val="009A64BE"/>
    <w:rsid w:val="009A6859"/>
    <w:rsid w:val="009A73C2"/>
    <w:rsid w:val="009B2295"/>
    <w:rsid w:val="009B28F8"/>
    <w:rsid w:val="009C7367"/>
    <w:rsid w:val="009D130B"/>
    <w:rsid w:val="009D195C"/>
    <w:rsid w:val="009D2FB3"/>
    <w:rsid w:val="009D4080"/>
    <w:rsid w:val="009D6F4D"/>
    <w:rsid w:val="009D7203"/>
    <w:rsid w:val="009E1838"/>
    <w:rsid w:val="009E248C"/>
    <w:rsid w:val="009E5463"/>
    <w:rsid w:val="009F0D61"/>
    <w:rsid w:val="00A0646A"/>
    <w:rsid w:val="00A20FA9"/>
    <w:rsid w:val="00A24D36"/>
    <w:rsid w:val="00A31A62"/>
    <w:rsid w:val="00A37951"/>
    <w:rsid w:val="00A44684"/>
    <w:rsid w:val="00A44FC9"/>
    <w:rsid w:val="00A50BEA"/>
    <w:rsid w:val="00A518C0"/>
    <w:rsid w:val="00A549A5"/>
    <w:rsid w:val="00A54F23"/>
    <w:rsid w:val="00A57AAC"/>
    <w:rsid w:val="00A61928"/>
    <w:rsid w:val="00A77614"/>
    <w:rsid w:val="00A820B6"/>
    <w:rsid w:val="00A940F3"/>
    <w:rsid w:val="00AA4BAE"/>
    <w:rsid w:val="00AB20B0"/>
    <w:rsid w:val="00AB3E11"/>
    <w:rsid w:val="00AB4382"/>
    <w:rsid w:val="00AB4F4F"/>
    <w:rsid w:val="00AB72D0"/>
    <w:rsid w:val="00AC71D7"/>
    <w:rsid w:val="00AC74E1"/>
    <w:rsid w:val="00AC7B5E"/>
    <w:rsid w:val="00AD6D34"/>
    <w:rsid w:val="00AE5F0F"/>
    <w:rsid w:val="00AF0C78"/>
    <w:rsid w:val="00AF3442"/>
    <w:rsid w:val="00AF7881"/>
    <w:rsid w:val="00B240AD"/>
    <w:rsid w:val="00B27996"/>
    <w:rsid w:val="00B36DC1"/>
    <w:rsid w:val="00B44F6C"/>
    <w:rsid w:val="00B54030"/>
    <w:rsid w:val="00B56562"/>
    <w:rsid w:val="00B65193"/>
    <w:rsid w:val="00B65379"/>
    <w:rsid w:val="00B75784"/>
    <w:rsid w:val="00B86B61"/>
    <w:rsid w:val="00B86E07"/>
    <w:rsid w:val="00B91404"/>
    <w:rsid w:val="00BA357F"/>
    <w:rsid w:val="00BB25DE"/>
    <w:rsid w:val="00BB5AE0"/>
    <w:rsid w:val="00BD5391"/>
    <w:rsid w:val="00BE15E6"/>
    <w:rsid w:val="00BE208E"/>
    <w:rsid w:val="00BE2327"/>
    <w:rsid w:val="00BE7239"/>
    <w:rsid w:val="00C0092B"/>
    <w:rsid w:val="00C020AC"/>
    <w:rsid w:val="00C04A2E"/>
    <w:rsid w:val="00C07FFB"/>
    <w:rsid w:val="00C16278"/>
    <w:rsid w:val="00C433E4"/>
    <w:rsid w:val="00C667E4"/>
    <w:rsid w:val="00C7249C"/>
    <w:rsid w:val="00CA3A3B"/>
    <w:rsid w:val="00CA5501"/>
    <w:rsid w:val="00CB13BE"/>
    <w:rsid w:val="00CB2A43"/>
    <w:rsid w:val="00CB36C7"/>
    <w:rsid w:val="00CB518D"/>
    <w:rsid w:val="00CB7A66"/>
    <w:rsid w:val="00CC1608"/>
    <w:rsid w:val="00CC2122"/>
    <w:rsid w:val="00CC47B3"/>
    <w:rsid w:val="00CE63CD"/>
    <w:rsid w:val="00CF1747"/>
    <w:rsid w:val="00CF3D0E"/>
    <w:rsid w:val="00CF6472"/>
    <w:rsid w:val="00CF66CB"/>
    <w:rsid w:val="00D10D13"/>
    <w:rsid w:val="00D149FC"/>
    <w:rsid w:val="00D15247"/>
    <w:rsid w:val="00D15A81"/>
    <w:rsid w:val="00D24D20"/>
    <w:rsid w:val="00D32E45"/>
    <w:rsid w:val="00D4097C"/>
    <w:rsid w:val="00D509D0"/>
    <w:rsid w:val="00D509DD"/>
    <w:rsid w:val="00D50D83"/>
    <w:rsid w:val="00D63019"/>
    <w:rsid w:val="00D64255"/>
    <w:rsid w:val="00D64E7E"/>
    <w:rsid w:val="00D65C6A"/>
    <w:rsid w:val="00D67F2D"/>
    <w:rsid w:val="00D7487C"/>
    <w:rsid w:val="00D74C60"/>
    <w:rsid w:val="00D80EAF"/>
    <w:rsid w:val="00D836A8"/>
    <w:rsid w:val="00D8375E"/>
    <w:rsid w:val="00D951DB"/>
    <w:rsid w:val="00DA0901"/>
    <w:rsid w:val="00DA26F5"/>
    <w:rsid w:val="00DB1407"/>
    <w:rsid w:val="00DB54E8"/>
    <w:rsid w:val="00DD05E9"/>
    <w:rsid w:val="00DD3521"/>
    <w:rsid w:val="00DD4685"/>
    <w:rsid w:val="00DE3F8B"/>
    <w:rsid w:val="00DF1A69"/>
    <w:rsid w:val="00DF3879"/>
    <w:rsid w:val="00DF78A4"/>
    <w:rsid w:val="00E04AC4"/>
    <w:rsid w:val="00E143F3"/>
    <w:rsid w:val="00E24844"/>
    <w:rsid w:val="00E3183C"/>
    <w:rsid w:val="00E430F3"/>
    <w:rsid w:val="00E4642D"/>
    <w:rsid w:val="00E502C7"/>
    <w:rsid w:val="00E53A5E"/>
    <w:rsid w:val="00E646D1"/>
    <w:rsid w:val="00E67BBC"/>
    <w:rsid w:val="00E67D6F"/>
    <w:rsid w:val="00E77D72"/>
    <w:rsid w:val="00E90699"/>
    <w:rsid w:val="00EB1925"/>
    <w:rsid w:val="00EB4384"/>
    <w:rsid w:val="00EB4EB0"/>
    <w:rsid w:val="00EC0EBC"/>
    <w:rsid w:val="00EC790A"/>
    <w:rsid w:val="00ED6032"/>
    <w:rsid w:val="00EE0A01"/>
    <w:rsid w:val="00EE59EE"/>
    <w:rsid w:val="00EE74CA"/>
    <w:rsid w:val="00EF7C1A"/>
    <w:rsid w:val="00F02FF5"/>
    <w:rsid w:val="00F065C6"/>
    <w:rsid w:val="00F13944"/>
    <w:rsid w:val="00F26909"/>
    <w:rsid w:val="00F3205F"/>
    <w:rsid w:val="00F32780"/>
    <w:rsid w:val="00F46C6B"/>
    <w:rsid w:val="00F54FE1"/>
    <w:rsid w:val="00F57564"/>
    <w:rsid w:val="00F67F37"/>
    <w:rsid w:val="00F7339F"/>
    <w:rsid w:val="00F820B7"/>
    <w:rsid w:val="00FA3F88"/>
    <w:rsid w:val="00FB1A46"/>
    <w:rsid w:val="00FD0DDA"/>
    <w:rsid w:val="00FE1FE0"/>
    <w:rsid w:val="00FE3E85"/>
    <w:rsid w:val="00FF3CD6"/>
    <w:rsid w:val="00FF7498"/>
    <w:rsid w:val="00FF767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6F021E-F13F-4C3E-9856-62C2BDD7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020AC"/>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character" w:customStyle="1" w:styleId="st">
    <w:name w:val="st"/>
    <w:basedOn w:val="DefaultParagraphFont"/>
    <w:qFormat/>
  </w:style>
  <w:style w:type="paragraph" w:customStyle="1" w:styleId="short">
    <w:name w:val="short"/>
    <w:basedOn w:val="Normal"/>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long">
    <w:name w:val="long"/>
    <w:basedOn w:val="Normal"/>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7F6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2BD"/>
    <w:rPr>
      <w:rFonts w:ascii="Tahoma" w:eastAsiaTheme="minorHAnsi" w:hAnsi="Tahoma" w:cs="Tahoma"/>
      <w:sz w:val="16"/>
      <w:szCs w:val="16"/>
    </w:rPr>
  </w:style>
  <w:style w:type="character" w:customStyle="1" w:styleId="Heading1Char">
    <w:name w:val="Heading 1 Char"/>
    <w:basedOn w:val="DefaultParagraphFont"/>
    <w:link w:val="Heading1"/>
    <w:uiPriority w:val="9"/>
    <w:rsid w:val="00C020AC"/>
    <w:rPr>
      <w:rFonts w:eastAsiaTheme="majorEastAsia" w:cstheme="majorBidi"/>
      <w:b/>
      <w:color w:val="000000" w:themeColor="text1"/>
      <w:sz w:val="24"/>
      <w:szCs w:val="32"/>
    </w:rPr>
  </w:style>
  <w:style w:type="paragraph" w:styleId="ListParagraph">
    <w:name w:val="List Paragraph"/>
    <w:basedOn w:val="Normal"/>
    <w:uiPriority w:val="99"/>
    <w:rsid w:val="0010234F"/>
    <w:pPr>
      <w:ind w:left="720"/>
      <w:contextualSpacing/>
    </w:pPr>
  </w:style>
  <w:style w:type="paragraph" w:styleId="Caption">
    <w:name w:val="caption"/>
    <w:basedOn w:val="Normal"/>
    <w:next w:val="Normal"/>
    <w:uiPriority w:val="35"/>
    <w:unhideWhenUsed/>
    <w:qFormat/>
    <w:rsid w:val="00CB13BE"/>
    <w:pPr>
      <w:spacing w:line="240" w:lineRule="auto"/>
    </w:pPr>
    <w:rPr>
      <w:i/>
      <w:iCs/>
      <w:color w:val="1F497D" w:themeColor="text2"/>
      <w:sz w:val="18"/>
      <w:szCs w:val="18"/>
    </w:rPr>
  </w:style>
  <w:style w:type="paragraph" w:styleId="Header">
    <w:name w:val="header"/>
    <w:basedOn w:val="Normal"/>
    <w:link w:val="HeaderChar"/>
    <w:uiPriority w:val="99"/>
    <w:unhideWhenUsed/>
    <w:rsid w:val="00290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7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90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70"/>
    <w:rPr>
      <w:rFonts w:asciiTheme="minorHAnsi" w:eastAsiaTheme="minorHAnsi" w:hAnsiTheme="minorHAnsi" w:cstheme="minorBidi"/>
      <w:sz w:val="22"/>
      <w:szCs w:val="22"/>
    </w:rPr>
  </w:style>
  <w:style w:type="table" w:styleId="TableGrid">
    <w:name w:val="Table Grid"/>
    <w:basedOn w:val="TableNormal"/>
    <w:uiPriority w:val="59"/>
    <w:rsid w:val="0029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62215-E19D-491D-880B-401B0935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17204</Words>
  <Characters>98066</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 Nur Subhi</dc:creator>
  <cp:keywords/>
  <dc:description/>
  <cp:lastModifiedBy>Galan NS</cp:lastModifiedBy>
  <cp:revision>3</cp:revision>
  <cp:lastPrinted>2021-01-19T12:33:00Z</cp:lastPrinted>
  <dcterms:created xsi:type="dcterms:W3CDTF">2021-04-08T09:16:00Z</dcterms:created>
  <dcterms:modified xsi:type="dcterms:W3CDTF">2021-04-08T09:21:00Z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3081-8.8.0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cb505db2-59b3-300b-8e6e-bb7f3e9893b3</vt:lpwstr>
  </property>
  <property fmtid="{D5CDD505-2E9C-101B-9397-08002B2CF9AE}" pid="25" name="Mendeley Citation Style_1">
    <vt:lpwstr>http://www.zotero.org/styles/american-sociological-association</vt:lpwstr>
  </property>
</Properties>
</file>