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DC3" w:rsidRPr="000F0F0B" w:rsidRDefault="00C24DC3" w:rsidP="00F6535E">
      <w:pPr>
        <w:spacing w:after="0"/>
        <w:jc w:val="center"/>
        <w:rPr>
          <w:rFonts w:ascii="Book Antiqua" w:hAnsi="Book Antiqua"/>
          <w:b/>
          <w:sz w:val="24"/>
          <w:szCs w:val="24"/>
          <w:lang w:val="en-US"/>
          <w14:textOutline w14:w="3175" w14:cap="rnd" w14:cmpd="sng" w14:algn="ctr">
            <w14:noFill/>
            <w14:prstDash w14:val="solid"/>
            <w14:bevel/>
          </w14:textOutline>
        </w:rPr>
      </w:pPr>
      <w:r w:rsidRPr="000F0F0B">
        <w:rPr>
          <w:rFonts w:ascii="Book Antiqua" w:hAnsi="Book Antiqua"/>
          <w:b/>
          <w:sz w:val="24"/>
          <w:szCs w:val="24"/>
          <w14:textOutline w14:w="3175" w14:cap="rnd" w14:cmpd="sng" w14:algn="ctr">
            <w14:noFill/>
            <w14:prstDash w14:val="solid"/>
            <w14:bevel/>
          </w14:textOutline>
        </w:rPr>
        <w:t xml:space="preserve">GAMBARAN </w:t>
      </w:r>
      <w:r w:rsidRPr="000F0F0B">
        <w:rPr>
          <w:rFonts w:ascii="Book Antiqua" w:hAnsi="Book Antiqua"/>
          <w:b/>
          <w:sz w:val="24"/>
          <w:szCs w:val="24"/>
          <w:lang w:val="en-US"/>
          <w14:textOutline w14:w="3175" w14:cap="rnd" w14:cmpd="sng" w14:algn="ctr">
            <w14:noFill/>
            <w14:prstDash w14:val="solid"/>
            <w14:bevel/>
          </w14:textOutline>
        </w:rPr>
        <w:t>PENGETAHUAN DAN PER</w:t>
      </w:r>
      <w:r w:rsidRPr="000F0F0B">
        <w:rPr>
          <w:rFonts w:ascii="Book Antiqua" w:hAnsi="Book Antiqua"/>
          <w:b/>
          <w:bCs/>
          <w:sz w:val="24"/>
          <w:szCs w:val="24"/>
          <w14:textOutline w14:w="3175" w14:cap="rnd" w14:cmpd="sng" w14:algn="ctr">
            <w14:noFill/>
            <w14:prstDash w14:val="solid"/>
            <w14:bevel/>
          </w14:textOutline>
        </w:rPr>
        <w:t>I</w:t>
      </w:r>
      <w:r w:rsidRPr="000F0F0B">
        <w:rPr>
          <w:rFonts w:ascii="Book Antiqua" w:hAnsi="Book Antiqua"/>
          <w:b/>
          <w:sz w:val="24"/>
          <w:szCs w:val="24"/>
          <w:lang w:val="en-US"/>
          <w14:textOutline w14:w="3175" w14:cap="rnd" w14:cmpd="sng" w14:algn="ctr">
            <w14:noFill/>
            <w14:prstDash w14:val="solid"/>
            <w14:bevel/>
          </w14:textOutline>
        </w:rPr>
        <w:t>LAKU PENCEGAHAN</w:t>
      </w:r>
    </w:p>
    <w:p w:rsidR="00C24DC3" w:rsidRPr="000F0F0B" w:rsidRDefault="00C24DC3" w:rsidP="00F6535E">
      <w:pPr>
        <w:spacing w:after="0"/>
        <w:jc w:val="center"/>
        <w:rPr>
          <w:rFonts w:ascii="Book Antiqua" w:hAnsi="Book Antiqua" w:cs="Times New Roman"/>
          <w:b/>
          <w:sz w:val="24"/>
          <w:szCs w:val="24"/>
          <w14:textOutline w14:w="3175" w14:cap="rnd" w14:cmpd="sng" w14:algn="ctr">
            <w14:noFill/>
            <w14:prstDash w14:val="solid"/>
            <w14:bevel/>
          </w14:textOutline>
        </w:rPr>
      </w:pPr>
      <w:r w:rsidRPr="000F0F0B">
        <w:rPr>
          <w:rFonts w:ascii="Book Antiqua" w:hAnsi="Book Antiqua"/>
          <w:b/>
          <w:sz w:val="24"/>
          <w:szCs w:val="24"/>
          <w:lang w:val="en-US"/>
          <w14:textOutline w14:w="3175" w14:cap="rnd" w14:cmpd="sng" w14:algn="ctr">
            <w14:noFill/>
            <w14:prstDash w14:val="solid"/>
            <w14:bevel/>
          </w14:textOutline>
        </w:rPr>
        <w:t>ANE</w:t>
      </w:r>
      <w:r w:rsidRPr="000F0F0B">
        <w:rPr>
          <w:rFonts w:ascii="Book Antiqua" w:hAnsi="Book Antiqua"/>
          <w:b/>
          <w:sz w:val="24"/>
          <w:szCs w:val="24"/>
          <w14:textOutline w14:w="3175" w14:cap="rnd" w14:cmpd="sng" w14:algn="ctr">
            <w14:noFill/>
            <w14:prstDash w14:val="solid"/>
            <w14:bevel/>
          </w14:textOutline>
        </w:rPr>
        <w:t>M</w:t>
      </w:r>
      <w:r w:rsidRPr="000F0F0B">
        <w:rPr>
          <w:rFonts w:ascii="Book Antiqua" w:hAnsi="Book Antiqua"/>
          <w:b/>
          <w:bCs/>
          <w:sz w:val="24"/>
          <w:szCs w:val="24"/>
          <w14:textOutline w14:w="3175" w14:cap="rnd" w14:cmpd="sng" w14:algn="ctr">
            <w14:noFill/>
            <w14:prstDash w14:val="solid"/>
            <w14:bevel/>
          </w14:textOutline>
        </w:rPr>
        <w:t>I</w:t>
      </w:r>
      <w:r w:rsidRPr="000F0F0B">
        <w:rPr>
          <w:rFonts w:ascii="Book Antiqua" w:hAnsi="Book Antiqua"/>
          <w:b/>
          <w:sz w:val="24"/>
          <w:szCs w:val="24"/>
          <w:lang w:val="en-US"/>
          <w14:textOutline w14:w="3175" w14:cap="rnd" w14:cmpd="sng" w14:algn="ctr">
            <w14:noFill/>
            <w14:prstDash w14:val="solid"/>
            <w14:bevel/>
          </w14:textOutline>
        </w:rPr>
        <w:t>A PADA RE</w:t>
      </w:r>
      <w:r w:rsidRPr="000F0F0B">
        <w:rPr>
          <w:rFonts w:ascii="Book Antiqua" w:hAnsi="Book Antiqua"/>
          <w:b/>
          <w:sz w:val="24"/>
          <w:szCs w:val="24"/>
          <w14:textOutline w14:w="3175" w14:cap="rnd" w14:cmpd="sng" w14:algn="ctr">
            <w14:noFill/>
            <w14:prstDash w14:val="solid"/>
            <w14:bevel/>
          </w14:textOutline>
        </w:rPr>
        <w:t>M</w:t>
      </w:r>
      <w:r w:rsidRPr="000F0F0B">
        <w:rPr>
          <w:rFonts w:ascii="Book Antiqua" w:hAnsi="Book Antiqua"/>
          <w:b/>
          <w:sz w:val="24"/>
          <w:szCs w:val="24"/>
          <w:lang w:val="en-US"/>
          <w14:textOutline w14:w="3175" w14:cap="rnd" w14:cmpd="sng" w14:algn="ctr">
            <w14:noFill/>
            <w14:prstDash w14:val="solid"/>
            <w14:bevel/>
          </w14:textOutline>
        </w:rPr>
        <w:t>AJA PUTR</w:t>
      </w:r>
      <w:r w:rsidRPr="000F0F0B">
        <w:rPr>
          <w:rFonts w:ascii="Book Antiqua" w:hAnsi="Book Antiqua"/>
          <w:b/>
          <w:bCs/>
          <w:sz w:val="24"/>
          <w:szCs w:val="24"/>
          <w14:textOutline w14:w="3175" w14:cap="rnd" w14:cmpd="sng" w14:algn="ctr">
            <w14:noFill/>
            <w14:prstDash w14:val="solid"/>
            <w14:bevel/>
          </w14:textOutline>
        </w:rPr>
        <w:t>I</w:t>
      </w:r>
      <w:r w:rsidRPr="000F0F0B">
        <w:rPr>
          <w:rFonts w:ascii="Book Antiqua" w:hAnsi="Book Antiqua"/>
          <w:b/>
          <w:bCs/>
          <w:sz w:val="24"/>
          <w:szCs w:val="24"/>
          <w:lang w:val="en-US"/>
          <w14:textOutline w14:w="3175" w14:cap="rnd" w14:cmpd="sng" w14:algn="ctr">
            <w14:noFill/>
            <w14:prstDash w14:val="solid"/>
            <w14:bevel/>
          </w14:textOutline>
        </w:rPr>
        <w:t xml:space="preserve"> </w:t>
      </w:r>
      <w:r w:rsidRPr="000F0F0B">
        <w:rPr>
          <w:rFonts w:ascii="Book Antiqua" w:hAnsi="Book Antiqua" w:cs="Times New Roman"/>
          <w:b/>
          <w:sz w:val="24"/>
          <w:szCs w:val="24"/>
          <w14:textOutline w14:w="3175" w14:cap="rnd" w14:cmpd="sng" w14:algn="ctr">
            <w14:noFill/>
            <w14:prstDash w14:val="solid"/>
            <w14:bevel/>
          </w14:textOutline>
        </w:rPr>
        <w:t>DI WILAYAH KERJA</w:t>
      </w:r>
    </w:p>
    <w:p w:rsidR="00C24DC3" w:rsidRPr="000F0F0B" w:rsidRDefault="00C24DC3" w:rsidP="00F6535E">
      <w:pPr>
        <w:spacing w:line="240" w:lineRule="auto"/>
        <w:jc w:val="center"/>
        <w:rPr>
          <w:rFonts w:ascii="Book Antiqua" w:hAnsi="Book Antiqua" w:cs="Times New Roman"/>
          <w:b/>
          <w:sz w:val="24"/>
          <w:szCs w:val="24"/>
          <w14:textOutline w14:w="3175" w14:cap="rnd" w14:cmpd="sng" w14:algn="ctr">
            <w14:noFill/>
            <w14:prstDash w14:val="solid"/>
            <w14:bevel/>
          </w14:textOutline>
        </w:rPr>
      </w:pPr>
      <w:r w:rsidRPr="000F0F0B">
        <w:rPr>
          <w:rFonts w:ascii="Book Antiqua" w:hAnsi="Book Antiqua" w:cs="Times New Roman"/>
          <w:b/>
          <w:sz w:val="24"/>
          <w:szCs w:val="24"/>
          <w14:textOutline w14:w="3175" w14:cap="rnd" w14:cmpd="sng" w14:algn="ctr">
            <w14:noFill/>
            <w14:prstDash w14:val="solid"/>
            <w14:bevel/>
          </w14:textOutline>
        </w:rPr>
        <w:t>PUSKESMAS PRAMBONTERGAYANG</w:t>
      </w:r>
    </w:p>
    <w:p w:rsidR="00C24DC3" w:rsidRPr="000F0F0B" w:rsidRDefault="00C24DC3" w:rsidP="00F6535E">
      <w:pPr>
        <w:spacing w:after="0" w:line="240" w:lineRule="auto"/>
        <w:jc w:val="center"/>
        <w:rPr>
          <w:rFonts w:ascii="Book Antiqua" w:hAnsi="Book Antiqua"/>
          <w:sz w:val="24"/>
          <w:szCs w:val="24"/>
          <w:vertAlign w:val="superscript"/>
          <w:lang w:val="en-US"/>
          <w14:textOutline w14:w="3175" w14:cap="rnd" w14:cmpd="sng" w14:algn="ctr">
            <w14:noFill/>
            <w14:prstDash w14:val="solid"/>
            <w14:bevel/>
          </w14:textOutline>
        </w:rPr>
      </w:pPr>
      <w:r w:rsidRPr="000F0F0B">
        <w:rPr>
          <w:rFonts w:ascii="Book Antiqua" w:hAnsi="Book Antiqua"/>
          <w:bCs/>
          <w14:textOutline w14:w="3175" w14:cap="rnd" w14:cmpd="sng" w14:algn="ctr">
            <w14:noFill/>
            <w14:prstDash w14:val="solid"/>
            <w14:bevel/>
          </w14:textOutline>
        </w:rPr>
        <w:t>Nur</w:t>
      </w:r>
      <w:r w:rsidRPr="000F0F0B">
        <w:rPr>
          <w:rFonts w:ascii="Book Antiqua" w:hAnsi="Book Antiqua"/>
          <w14:textOutline w14:w="3175" w14:cap="rnd" w14:cmpd="sng" w14:algn="ctr">
            <w14:noFill/>
            <w14:prstDash w14:val="solid"/>
            <w14:bevel/>
          </w14:textOutline>
        </w:rPr>
        <w:t>m</w:t>
      </w:r>
      <w:r w:rsidRPr="000F0F0B">
        <w:rPr>
          <w:rFonts w:ascii="Book Antiqua" w:hAnsi="Book Antiqua"/>
          <w:bCs/>
          <w14:textOutline w14:w="3175" w14:cap="rnd" w14:cmpd="sng" w14:algn="ctr">
            <w14:noFill/>
            <w14:prstDash w14:val="solid"/>
            <w14:bevel/>
          </w14:textOutline>
        </w:rPr>
        <w:t>alitasari Ansika</w:t>
      </w:r>
      <w:r w:rsidR="00CC5EF7" w:rsidRPr="000F0F0B">
        <w:rPr>
          <w:rFonts w:ascii="Book Antiqua" w:hAnsi="Book Antiqua" w:cs="Arial"/>
          <w:sz w:val="24"/>
          <w:szCs w:val="24"/>
          <w:vertAlign w:val="superscript"/>
          <w:lang w:val="sv-SE"/>
        </w:rPr>
        <w:t>1)</w:t>
      </w:r>
      <w:r w:rsidRPr="000F0F0B">
        <w:rPr>
          <w:rFonts w:ascii="Book Antiqua" w:hAnsi="Book Antiqua"/>
          <w:bCs/>
          <w14:textOutline w14:w="3175" w14:cap="rnd" w14:cmpd="sng" w14:algn="ctr">
            <w14:noFill/>
            <w14:prstDash w14:val="solid"/>
            <w14:bevel/>
          </w14:textOutline>
        </w:rPr>
        <w:t xml:space="preserve">, </w:t>
      </w:r>
      <w:r w:rsidR="00CC5EF7" w:rsidRPr="000F0F0B">
        <w:rPr>
          <w:rFonts w:ascii="Book Antiqua" w:hAnsi="Book Antiqua"/>
          <w:sz w:val="24"/>
          <w:szCs w:val="24"/>
          <w14:textOutline w14:w="3175" w14:cap="rnd" w14:cmpd="sng" w14:algn="ctr">
            <w14:noFill/>
            <w14:prstDash w14:val="solid"/>
            <w14:bevel/>
          </w14:textOutline>
        </w:rPr>
        <w:t>Ningsih</w:t>
      </w:r>
      <w:r w:rsidR="00CC5EF7" w:rsidRPr="000F0F0B">
        <w:rPr>
          <w:rFonts w:ascii="Book Antiqua" w:hAnsi="Book Antiqua"/>
          <w:sz w:val="24"/>
          <w:szCs w:val="24"/>
          <w14:textOutline w14:w="3175" w14:cap="rnd" w14:cmpd="sng" w14:algn="ctr">
            <w14:noFill/>
            <w14:prstDash w14:val="solid"/>
            <w14:bevel/>
          </w14:textOutline>
        </w:rPr>
        <w:t xml:space="preserve"> </w:t>
      </w:r>
      <w:r w:rsidRPr="000F0F0B">
        <w:rPr>
          <w:rFonts w:ascii="Book Antiqua" w:hAnsi="Book Antiqua"/>
          <w:sz w:val="24"/>
          <w:szCs w:val="24"/>
          <w14:textOutline w14:w="3175" w14:cap="rnd" w14:cmpd="sng" w14:algn="ctr">
            <w14:noFill/>
            <w14:prstDash w14:val="solid"/>
            <w14:bevel/>
          </w14:textOutline>
        </w:rPr>
        <w:t xml:space="preserve">Wahyu Tri </w:t>
      </w:r>
      <w:r w:rsidR="00CC5EF7" w:rsidRPr="000F0F0B">
        <w:rPr>
          <w:rFonts w:ascii="Book Antiqua" w:hAnsi="Book Antiqua"/>
          <w:sz w:val="24"/>
          <w:szCs w:val="24"/>
          <w:vertAlign w:val="superscript"/>
          <w:lang w:val="en-US"/>
          <w14:textOutline w14:w="3175" w14:cap="rnd" w14:cmpd="sng" w14:algn="ctr">
            <w14:noFill/>
            <w14:prstDash w14:val="solid"/>
            <w14:bevel/>
          </w14:textOutline>
        </w:rPr>
        <w:t>2)</w:t>
      </w:r>
      <w:r w:rsidR="00CC5EF7" w:rsidRPr="000F0F0B">
        <w:rPr>
          <w:rFonts w:ascii="Book Antiqua" w:hAnsi="Book Antiqua"/>
          <w:sz w:val="24"/>
          <w:szCs w:val="24"/>
          <w:lang w:val="en-US"/>
          <w14:textOutline w14:w="3175" w14:cap="rnd" w14:cmpd="sng" w14:algn="ctr">
            <w14:noFill/>
            <w14:prstDash w14:val="solid"/>
            <w14:bevel/>
          </w14:textOutline>
        </w:rPr>
        <w:t>,</w:t>
      </w:r>
      <w:r w:rsidR="00CC5EF7" w:rsidRPr="000F0F0B">
        <w:rPr>
          <w:rFonts w:ascii="Book Antiqua" w:hAnsi="Book Antiqua"/>
          <w:sz w:val="24"/>
          <w:szCs w:val="24"/>
          <w14:textOutline w14:w="3175" w14:cap="rnd" w14:cmpd="sng" w14:algn="ctr">
            <w14:noFill/>
            <w14:prstDash w14:val="solid"/>
            <w14:bevel/>
          </w14:textOutline>
        </w:rPr>
        <w:t xml:space="preserve"> </w:t>
      </w:r>
      <w:r w:rsidR="00CC5EF7" w:rsidRPr="000F0F0B">
        <w:rPr>
          <w:rFonts w:ascii="Book Antiqua" w:hAnsi="Book Antiqua"/>
          <w:sz w:val="24"/>
          <w:szCs w:val="24"/>
          <w14:textOutline w14:w="3175" w14:cap="rnd" w14:cmpd="sng" w14:algn="ctr">
            <w14:noFill/>
            <w14:prstDash w14:val="solid"/>
            <w14:bevel/>
          </w14:textOutline>
        </w:rPr>
        <w:t>Nugraheni</w:t>
      </w:r>
      <w:r w:rsidR="00CC5EF7" w:rsidRPr="000F0F0B">
        <w:rPr>
          <w:rFonts w:ascii="Book Antiqua" w:hAnsi="Book Antiqua"/>
          <w:sz w:val="24"/>
          <w:szCs w:val="24"/>
          <w:vertAlign w:val="superscript"/>
          <w:lang w:val="en-US"/>
          <w14:textOutline w14:w="3175" w14:cap="rnd" w14:cmpd="sng" w14:algn="ctr">
            <w14:noFill/>
            <w14:prstDash w14:val="solid"/>
            <w14:bevel/>
          </w14:textOutline>
        </w:rPr>
        <w:t xml:space="preserve"> </w:t>
      </w:r>
      <w:r w:rsidRPr="000F0F0B">
        <w:rPr>
          <w:rFonts w:ascii="Book Antiqua" w:hAnsi="Book Antiqua"/>
          <w:sz w:val="24"/>
          <w:szCs w:val="24"/>
          <w14:textOutline w14:w="3175" w14:cap="rnd" w14:cmpd="sng" w14:algn="ctr">
            <w14:noFill/>
            <w14:prstDash w14:val="solid"/>
            <w14:bevel/>
          </w14:textOutline>
        </w:rPr>
        <w:t>Wahyuningsih Triana</w:t>
      </w:r>
      <w:r w:rsidR="00CC5EF7" w:rsidRPr="000F0F0B">
        <w:rPr>
          <w:rFonts w:ascii="Book Antiqua" w:hAnsi="Book Antiqua"/>
          <w:sz w:val="24"/>
          <w:szCs w:val="24"/>
          <w:vertAlign w:val="superscript"/>
          <w:lang w:val="en-US"/>
          <w14:textOutline w14:w="3175" w14:cap="rnd" w14:cmpd="sng" w14:algn="ctr">
            <w14:noFill/>
            <w14:prstDash w14:val="solid"/>
            <w14:bevel/>
          </w14:textOutline>
        </w:rPr>
        <w:t>3)</w:t>
      </w:r>
    </w:p>
    <w:p w:rsidR="00CC5EF7" w:rsidRPr="000F0F0B" w:rsidRDefault="00CC5EF7" w:rsidP="00F6535E">
      <w:pPr>
        <w:spacing w:after="0" w:line="240" w:lineRule="auto"/>
        <w:jc w:val="center"/>
        <w:rPr>
          <w:rFonts w:ascii="Book Antiqua" w:hAnsi="Book Antiqua"/>
          <w:bCs/>
          <w:lang w:val="en-US"/>
          <w14:textOutline w14:w="3175" w14:cap="rnd" w14:cmpd="sng" w14:algn="ctr">
            <w14:noFill/>
            <w14:prstDash w14:val="solid"/>
            <w14:bevel/>
          </w14:textOutline>
        </w:rPr>
      </w:pPr>
      <w:bookmarkStart w:id="0" w:name="_GoBack"/>
      <w:bookmarkEnd w:id="0"/>
      <w:r w:rsidRPr="000F0F0B">
        <w:rPr>
          <w:rFonts w:ascii="Book Antiqua" w:hAnsi="Book Antiqua"/>
          <w:bCs/>
          <w:vertAlign w:val="superscript"/>
          <w:lang w:val="en-US"/>
          <w14:textOutline w14:w="3175" w14:cap="rnd" w14:cmpd="sng" w14:algn="ctr">
            <w14:noFill/>
            <w14:prstDash w14:val="solid"/>
            <w14:bevel/>
          </w14:textOutline>
        </w:rPr>
        <w:t>1,2,3</w:t>
      </w:r>
      <w:r w:rsidRPr="000F0F0B">
        <w:rPr>
          <w:rFonts w:ascii="Book Antiqua" w:hAnsi="Book Antiqua"/>
          <w:bCs/>
          <w:lang w:val="en-US"/>
          <w14:textOutline w14:w="3175" w14:cap="rnd" w14:cmpd="sng" w14:algn="ctr">
            <w14:noFill/>
            <w14:prstDash w14:val="solid"/>
            <w14:bevel/>
          </w14:textOutline>
        </w:rPr>
        <w:t>Fakultas Keperawatan</w:t>
      </w:r>
    </w:p>
    <w:p w:rsidR="00C24DC3" w:rsidRPr="000F0F0B" w:rsidRDefault="00CC5EF7" w:rsidP="00F6535E">
      <w:pPr>
        <w:spacing w:line="240" w:lineRule="auto"/>
        <w:jc w:val="center"/>
        <w:rPr>
          <w:rFonts w:ascii="Book Antiqua" w:hAnsi="Book Antiqua"/>
          <w14:textOutline w14:w="3175" w14:cap="rnd" w14:cmpd="sng" w14:algn="ctr">
            <w14:noFill/>
            <w14:prstDash w14:val="solid"/>
            <w14:bevel/>
          </w14:textOutline>
        </w:rPr>
      </w:pPr>
      <w:r w:rsidRPr="000F0F0B">
        <w:rPr>
          <w:rFonts w:ascii="Book Antiqua" w:hAnsi="Book Antiqua"/>
          <w:vertAlign w:val="superscript"/>
          <w:lang w:val="en-US"/>
          <w14:textOutline w14:w="3175" w14:cap="rnd" w14:cmpd="sng" w14:algn="ctr">
            <w14:noFill/>
            <w14:prstDash w14:val="solid"/>
            <w14:bevel/>
          </w14:textOutline>
        </w:rPr>
        <w:t>1,2,3</w:t>
      </w:r>
      <w:r w:rsidRPr="000F0F0B">
        <w:rPr>
          <w:rFonts w:ascii="Book Antiqua" w:hAnsi="Book Antiqua"/>
          <w14:textOutline w14:w="3175" w14:cap="rnd" w14:cmpd="sng" w14:algn="ctr">
            <w14:noFill/>
            <w14:prstDash w14:val="solid"/>
            <w14:bevel/>
          </w14:textOutline>
        </w:rPr>
        <w:t>Pol</w:t>
      </w:r>
      <w:r w:rsidR="00E907B1">
        <w:rPr>
          <w:rFonts w:ascii="Book Antiqua" w:hAnsi="Book Antiqua"/>
          <w:lang w:val="en-US"/>
          <w14:textOutline w14:w="3175" w14:cap="rnd" w14:cmpd="sng" w14:algn="ctr">
            <w14:noFill/>
            <w14:prstDash w14:val="solid"/>
            <w14:bevel/>
          </w14:textOutline>
        </w:rPr>
        <w:t>iteknik K</w:t>
      </w:r>
      <w:r w:rsidRPr="000F0F0B">
        <w:rPr>
          <w:rFonts w:ascii="Book Antiqua" w:hAnsi="Book Antiqua"/>
          <w14:textOutline w14:w="3175" w14:cap="rnd" w14:cmpd="sng" w14:algn="ctr">
            <w14:noFill/>
            <w14:prstDash w14:val="solid"/>
            <w14:bevel/>
          </w14:textOutline>
        </w:rPr>
        <w:t>es</w:t>
      </w:r>
      <w:r w:rsidR="00E907B1">
        <w:rPr>
          <w:rFonts w:ascii="Book Antiqua" w:hAnsi="Book Antiqua"/>
          <w:lang w:val="en-US"/>
          <w14:textOutline w14:w="3175" w14:cap="rnd" w14:cmpd="sng" w14:algn="ctr">
            <w14:noFill/>
            <w14:prstDash w14:val="solid"/>
            <w14:bevel/>
          </w14:textOutline>
        </w:rPr>
        <w:t>ehatan</w:t>
      </w:r>
      <w:r w:rsidRPr="000F0F0B">
        <w:rPr>
          <w:rFonts w:ascii="Book Antiqua" w:hAnsi="Book Antiqua"/>
          <w14:textOutline w14:w="3175" w14:cap="rnd" w14:cmpd="sng" w14:algn="ctr">
            <w14:noFill/>
            <w14:prstDash w14:val="solid"/>
            <w14:bevel/>
          </w14:textOutline>
        </w:rPr>
        <w:t xml:space="preserve"> Kemenkes Surabaya</w:t>
      </w:r>
    </w:p>
    <w:p w:rsidR="00CC5EF7" w:rsidRPr="000F0F0B" w:rsidRDefault="00CC5EF7" w:rsidP="00F6535E">
      <w:pPr>
        <w:spacing w:line="240" w:lineRule="auto"/>
        <w:jc w:val="center"/>
        <w:rPr>
          <w:rFonts w:ascii="Book Antiqua" w:hAnsi="Book Antiqua" w:cs="Times New Roman"/>
          <w:vertAlign w:val="superscript"/>
          <w:lang w:val="en-US"/>
        </w:rPr>
      </w:pPr>
      <w:hyperlink r:id="rId7" w:history="1">
        <w:r w:rsidRPr="000F0F0B">
          <w:rPr>
            <w:rStyle w:val="Hyperlink"/>
            <w:rFonts w:ascii="Book Antiqua" w:hAnsi="Book Antiqua" w:cs="Times New Roman"/>
            <w:lang w:val="en-US"/>
            <w14:textOutline w14:w="3175" w14:cap="rnd" w14:cmpd="sng" w14:algn="ctr">
              <w14:noFill/>
              <w14:prstDash w14:val="solid"/>
              <w14:bevel/>
            </w14:textOutline>
          </w:rPr>
          <w:t>nurmalitasarii22@gmail.com</w:t>
        </w:r>
        <w:r w:rsidRPr="000F0F0B">
          <w:rPr>
            <w:rStyle w:val="Hyperlink"/>
            <w:rFonts w:ascii="Book Antiqua" w:hAnsi="Book Antiqua" w:cs="Times New Roman"/>
            <w:vertAlign w:val="superscript"/>
            <w:lang w:val="en-US"/>
            <w14:textOutline w14:w="3175" w14:cap="rnd" w14:cmpd="sng" w14:algn="ctr">
              <w14:noFill/>
              <w14:prstDash w14:val="solid"/>
              <w14:bevel/>
            </w14:textOutline>
          </w:rPr>
          <w:t>1</w:t>
        </w:r>
      </w:hyperlink>
      <w:r w:rsidRPr="000F0F0B">
        <w:rPr>
          <w:rFonts w:ascii="Book Antiqua" w:hAnsi="Book Antiqua" w:cs="Times New Roman"/>
          <w:vertAlign w:val="superscript"/>
          <w:lang w:val="en-US"/>
          <w14:textOutline w14:w="3175" w14:cap="rnd" w14:cmpd="sng" w14:algn="ctr">
            <w14:noFill/>
            <w14:prstDash w14:val="solid"/>
            <w14:bevel/>
          </w14:textOutline>
        </w:rPr>
        <w:t xml:space="preserve">) </w:t>
      </w:r>
      <w:r w:rsidRPr="000F0F0B">
        <w:rPr>
          <w:rFonts w:ascii="Book Antiqua" w:hAnsi="Book Antiqua" w:cs="Times New Roman"/>
          <w:lang w:val="en-US"/>
        </w:rPr>
        <w:t xml:space="preserve">, </w:t>
      </w:r>
      <w:hyperlink r:id="rId8" w:history="1">
        <w:r w:rsidRPr="000F0F0B">
          <w:rPr>
            <w:rStyle w:val="Hyperlink"/>
            <w:rFonts w:ascii="Book Antiqua" w:hAnsi="Book Antiqua" w:cs="Times New Roman"/>
            <w:lang w:val="en-US"/>
          </w:rPr>
          <w:t>asyiranur@yahoo.com</w:t>
        </w:r>
        <w:r w:rsidRPr="000F0F0B">
          <w:rPr>
            <w:rStyle w:val="Hyperlink"/>
            <w:rFonts w:ascii="Book Antiqua" w:hAnsi="Book Antiqua" w:cs="Times New Roman"/>
            <w:vertAlign w:val="superscript"/>
            <w:lang w:val="en-US"/>
          </w:rPr>
          <w:t>2</w:t>
        </w:r>
      </w:hyperlink>
      <w:r w:rsidRPr="000F0F0B">
        <w:rPr>
          <w:rFonts w:ascii="Book Antiqua" w:hAnsi="Book Antiqua" w:cs="Times New Roman"/>
          <w:vertAlign w:val="superscript"/>
          <w:lang w:val="en-US"/>
        </w:rPr>
        <w:t>)</w:t>
      </w:r>
      <w:r w:rsidRPr="000F0F0B">
        <w:rPr>
          <w:rFonts w:ascii="Book Antiqua" w:hAnsi="Book Antiqua" w:cs="Times New Roman"/>
          <w:lang w:val="en-US"/>
        </w:rPr>
        <w:t xml:space="preserve">, </w:t>
      </w:r>
      <w:hyperlink r:id="rId9" w:history="1">
        <w:r w:rsidRPr="000F0F0B">
          <w:rPr>
            <w:rStyle w:val="Hyperlink"/>
            <w:rFonts w:ascii="Book Antiqua" w:hAnsi="Book Antiqua" w:cs="Times New Roman"/>
            <w:lang w:val="en-US"/>
          </w:rPr>
          <w:t>henikup@gmail.com</w:t>
        </w:r>
        <w:r w:rsidRPr="000F0F0B">
          <w:rPr>
            <w:rStyle w:val="Hyperlink"/>
            <w:rFonts w:ascii="Book Antiqua" w:hAnsi="Book Antiqua" w:cs="Times New Roman"/>
            <w:vertAlign w:val="superscript"/>
            <w:lang w:val="en-US"/>
          </w:rPr>
          <w:t>3</w:t>
        </w:r>
      </w:hyperlink>
      <w:r w:rsidRPr="000F0F0B">
        <w:rPr>
          <w:rFonts w:ascii="Book Antiqua" w:hAnsi="Book Antiqua" w:cs="Times New Roman"/>
          <w:vertAlign w:val="superscript"/>
          <w:lang w:val="en-US"/>
        </w:rPr>
        <w:t>)</w:t>
      </w:r>
    </w:p>
    <w:p w:rsidR="000F0F0B" w:rsidRPr="000F0F0B" w:rsidRDefault="000F0F0B" w:rsidP="00F6535E">
      <w:pPr>
        <w:spacing w:line="240" w:lineRule="auto"/>
        <w:jc w:val="both"/>
        <w:rPr>
          <w:rFonts w:ascii="Book Antiqua" w:hAnsi="Book Antiqua" w:cs="Times New Roman"/>
          <w:lang w:val="en-US"/>
          <w14:textOutline w14:w="3175" w14:cap="rnd" w14:cmpd="sng" w14:algn="ctr">
            <w14:noFill/>
            <w14:prstDash w14:val="solid"/>
            <w14:bevel/>
          </w14:textOutline>
        </w:rPr>
      </w:pPr>
      <w:r w:rsidRPr="000F0F0B">
        <w:rPr>
          <w:rFonts w:ascii="Book Antiqua" w:hAnsi="Book Antiqua" w:cs="Times New Roman"/>
          <w:noProof/>
          <w:lang w:val="en-US"/>
        </w:rPr>
        <mc:AlternateContent>
          <mc:Choice Requires="wps">
            <w:drawing>
              <wp:anchor distT="0" distB="0" distL="114300" distR="114300" simplePos="0" relativeHeight="251658240" behindDoc="0" locked="0" layoutInCell="1" allowOverlap="1" wp14:anchorId="2A5B1D13" wp14:editId="0477203F">
                <wp:simplePos x="0" y="0"/>
                <wp:positionH relativeFrom="margin">
                  <wp:align>left</wp:align>
                </wp:positionH>
                <wp:positionV relativeFrom="paragraph">
                  <wp:posOffset>45720</wp:posOffset>
                </wp:positionV>
                <wp:extent cx="5638800" cy="0"/>
                <wp:effectExtent l="0" t="1905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76DD1D2" id="_x0000_t32" coordsize="21600,21600" o:spt="32" o:oned="t" path="m,l21600,21600e" filled="f">
                <v:path arrowok="t" fillok="f" o:connecttype="none"/>
                <o:lock v:ext="edit" shapetype="t"/>
              </v:shapetype>
              <v:shape id="Straight Arrow Connector 1" o:spid="_x0000_s1026" type="#_x0000_t32" style="position:absolute;margin-left:0;margin-top:3.6pt;width:444pt;height: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" strokeweight="3pt">
                <v:shadow color="#868686"/>
                <w10:wrap anchorx="margin"/>
              </v:shape>
            </w:pict>
          </mc:Fallback>
        </mc:AlternateContent>
      </w:r>
    </w:p>
    <w:p w:rsidR="000F0F0B" w:rsidRPr="000F0F0B" w:rsidRDefault="000F0F0B" w:rsidP="00F6535E">
      <w:pPr>
        <w:spacing w:line="240" w:lineRule="auto"/>
        <w:jc w:val="center"/>
        <w:rPr>
          <w:rFonts w:ascii="Book Antiqua" w:hAnsi="Book Antiqua" w:cs="Tahoma"/>
          <w:b/>
          <w:bCs/>
          <w14:textOutline w14:w="3175" w14:cap="rnd" w14:cmpd="sng" w14:algn="ctr">
            <w14:noFill/>
            <w14:prstDash w14:val="solid"/>
            <w14:bevel/>
          </w14:textOutline>
        </w:rPr>
      </w:pPr>
      <w:r w:rsidRPr="000F0F0B">
        <w:rPr>
          <w:rFonts w:ascii="Book Antiqua" w:hAnsi="Book Antiqua" w:cs="Tahoma"/>
          <w:b/>
          <w:bCs/>
          <w14:textOutline w14:w="3175" w14:cap="rnd" w14:cmpd="sng" w14:algn="ctr">
            <w14:noFill/>
            <w14:prstDash w14:val="solid"/>
            <w14:bevel/>
          </w14:textOutline>
        </w:rPr>
        <w:t>ABSTRAK</w:t>
      </w:r>
    </w:p>
    <w:p w:rsidR="000F0F0B" w:rsidRPr="000F0F0B" w:rsidRDefault="000F0F0B" w:rsidP="00F6535E">
      <w:pPr>
        <w:spacing w:after="0" w:line="240" w:lineRule="auto"/>
        <w:jc w:val="center"/>
        <w:rPr>
          <w:rFonts w:ascii="Book Antiqua" w:hAnsi="Book Antiqua" w:cs="Tahoma"/>
          <w:b/>
          <w14:textOutline w14:w="3175" w14:cap="rnd" w14:cmpd="sng" w14:algn="ctr">
            <w14:noFill/>
            <w14:prstDash w14:val="solid"/>
            <w14:bevel/>
          </w14:textOutline>
        </w:rPr>
      </w:pPr>
      <w:r w:rsidRPr="000F0F0B">
        <w:rPr>
          <w:rFonts w:ascii="Book Antiqua" w:hAnsi="Book Antiqua" w:cs="Tahoma"/>
          <w:b/>
          <w14:textOutline w14:w="3175" w14:cap="rnd" w14:cmpd="sng" w14:algn="ctr">
            <w14:noFill/>
            <w14:prstDash w14:val="solid"/>
            <w14:bevel/>
          </w14:textOutline>
        </w:rPr>
        <w:t xml:space="preserve">GAMBARAN </w:t>
      </w:r>
      <w:r w:rsidRPr="000F0F0B">
        <w:rPr>
          <w:rFonts w:ascii="Book Antiqua" w:hAnsi="Book Antiqua" w:cs="Tahoma"/>
          <w:b/>
          <w:lang w:val="en-US"/>
          <w14:textOutline w14:w="3175" w14:cap="rnd" w14:cmpd="sng" w14:algn="ctr">
            <w14:noFill/>
            <w14:prstDash w14:val="solid"/>
            <w14:bevel/>
          </w14:textOutline>
        </w:rPr>
        <w:t>PENGETAHUAN DAN PER</w:t>
      </w:r>
      <w:r w:rsidRPr="000F0F0B">
        <w:rPr>
          <w:rFonts w:ascii="Book Antiqua" w:hAnsi="Book Antiqua" w:cs="Tahoma"/>
          <w:b/>
          <w:bCs/>
          <w14:textOutline w14:w="3175" w14:cap="rnd" w14:cmpd="sng" w14:algn="ctr">
            <w14:noFill/>
            <w14:prstDash w14:val="solid"/>
            <w14:bevel/>
          </w14:textOutline>
        </w:rPr>
        <w:t>I</w:t>
      </w:r>
      <w:r w:rsidRPr="000F0F0B">
        <w:rPr>
          <w:rFonts w:ascii="Book Antiqua" w:hAnsi="Book Antiqua" w:cs="Tahoma"/>
          <w:b/>
          <w:lang w:val="en-US"/>
          <w14:textOutline w14:w="3175" w14:cap="rnd" w14:cmpd="sng" w14:algn="ctr">
            <w14:noFill/>
            <w14:prstDash w14:val="solid"/>
            <w14:bevel/>
          </w14:textOutline>
        </w:rPr>
        <w:t>LAKU PENCEGAHAN ANE</w:t>
      </w:r>
      <w:r w:rsidRPr="000F0F0B">
        <w:rPr>
          <w:rFonts w:ascii="Book Antiqua" w:hAnsi="Book Antiqua" w:cs="Tahoma"/>
          <w:b/>
          <w14:textOutline w14:w="3175" w14:cap="rnd" w14:cmpd="sng" w14:algn="ctr">
            <w14:noFill/>
            <w14:prstDash w14:val="solid"/>
            <w14:bevel/>
          </w14:textOutline>
        </w:rPr>
        <w:t>M</w:t>
      </w:r>
      <w:r w:rsidRPr="000F0F0B">
        <w:rPr>
          <w:rFonts w:ascii="Book Antiqua" w:hAnsi="Book Antiqua" w:cs="Tahoma"/>
          <w:b/>
          <w:bCs/>
          <w14:textOutline w14:w="3175" w14:cap="rnd" w14:cmpd="sng" w14:algn="ctr">
            <w14:noFill/>
            <w14:prstDash w14:val="solid"/>
            <w14:bevel/>
          </w14:textOutline>
        </w:rPr>
        <w:t>I</w:t>
      </w:r>
      <w:r w:rsidRPr="000F0F0B">
        <w:rPr>
          <w:rFonts w:ascii="Book Antiqua" w:hAnsi="Book Antiqua" w:cs="Tahoma"/>
          <w:b/>
          <w:lang w:val="en-US"/>
          <w14:textOutline w14:w="3175" w14:cap="rnd" w14:cmpd="sng" w14:algn="ctr">
            <w14:noFill/>
            <w14:prstDash w14:val="solid"/>
            <w14:bevel/>
          </w14:textOutline>
        </w:rPr>
        <w:t xml:space="preserve">A </w:t>
      </w:r>
      <w:r w:rsidRPr="000F0F0B">
        <w:rPr>
          <w:rFonts w:ascii="Book Antiqua" w:hAnsi="Book Antiqua" w:cs="Tahoma"/>
          <w:b/>
          <w14:textOutline w14:w="3175" w14:cap="rnd" w14:cmpd="sng" w14:algn="ctr">
            <w14:noFill/>
            <w14:prstDash w14:val="solid"/>
            <w14:bevel/>
          </w14:textOutline>
        </w:rPr>
        <w:t xml:space="preserve"> </w:t>
      </w:r>
      <w:r w:rsidRPr="000F0F0B">
        <w:rPr>
          <w:rFonts w:ascii="Book Antiqua" w:hAnsi="Book Antiqua" w:cs="Tahoma"/>
          <w:b/>
          <w:lang w:val="en-US"/>
          <w14:textOutline w14:w="3175" w14:cap="rnd" w14:cmpd="sng" w14:algn="ctr">
            <w14:noFill/>
            <w14:prstDash w14:val="solid"/>
            <w14:bevel/>
          </w14:textOutline>
        </w:rPr>
        <w:t>PADA RE</w:t>
      </w:r>
      <w:r w:rsidRPr="000F0F0B">
        <w:rPr>
          <w:rFonts w:ascii="Book Antiqua" w:hAnsi="Book Antiqua" w:cs="Tahoma"/>
          <w:b/>
          <w14:textOutline w14:w="3175" w14:cap="rnd" w14:cmpd="sng" w14:algn="ctr">
            <w14:noFill/>
            <w14:prstDash w14:val="solid"/>
            <w14:bevel/>
          </w14:textOutline>
        </w:rPr>
        <w:t>M</w:t>
      </w:r>
      <w:r w:rsidRPr="000F0F0B">
        <w:rPr>
          <w:rFonts w:ascii="Book Antiqua" w:hAnsi="Book Antiqua" w:cs="Tahoma"/>
          <w:b/>
          <w:lang w:val="en-US"/>
          <w14:textOutline w14:w="3175" w14:cap="rnd" w14:cmpd="sng" w14:algn="ctr">
            <w14:noFill/>
            <w14:prstDash w14:val="solid"/>
            <w14:bevel/>
          </w14:textOutline>
        </w:rPr>
        <w:t>AJA PUTR</w:t>
      </w:r>
      <w:r w:rsidRPr="000F0F0B">
        <w:rPr>
          <w:rFonts w:ascii="Book Antiqua" w:hAnsi="Book Antiqua" w:cs="Tahoma"/>
          <w:b/>
          <w:bCs/>
          <w14:textOutline w14:w="3175" w14:cap="rnd" w14:cmpd="sng" w14:algn="ctr">
            <w14:noFill/>
            <w14:prstDash w14:val="solid"/>
            <w14:bevel/>
          </w14:textOutline>
        </w:rPr>
        <w:t>I</w:t>
      </w:r>
      <w:r w:rsidRPr="000F0F0B">
        <w:rPr>
          <w:rFonts w:ascii="Book Antiqua" w:hAnsi="Book Antiqua" w:cs="Tahoma"/>
          <w:b/>
          <w:bCs/>
          <w:lang w:val="en-US"/>
          <w14:textOutline w14:w="3175" w14:cap="rnd" w14:cmpd="sng" w14:algn="ctr">
            <w14:noFill/>
            <w14:prstDash w14:val="solid"/>
            <w14:bevel/>
          </w14:textOutline>
        </w:rPr>
        <w:t xml:space="preserve"> </w:t>
      </w:r>
      <w:r w:rsidRPr="000F0F0B">
        <w:rPr>
          <w:rFonts w:ascii="Book Antiqua" w:hAnsi="Book Antiqua" w:cs="Tahoma"/>
          <w:b/>
          <w14:textOutline w14:w="3175" w14:cap="rnd" w14:cmpd="sng" w14:algn="ctr">
            <w14:noFill/>
            <w14:prstDash w14:val="solid"/>
            <w14:bevel/>
          </w14:textOutline>
        </w:rPr>
        <w:t>DI WILAYAH KERJA PUSKESMAS PRAMBONTERGAYANG</w:t>
      </w:r>
    </w:p>
    <w:p w:rsidR="000F0F0B" w:rsidRDefault="000F0F0B" w:rsidP="00F6535E">
      <w:pPr>
        <w:spacing w:after="0" w:line="240" w:lineRule="auto"/>
        <w:ind w:firstLine="567"/>
        <w:jc w:val="both"/>
        <w:rPr>
          <w:rFonts w:ascii="Book Antiqua" w:hAnsi="Book Antiqua" w:cs="Tahoma"/>
          <w14:textOutline w14:w="3175" w14:cap="rnd" w14:cmpd="sng" w14:algn="ctr">
            <w14:noFill/>
            <w14:prstDash w14:val="solid"/>
            <w14:bevel/>
          </w14:textOutline>
        </w:rPr>
      </w:pPr>
    </w:p>
    <w:p w:rsidR="000F0F0B" w:rsidRPr="000F0F0B" w:rsidRDefault="000F0F0B" w:rsidP="00F6535E">
      <w:pPr>
        <w:spacing w:after="0" w:line="240" w:lineRule="auto"/>
        <w:ind w:firstLine="567"/>
        <w:jc w:val="both"/>
        <w:rPr>
          <w:rFonts w:ascii="Book Antiqua" w:hAnsi="Book Antiqua" w:cs="Tahoma"/>
          <w:lang w:val="en-US"/>
          <w14:textOutline w14:w="3175" w14:cap="rnd" w14:cmpd="sng" w14:algn="ctr">
            <w14:noFill/>
            <w14:prstDash w14:val="solid"/>
            <w14:bevel/>
          </w14:textOutline>
        </w:rPr>
      </w:pPr>
      <w:r w:rsidRPr="000F0F0B">
        <w:rPr>
          <w:rFonts w:ascii="Book Antiqua" w:hAnsi="Book Antiqua" w:cs="Tahoma"/>
          <w14:textOutline w14:w="3175" w14:cap="rnd" w14:cmpd="sng" w14:algn="ctr">
            <w14:noFill/>
            <w14:prstDash w14:val="solid"/>
            <w14:bevel/>
          </w14:textOutline>
        </w:rPr>
        <w:t>Anemia merupakan penyebab kecacatan tertinggi di</w:t>
      </w:r>
      <w:r w:rsidRPr="000F0F0B">
        <w:rPr>
          <w:rFonts w:ascii="Book Antiqua" w:hAnsi="Book Antiqua" w:cs="Tahoma"/>
          <w:lang w:val="en-US"/>
          <w14:textOutline w14:w="3175" w14:cap="rnd" w14:cmpd="sng" w14:algn="ctr">
            <w14:noFill/>
            <w14:prstDash w14:val="solid"/>
            <w14:bevel/>
          </w14:textOutline>
        </w:rPr>
        <w:t xml:space="preserve"> seluruh negara-negara</w:t>
      </w:r>
      <w:r w:rsidRPr="000F0F0B">
        <w:rPr>
          <w:rFonts w:ascii="Book Antiqua" w:hAnsi="Book Antiqua" w:cs="Tahoma"/>
          <w14:textOutline w14:w="3175" w14:cap="rnd" w14:cmpd="sng" w14:algn="ctr">
            <w14:noFill/>
            <w14:prstDash w14:val="solid"/>
            <w14:bevel/>
          </w14:textOutline>
        </w:rPr>
        <w:t xml:space="preserve"> dunia. Hal ini menjadikan anemia sebagai masalah yang serius di seluruh dunia pada kesehatan masyarakat.</w:t>
      </w:r>
      <w:r w:rsidRPr="000F0F0B">
        <w:rPr>
          <w:rFonts w:ascii="Book Antiqua" w:hAnsi="Book Antiqua" w:cs="Tahoma"/>
          <w:lang w:val="en-US"/>
          <w14:textOutline w14:w="3175" w14:cap="rnd" w14:cmpd="sng" w14:algn="ctr">
            <w14:noFill/>
            <w14:prstDash w14:val="solid"/>
            <w14:bevel/>
          </w14:textOutline>
        </w:rPr>
        <w:t xml:space="preserve"> Pravelensi Anemia yang terjadi pada remaja di Wilayah Kerja Puskesmas Prambontergayang sebanyak 159 remaja putri </w:t>
      </w:r>
      <w:r w:rsidRPr="000F0F0B">
        <w:rPr>
          <w:rFonts w:ascii="Book Antiqua" w:hAnsi="Book Antiqua" w:cs="Tahoma"/>
          <w14:textOutline w14:w="3175" w14:cap="rnd" w14:cmpd="sng" w14:algn="ctr">
            <w14:noFill/>
            <w14:prstDash w14:val="solid"/>
            <w14:bevel/>
          </w14:textOutline>
        </w:rPr>
        <w:t>(3,74%) pada rentang usia</w:t>
      </w:r>
      <w:r w:rsidRPr="000F0F0B">
        <w:rPr>
          <w:rFonts w:ascii="Book Antiqua" w:hAnsi="Book Antiqua" w:cs="Tahoma"/>
          <w:lang w:val="en-US"/>
          <w14:textOutline w14:w="3175" w14:cap="rnd" w14:cmpd="sng" w14:algn="ctr">
            <w14:noFill/>
            <w14:prstDash w14:val="solid"/>
            <w14:bevel/>
          </w14:textOutline>
        </w:rPr>
        <w:t xml:space="preserve"> 10-18. Tujuan penelian ini adalah untuk mengetahui pengetahuan dan perilaku pencegahan Anemia pada Remaja Putri di Wilayah Kerja Puskesmas Prambontergayang. </w:t>
      </w:r>
    </w:p>
    <w:p w:rsidR="000F0F0B" w:rsidRPr="000F0F0B" w:rsidRDefault="000F0F0B" w:rsidP="00F6535E">
      <w:pPr>
        <w:spacing w:after="0" w:line="240" w:lineRule="auto"/>
        <w:ind w:firstLine="567"/>
        <w:jc w:val="both"/>
        <w:rPr>
          <w:rFonts w:ascii="Book Antiqua" w:hAnsi="Book Antiqua" w:cs="Tahoma"/>
          <w:lang w:val="en-US"/>
          <w14:textOutline w14:w="3175" w14:cap="rnd" w14:cmpd="sng" w14:algn="ctr">
            <w14:noFill/>
            <w14:prstDash w14:val="solid"/>
            <w14:bevel/>
          </w14:textOutline>
        </w:rPr>
      </w:pPr>
      <w:r w:rsidRPr="000F0F0B">
        <w:rPr>
          <w:rFonts w:ascii="Book Antiqua" w:hAnsi="Book Antiqua" w:cs="Tahoma"/>
          <w:lang w:val="en-US"/>
          <w14:textOutline w14:w="3175" w14:cap="rnd" w14:cmpd="sng" w14:algn="ctr">
            <w14:noFill/>
            <w14:prstDash w14:val="solid"/>
            <w14:bevel/>
          </w14:textOutline>
        </w:rPr>
        <w:t xml:space="preserve">Metode yang digunakan dalam penelitian ini adalah dengan desain penelitian  </w:t>
      </w:r>
      <w:r w:rsidRPr="000F0F0B">
        <w:rPr>
          <w:rFonts w:ascii="Book Antiqua" w:hAnsi="Book Antiqua" w:cs="Tahoma"/>
          <w:i/>
          <w:lang w:val="en-US"/>
          <w14:textOutline w14:w="3175" w14:cap="rnd" w14:cmpd="sng" w14:algn="ctr">
            <w14:noFill/>
            <w14:prstDash w14:val="solid"/>
            <w14:bevel/>
          </w14:textOutline>
        </w:rPr>
        <w:t>deskriptif</w:t>
      </w:r>
      <w:r w:rsidRPr="000F0F0B">
        <w:rPr>
          <w:rFonts w:ascii="Book Antiqua" w:hAnsi="Book Antiqua" w:cs="Tahoma"/>
          <w:lang w:val="en-US"/>
          <w14:textOutline w14:w="3175" w14:cap="rnd" w14:cmpd="sng" w14:algn="ctr">
            <w14:noFill/>
            <w14:prstDash w14:val="solid"/>
            <w14:bevel/>
          </w14:textOutline>
        </w:rPr>
        <w:t xml:space="preserve"> dengan menggunakan pendekatan </w:t>
      </w:r>
      <w:r w:rsidRPr="000F0F0B">
        <w:rPr>
          <w:rFonts w:ascii="Book Antiqua" w:hAnsi="Book Antiqua" w:cs="Tahoma"/>
          <w:i/>
          <w:lang w:val="en-US"/>
          <w14:textOutline w14:w="3175" w14:cap="rnd" w14:cmpd="sng" w14:algn="ctr">
            <w14:noFill/>
            <w14:prstDash w14:val="solid"/>
            <w14:bevel/>
          </w14:textOutline>
        </w:rPr>
        <w:t>cross sectional</w:t>
      </w:r>
      <w:r w:rsidRPr="000F0F0B">
        <w:rPr>
          <w:rFonts w:ascii="Book Antiqua" w:hAnsi="Book Antiqua" w:cs="Tahoma"/>
          <w:lang w:val="en-US"/>
          <w14:textOutline w14:w="3175" w14:cap="rnd" w14:cmpd="sng" w14:algn="ctr">
            <w14:noFill/>
            <w14:prstDash w14:val="solid"/>
            <w14:bevel/>
          </w14:textOutline>
        </w:rPr>
        <w:t xml:space="preserve"> dan teknik sampling yang digunakan adalah </w:t>
      </w:r>
      <w:r w:rsidRPr="000F0F0B">
        <w:rPr>
          <w:rFonts w:ascii="Book Antiqua" w:hAnsi="Book Antiqua" w:cs="Tahoma"/>
          <w:i/>
          <w:lang w:val="en-US"/>
          <w14:textOutline w14:w="3175" w14:cap="rnd" w14:cmpd="sng" w14:algn="ctr">
            <w14:noFill/>
            <w14:prstDash w14:val="solid"/>
            <w14:bevel/>
          </w14:textOutline>
        </w:rPr>
        <w:t>simple random sampling</w:t>
      </w:r>
      <w:r w:rsidRPr="000F0F0B">
        <w:rPr>
          <w:rFonts w:ascii="Book Antiqua" w:hAnsi="Book Antiqua" w:cs="Tahoma"/>
          <w:lang w:val="en-US"/>
          <w14:textOutline w14:w="3175" w14:cap="rnd" w14:cmpd="sng" w14:algn="ctr">
            <w14:noFill/>
            <w14:prstDash w14:val="solid"/>
            <w14:bevel/>
          </w14:textOutline>
        </w:rPr>
        <w:t xml:space="preserve"> dengan jumlah populasi 354 remaja putri dan di dapatkan sampel sebanyak 188 remaja putri. Teknik pengupulan data yang digunakan adalah kuisioner online melalui link </w:t>
      </w:r>
      <w:r w:rsidRPr="000F0F0B">
        <w:rPr>
          <w:rFonts w:ascii="Book Antiqua" w:hAnsi="Book Antiqua" w:cs="Tahoma"/>
          <w:i/>
          <w:lang w:val="en-US"/>
          <w14:textOutline w14:w="3175" w14:cap="rnd" w14:cmpd="sng" w14:algn="ctr">
            <w14:noFill/>
            <w14:prstDash w14:val="solid"/>
            <w14:bevel/>
          </w14:textOutline>
        </w:rPr>
        <w:t>google form</w:t>
      </w:r>
      <w:r w:rsidRPr="000F0F0B">
        <w:rPr>
          <w:rFonts w:ascii="Book Antiqua" w:hAnsi="Book Antiqua" w:cs="Tahoma"/>
          <w:lang w:val="en-US"/>
          <w14:textOutline w14:w="3175" w14:cap="rnd" w14:cmpd="sng" w14:algn="ctr">
            <w14:noFill/>
            <w14:prstDash w14:val="solid"/>
            <w14:bevel/>
          </w14:textOutline>
        </w:rPr>
        <w:t xml:space="preserve"> yang dibagikan kepada remaja melalui pesan </w:t>
      </w:r>
      <w:r w:rsidRPr="000F0F0B">
        <w:rPr>
          <w:rFonts w:ascii="Book Antiqua" w:hAnsi="Book Antiqua" w:cs="Tahoma"/>
          <w:i/>
          <w:lang w:val="en-US"/>
          <w14:textOutline w14:w="3175" w14:cap="rnd" w14:cmpd="sng" w14:algn="ctr">
            <w14:noFill/>
            <w14:prstDash w14:val="solid"/>
            <w14:bevel/>
          </w14:textOutline>
        </w:rPr>
        <w:t>WhatsApp</w:t>
      </w:r>
      <w:r w:rsidRPr="000F0F0B">
        <w:rPr>
          <w:rFonts w:ascii="Book Antiqua" w:hAnsi="Book Antiqua" w:cs="Tahoma"/>
          <w:lang w:val="en-US"/>
          <w14:textOutline w14:w="3175" w14:cap="rnd" w14:cmpd="sng" w14:algn="ctr">
            <w14:noFill/>
            <w14:prstDash w14:val="solid"/>
            <w14:bevel/>
          </w14:textOutline>
        </w:rPr>
        <w:t>. Data yang terkumpul di sajikan dalam bentuk tabel frekuensi.</w:t>
      </w:r>
    </w:p>
    <w:p w:rsidR="000F0F0B" w:rsidRPr="000F0F0B" w:rsidRDefault="000F0F0B" w:rsidP="00F6535E">
      <w:pPr>
        <w:spacing w:after="0" w:line="240" w:lineRule="auto"/>
        <w:ind w:firstLine="567"/>
        <w:jc w:val="both"/>
        <w:rPr>
          <w:rFonts w:ascii="Book Antiqua" w:hAnsi="Book Antiqua" w:cs="Tahoma"/>
          <w:lang w:val="en-US"/>
          <w14:textOutline w14:w="3175" w14:cap="rnd" w14:cmpd="sng" w14:algn="ctr">
            <w14:noFill/>
            <w14:prstDash w14:val="solid"/>
            <w14:bevel/>
          </w14:textOutline>
        </w:rPr>
      </w:pPr>
      <w:r w:rsidRPr="000F0F0B">
        <w:rPr>
          <w:rFonts w:ascii="Book Antiqua" w:hAnsi="Book Antiqua" w:cs="Tahoma"/>
          <w:lang w:val="en-US"/>
          <w14:textOutline w14:w="3175" w14:cap="rnd" w14:cmpd="sng" w14:algn="ctr">
            <w14:noFill/>
            <w14:prstDash w14:val="solid"/>
            <w14:bevel/>
          </w14:textOutline>
        </w:rPr>
        <w:t xml:space="preserve">Hasil penelitian menunjukkan bahwa pengetahuan tentang Anemia pada remaja putri di Wilayah Kerja Puskesmas Prambontergayang hampir seluruhnya memiliki pengetahuan baik, perilaku dalam pencegahan Anemia pada remaja putri di Wilayah Kerja Puskesmas Prambontergayang hampir seluruhnya memiliki kategori perilaku kurang, dan sebagian besar remaja putri yang ada di Wilayah Kerja Puskesmas Prambontergayang </w:t>
      </w:r>
      <w:r w:rsidRPr="000F0F0B">
        <w:rPr>
          <w:rFonts w:ascii="Book Antiqua" w:hAnsi="Book Antiqua" w:cs="Tahoma"/>
          <w14:textOutline w14:w="3175" w14:cap="rnd" w14:cmpd="sng" w14:algn="ctr">
            <w14:noFill/>
            <w14:prstDash w14:val="solid"/>
            <w14:bevel/>
          </w14:textOutline>
        </w:rPr>
        <w:t>memiliki pengetahuan baik dan berperilaku kurang</w:t>
      </w:r>
      <w:r w:rsidRPr="000F0F0B">
        <w:rPr>
          <w:rFonts w:ascii="Book Antiqua" w:hAnsi="Book Antiqua" w:cs="Tahoma"/>
          <w:lang w:val="en-US"/>
          <w14:textOutline w14:w="3175" w14:cap="rnd" w14:cmpd="sng" w14:algn="ctr">
            <w14:noFill/>
            <w14:prstDash w14:val="solid"/>
            <w14:bevel/>
          </w14:textOutline>
        </w:rPr>
        <w:t xml:space="preserve"> dalam mencegah Anemia</w:t>
      </w:r>
      <w:r w:rsidRPr="000F0F0B">
        <w:rPr>
          <w:rFonts w:ascii="Book Antiqua" w:hAnsi="Book Antiqua" w:cs="Tahoma"/>
          <w14:textOutline w14:w="3175" w14:cap="rnd" w14:cmpd="sng" w14:algn="ctr">
            <w14:noFill/>
            <w14:prstDash w14:val="solid"/>
            <w14:bevel/>
          </w14:textOutline>
        </w:rPr>
        <w:t>.</w:t>
      </w:r>
    </w:p>
    <w:p w:rsidR="000F0F0B" w:rsidRPr="000F0F0B" w:rsidRDefault="000F0F0B" w:rsidP="00F6535E">
      <w:pPr>
        <w:spacing w:after="0" w:line="240" w:lineRule="auto"/>
        <w:ind w:firstLine="567"/>
        <w:jc w:val="both"/>
        <w:rPr>
          <w:rFonts w:ascii="Book Antiqua" w:hAnsi="Book Antiqua" w:cs="Tahoma"/>
          <w14:textOutline w14:w="3175" w14:cap="rnd" w14:cmpd="sng" w14:algn="ctr">
            <w14:noFill/>
            <w14:prstDash w14:val="solid"/>
            <w14:bevel/>
          </w14:textOutline>
        </w:rPr>
      </w:pPr>
      <w:r w:rsidRPr="000F0F0B">
        <w:rPr>
          <w:rFonts w:ascii="Book Antiqua" w:hAnsi="Book Antiqua" w:cs="Tahoma"/>
          <w14:textOutline w14:w="3175" w14:cap="rnd" w14:cmpd="sng" w14:algn="ctr">
            <w14:noFill/>
            <w14:prstDash w14:val="solid"/>
            <w14:bevel/>
          </w14:textOutline>
        </w:rPr>
        <w:t>Remaja putri sebagian besar memiliki pengetahuan</w:t>
      </w:r>
      <w:r w:rsidRPr="000F0F0B">
        <w:rPr>
          <w:rFonts w:ascii="Book Antiqua" w:hAnsi="Book Antiqua" w:cs="Tahoma"/>
          <w:lang w:val="en-US"/>
          <w14:textOutline w14:w="3175" w14:cap="rnd" w14:cmpd="sng" w14:algn="ctr">
            <w14:noFill/>
            <w14:prstDash w14:val="solid"/>
            <w14:bevel/>
          </w14:textOutline>
        </w:rPr>
        <w:t xml:space="preserve"> tentang Anemia</w:t>
      </w:r>
      <w:r w:rsidRPr="000F0F0B">
        <w:rPr>
          <w:rFonts w:ascii="Book Antiqua" w:hAnsi="Book Antiqua" w:cs="Tahoma"/>
          <w14:textOutline w14:w="3175" w14:cap="rnd" w14:cmpd="sng" w14:algn="ctr">
            <w14:noFill/>
            <w14:prstDash w14:val="solid"/>
            <w14:bevel/>
          </w14:textOutline>
        </w:rPr>
        <w:t xml:space="preserve"> baik dan memiliki perilaku</w:t>
      </w:r>
      <w:r w:rsidRPr="000F0F0B">
        <w:rPr>
          <w:rFonts w:ascii="Book Antiqua" w:hAnsi="Book Antiqua" w:cs="Tahoma"/>
          <w:lang w:val="en-US"/>
          <w14:textOutline w14:w="3175" w14:cap="rnd" w14:cmpd="sng" w14:algn="ctr">
            <w14:noFill/>
            <w14:prstDash w14:val="solid"/>
            <w14:bevel/>
          </w14:textOutline>
        </w:rPr>
        <w:t xml:space="preserve"> dalam</w:t>
      </w:r>
      <w:r w:rsidRPr="000F0F0B">
        <w:rPr>
          <w:rFonts w:ascii="Book Antiqua" w:hAnsi="Book Antiqua" w:cs="Tahoma"/>
          <w14:textOutline w14:w="3175" w14:cap="rnd" w14:cmpd="sng" w14:algn="ctr">
            <w14:noFill/>
            <w14:prstDash w14:val="solid"/>
            <w14:bevel/>
          </w14:textOutline>
        </w:rPr>
        <w:t xml:space="preserve"> mencegah </w:t>
      </w:r>
      <w:r w:rsidRPr="000F0F0B">
        <w:rPr>
          <w:rFonts w:ascii="Book Antiqua" w:hAnsi="Book Antiqua" w:cs="Tahoma"/>
          <w:lang w:val="en-US"/>
          <w14:textOutline w14:w="3175" w14:cap="rnd" w14:cmpd="sng" w14:algn="ctr">
            <w14:noFill/>
            <w14:prstDash w14:val="solid"/>
            <w14:bevel/>
          </w14:textOutline>
        </w:rPr>
        <w:t>Anemia</w:t>
      </w:r>
      <w:r w:rsidRPr="000F0F0B">
        <w:rPr>
          <w:rFonts w:ascii="Book Antiqua" w:hAnsi="Book Antiqua" w:cs="Tahoma"/>
          <w14:textOutline w14:w="3175" w14:cap="rnd" w14:cmpd="sng" w14:algn="ctr">
            <w14:noFill/>
            <w14:prstDash w14:val="solid"/>
            <w14:bevel/>
          </w14:textOutline>
        </w:rPr>
        <w:t xml:space="preserve"> kurang, hal ini dikarenakan banyaknya remaja putri yang tidak memiliki persediaan tablet tambah darah</w:t>
      </w:r>
      <w:r w:rsidRPr="000F0F0B">
        <w:rPr>
          <w:rFonts w:ascii="Book Antiqua" w:hAnsi="Book Antiqua" w:cs="Tahoma"/>
          <w:lang w:val="en-US"/>
          <w14:textOutline w14:w="3175" w14:cap="rnd" w14:cmpd="sng" w14:algn="ctr">
            <w14:noFill/>
            <w14:prstDash w14:val="solid"/>
            <w14:bevel/>
          </w14:textOutline>
        </w:rPr>
        <w:t xml:space="preserve"> di rumahnya</w:t>
      </w:r>
      <w:r w:rsidRPr="000F0F0B">
        <w:rPr>
          <w:rFonts w:ascii="Book Antiqua" w:hAnsi="Book Antiqua" w:cs="Tahoma"/>
          <w14:textOutline w14:w="3175" w14:cap="rnd" w14:cmpd="sng" w14:algn="ctr">
            <w14:noFill/>
            <w14:prstDash w14:val="solid"/>
            <w14:bevel/>
          </w14:textOutline>
        </w:rPr>
        <w:t>. Hal ini menunjukkan bahwa perlu adanya dukungan keluarga untuk mencegah anemia dengan menyediakan obat tambah darah dirumah dan juga menyediakan makanan yang mengandung zat besi agar zat besi terpenuhi.</w:t>
      </w:r>
    </w:p>
    <w:p w:rsidR="000F0F0B" w:rsidRPr="000F0F0B" w:rsidRDefault="000F0F0B" w:rsidP="00F6535E">
      <w:pPr>
        <w:spacing w:line="240" w:lineRule="auto"/>
        <w:jc w:val="both"/>
        <w:rPr>
          <w:rFonts w:ascii="Book Antiqua" w:hAnsi="Book Antiqua" w:cs="Tahoma"/>
          <w:b/>
          <w:lang w:val="en-US"/>
          <w14:textOutline w14:w="3175" w14:cap="rnd" w14:cmpd="sng" w14:algn="ctr">
            <w14:noFill/>
            <w14:prstDash w14:val="solid"/>
            <w14:bevel/>
          </w14:textOutline>
        </w:rPr>
      </w:pPr>
      <w:r w:rsidRPr="000F0F0B">
        <w:rPr>
          <w:rFonts w:ascii="Book Antiqua" w:hAnsi="Book Antiqua" w:cs="Tahoma"/>
          <w:b/>
          <w:lang w:val="en-US"/>
          <w14:textOutline w14:w="3175" w14:cap="rnd" w14:cmpd="sng" w14:algn="ctr">
            <w14:noFill/>
            <w14:prstDash w14:val="solid"/>
            <w14:bevel/>
          </w14:textOutline>
        </w:rPr>
        <w:t>Kata Kunci : Pengetahuan, Anemia, Remaja Putri</w:t>
      </w:r>
    </w:p>
    <w:p w:rsidR="000F0F0B" w:rsidRPr="000F0F0B" w:rsidRDefault="000F0F0B" w:rsidP="00F6535E">
      <w:pPr>
        <w:spacing w:line="240" w:lineRule="auto"/>
        <w:jc w:val="center"/>
        <w:rPr>
          <w:rFonts w:ascii="Book Antiqua" w:hAnsi="Book Antiqua" w:cs="Tahoma"/>
          <w:b/>
          <w:bCs/>
          <w14:textOutline w14:w="3175" w14:cap="rnd" w14:cmpd="sng" w14:algn="ctr">
            <w14:noFill/>
            <w14:prstDash w14:val="solid"/>
            <w14:bevel/>
          </w14:textOutline>
        </w:rPr>
      </w:pPr>
      <w:r w:rsidRPr="000F0F0B">
        <w:rPr>
          <w:rFonts w:ascii="Book Antiqua" w:hAnsi="Book Antiqua" w:cs="Tahoma"/>
          <w:b/>
          <w:bCs/>
          <w14:textOutline w14:w="3175" w14:cap="rnd" w14:cmpd="sng" w14:algn="ctr">
            <w14:noFill/>
            <w14:prstDash w14:val="solid"/>
            <w14:bevel/>
          </w14:textOutline>
        </w:rPr>
        <w:t>ABSTRACT</w:t>
      </w:r>
    </w:p>
    <w:p w:rsidR="000F0F0B" w:rsidRPr="000F0F0B" w:rsidRDefault="000F0F0B" w:rsidP="00F6535E">
      <w:pPr>
        <w:spacing w:line="240" w:lineRule="auto"/>
        <w:jc w:val="center"/>
        <w:rPr>
          <w:rFonts w:ascii="Book Antiqua" w:hAnsi="Book Antiqua" w:cs="Tahoma"/>
          <w:b/>
          <w14:textOutline w14:w="3175" w14:cap="rnd" w14:cmpd="sng" w14:algn="ctr">
            <w14:noFill/>
            <w14:prstDash w14:val="solid"/>
            <w14:bevel/>
          </w14:textOutline>
        </w:rPr>
      </w:pPr>
      <w:r w:rsidRPr="000F0F0B">
        <w:rPr>
          <w:rFonts w:ascii="Book Antiqua" w:hAnsi="Book Antiqua" w:cs="Tahoma"/>
          <w:b/>
          <w14:textOutline w14:w="3175" w14:cap="rnd" w14:cmpd="sng" w14:algn="ctr">
            <w14:noFill/>
            <w14:prstDash w14:val="solid"/>
            <w14:bevel/>
          </w14:textOutline>
        </w:rPr>
        <w:t>OVERVIEW OF ANEMIA PREVENTION KNOWLEDGE AND BEHAVIOR</w:t>
      </w:r>
      <w:r w:rsidRPr="000F0F0B">
        <w:rPr>
          <w:rFonts w:ascii="Book Antiqua" w:hAnsi="Book Antiqua" w:cs="Tahoma"/>
          <w:b/>
          <w:lang w:val="en-US"/>
          <w14:textOutline w14:w="3175" w14:cap="rnd" w14:cmpd="sng" w14:algn="ctr">
            <w14:noFill/>
            <w14:prstDash w14:val="solid"/>
            <w14:bevel/>
          </w14:textOutline>
        </w:rPr>
        <w:t xml:space="preserve"> </w:t>
      </w:r>
      <w:r w:rsidRPr="000F0F0B">
        <w:rPr>
          <w:rFonts w:ascii="Book Antiqua" w:hAnsi="Book Antiqua" w:cs="Tahoma"/>
          <w:b/>
          <w14:textOutline w14:w="3175" w14:cap="rnd" w14:cmpd="sng" w14:algn="ctr">
            <w14:noFill/>
            <w14:prstDash w14:val="solid"/>
            <w14:bevel/>
          </w14:textOutline>
        </w:rPr>
        <w:t xml:space="preserve">TO </w:t>
      </w:r>
      <w:r w:rsidRPr="000F0F0B">
        <w:rPr>
          <w:rFonts w:ascii="Book Antiqua" w:hAnsi="Book Antiqua" w:cs="Tahoma"/>
          <w:b/>
          <w:lang w:val="en-US"/>
          <w14:textOutline w14:w="3175" w14:cap="rnd" w14:cmpd="sng" w14:algn="ctr">
            <w14:noFill/>
            <w14:prstDash w14:val="solid"/>
            <w14:bevel/>
          </w14:textOutline>
        </w:rPr>
        <w:t>TEENAGE GIRLS</w:t>
      </w:r>
      <w:r w:rsidRPr="000F0F0B">
        <w:rPr>
          <w:rFonts w:ascii="Book Antiqua" w:hAnsi="Book Antiqua" w:cs="Tahoma"/>
          <w:b/>
          <w14:textOutline w14:w="3175" w14:cap="rnd" w14:cmpd="sng" w14:algn="ctr">
            <w14:noFill/>
            <w14:prstDash w14:val="solid"/>
            <w14:bevel/>
          </w14:textOutline>
        </w:rPr>
        <w:t xml:space="preserve"> IN THE WORK AREA</w:t>
      </w:r>
      <w:r w:rsidRPr="000F0F0B">
        <w:rPr>
          <w:rFonts w:ascii="Book Antiqua" w:hAnsi="Book Antiqua" w:cs="Tahoma"/>
          <w:b/>
          <w:lang w:val="en-US"/>
          <w14:textOutline w14:w="3175" w14:cap="rnd" w14:cmpd="sng" w14:algn="ctr">
            <w14:noFill/>
            <w14:prstDash w14:val="solid"/>
            <w14:bevel/>
          </w14:textOutline>
        </w:rPr>
        <w:t xml:space="preserve"> </w:t>
      </w:r>
      <w:r w:rsidRPr="000F0F0B">
        <w:rPr>
          <w:rFonts w:ascii="Book Antiqua" w:hAnsi="Book Antiqua" w:cs="Tahoma"/>
          <w:b/>
          <w14:textOutline w14:w="3175" w14:cap="rnd" w14:cmpd="sng" w14:algn="ctr">
            <w14:noFill/>
            <w14:prstDash w14:val="solid"/>
            <w14:bevel/>
          </w14:textOutline>
        </w:rPr>
        <w:t>PRAMBONTERGAYA</w:t>
      </w:r>
      <w:r w:rsidRPr="000F0F0B">
        <w:rPr>
          <w:rFonts w:ascii="Book Antiqua" w:hAnsi="Book Antiqua" w:cs="Tahoma"/>
          <w:b/>
          <w:lang w:val="en-US"/>
          <w14:textOutline w14:w="3175" w14:cap="rnd" w14:cmpd="sng" w14:algn="ctr">
            <w14:noFill/>
            <w14:prstDash w14:val="solid"/>
            <w14:bevel/>
          </w14:textOutline>
        </w:rPr>
        <w:t>NG</w:t>
      </w:r>
      <w:r w:rsidRPr="000F0F0B">
        <w:rPr>
          <w:rFonts w:ascii="Book Antiqua" w:hAnsi="Book Antiqua" w:cs="Tahoma"/>
          <w:b/>
          <w14:textOutline w14:w="3175" w14:cap="rnd" w14:cmpd="sng" w14:algn="ctr">
            <w14:noFill/>
            <w14:prstDash w14:val="solid"/>
            <w14:bevel/>
          </w14:textOutline>
        </w:rPr>
        <w:t xml:space="preserve"> HEALTH CENTER</w:t>
      </w:r>
    </w:p>
    <w:p w:rsidR="000F0F0B" w:rsidRPr="000F0F0B" w:rsidRDefault="000F0F0B" w:rsidP="00F6535E">
      <w:pPr>
        <w:spacing w:after="0" w:line="240" w:lineRule="auto"/>
        <w:ind w:firstLine="567"/>
        <w:jc w:val="both"/>
        <w:rPr>
          <w:rFonts w:ascii="Book Antiqua" w:hAnsi="Book Antiqua" w:cs="Tahoma"/>
          <w:bCs/>
          <w:lang w:val="en-US"/>
          <w14:textOutline w14:w="3175" w14:cap="rnd" w14:cmpd="sng" w14:algn="ctr">
            <w14:noFill/>
            <w14:prstDash w14:val="solid"/>
            <w14:bevel/>
          </w14:textOutline>
        </w:rPr>
      </w:pPr>
      <w:r w:rsidRPr="000F0F0B">
        <w:rPr>
          <w:rFonts w:ascii="Book Antiqua" w:hAnsi="Book Antiqua" w:cs="Tahoma"/>
          <w:bCs/>
          <w:lang w:val="en-US"/>
          <w14:textOutline w14:w="3175" w14:cap="rnd" w14:cmpd="sng" w14:algn="ctr">
            <w14:noFill/>
            <w14:prstDash w14:val="solid"/>
            <w14:bevel/>
          </w14:textOutline>
        </w:rPr>
        <w:t>Anemia is the leading cause of disability worldwide. This makes anemia a serious problem worldwide in public health. The prevalence of anemia that occurs in teenage girls in the Prambontergayang Halth Center Work Area is 159 people (3.74%) in the age range of 10 until 18 years old. The purpose of this study was to determine the knowledge and behavior of preventing anemia in teenage girls in the Prambontergayang Health Center Work Area.</w:t>
      </w:r>
    </w:p>
    <w:p w:rsidR="000F0F0B" w:rsidRPr="000F0F0B" w:rsidRDefault="000F0F0B" w:rsidP="00F6535E">
      <w:pPr>
        <w:spacing w:after="0" w:line="240" w:lineRule="auto"/>
        <w:ind w:firstLine="567"/>
        <w:jc w:val="both"/>
        <w:rPr>
          <w:rFonts w:ascii="Book Antiqua" w:hAnsi="Book Antiqua" w:cs="Tahoma"/>
          <w:bCs/>
          <w:lang w:val="en-US"/>
          <w14:textOutline w14:w="3175" w14:cap="rnd" w14:cmpd="sng" w14:algn="ctr">
            <w14:noFill/>
            <w14:prstDash w14:val="solid"/>
            <w14:bevel/>
          </w14:textOutline>
        </w:rPr>
      </w:pPr>
      <w:r w:rsidRPr="000F0F0B">
        <w:rPr>
          <w:rFonts w:ascii="Book Antiqua" w:hAnsi="Book Antiqua" w:cs="Tahoma"/>
          <w:bCs/>
          <w:lang w:val="en-US"/>
          <w14:textOutline w14:w="3175" w14:cap="rnd" w14:cmpd="sng" w14:algn="ctr">
            <w14:noFill/>
            <w14:prstDash w14:val="solid"/>
            <w14:bevel/>
          </w14:textOutline>
        </w:rPr>
        <w:lastRenderedPageBreak/>
        <w:t>The method used in this study is a descriptive research method using a cross sectional approach. The sampling technique used is simple random sampling with a population of 354 teenage girls. The samples obtained in this study were 188 teenage girls. The data collection technique used is an online questionnaire via a google form that is shared via WhatsApp messages. The data collected is presented in the from of a frequency table.</w:t>
      </w:r>
    </w:p>
    <w:p w:rsidR="000F0F0B" w:rsidRPr="000F0F0B" w:rsidRDefault="000F0F0B" w:rsidP="00F6535E">
      <w:pPr>
        <w:spacing w:after="0" w:line="240" w:lineRule="auto"/>
        <w:ind w:firstLine="567"/>
        <w:jc w:val="both"/>
        <w:rPr>
          <w:rFonts w:ascii="Book Antiqua" w:hAnsi="Book Antiqua" w:cs="Tahoma"/>
          <w:lang w:val="en-US"/>
          <w14:textOutline w14:w="3175" w14:cap="rnd" w14:cmpd="sng" w14:algn="ctr">
            <w14:noFill/>
            <w14:prstDash w14:val="solid"/>
            <w14:bevel/>
          </w14:textOutline>
        </w:rPr>
      </w:pPr>
      <w:r w:rsidRPr="000F0F0B">
        <w:rPr>
          <w:rFonts w:ascii="Book Antiqua" w:hAnsi="Book Antiqua" w:cs="Tahoma"/>
          <w:bCs/>
          <w:lang w:val="en-US"/>
          <w14:textOutline w14:w="3175" w14:cap="rnd" w14:cmpd="sng" w14:algn="ctr">
            <w14:noFill/>
            <w14:prstDash w14:val="solid"/>
            <w14:bevel/>
          </w14:textOutline>
        </w:rPr>
        <w:t>The results showed that knowledge about anemia in teenage girls in the Prambonterga Health Center Work Area, which almost all of them had good knowledge. Meanwhile, behavior in preventing anemia in  teenage girls in the Prambonterga Health Center Work Area, which is almost entirely in the category of poor behavior,</w:t>
      </w:r>
      <w:r w:rsidRPr="000F0F0B">
        <w:rPr>
          <w:rFonts w:ascii="Book Antiqua" w:hAnsi="Book Antiqua" w:cs="Tahoma"/>
          <w:lang w:val="en-US"/>
          <w14:textOutline w14:w="3175" w14:cap="rnd" w14:cmpd="sng" w14:algn="ctr">
            <w14:noFill/>
            <w14:prstDash w14:val="solid"/>
            <w14:bevel/>
          </w14:textOutline>
        </w:rPr>
        <w:t xml:space="preserve"> and most of the teenage girls in the Prambontergayang Health Center Work Area who have good knowledge and lack of behavior in preventing anemia.</w:t>
      </w:r>
    </w:p>
    <w:p w:rsidR="000F0F0B" w:rsidRPr="000F0F0B" w:rsidRDefault="000F0F0B" w:rsidP="00F6535E">
      <w:pPr>
        <w:spacing w:after="0" w:line="240" w:lineRule="auto"/>
        <w:ind w:firstLine="567"/>
        <w:jc w:val="both"/>
        <w:rPr>
          <w:rFonts w:ascii="Book Antiqua" w:hAnsi="Book Antiqua" w:cs="Tahoma"/>
          <w:bCs/>
          <w:lang w:val="en-US"/>
          <w14:textOutline w14:w="3175" w14:cap="rnd" w14:cmpd="sng" w14:algn="ctr">
            <w14:noFill/>
            <w14:prstDash w14:val="solid"/>
            <w14:bevel/>
          </w14:textOutline>
        </w:rPr>
      </w:pPr>
      <w:r w:rsidRPr="000F0F0B">
        <w:rPr>
          <w:rFonts w:ascii="Book Antiqua" w:hAnsi="Book Antiqua" w:cs="Tahoma"/>
          <w:bCs/>
          <w:lang w:val="en-US"/>
          <w14:textOutline w14:w="3175" w14:cap="rnd" w14:cmpd="sng" w14:algn="ctr">
            <w14:noFill/>
            <w14:prstDash w14:val="solid"/>
            <w14:bevel/>
          </w14:textOutline>
        </w:rPr>
        <w:t>Most of the teenage girls have good knowledge about anemia but have less anemia prevention behavior. This is because there are many teenage girls who do not have a supply of blood-added tablets at home. This shows that there is a need for family support to prevent anemia by providing blood supplements at home and also providing foods that contain iron so that iron is fulfilled.</w:t>
      </w:r>
    </w:p>
    <w:p w:rsidR="000F0F0B" w:rsidRDefault="000F0F0B" w:rsidP="00F6535E">
      <w:pPr>
        <w:spacing w:after="0" w:line="240" w:lineRule="auto"/>
        <w:jc w:val="both"/>
        <w:rPr>
          <w:rFonts w:ascii="Book Antiqua" w:hAnsi="Book Antiqua" w:cs="Tahoma"/>
          <w:b/>
          <w:bCs/>
          <w:i/>
          <w:iCs/>
          <w:lang w:val="en-US"/>
          <w14:textOutline w14:w="3175" w14:cap="rnd" w14:cmpd="sng" w14:algn="ctr">
            <w14:noFill/>
            <w14:prstDash w14:val="solid"/>
            <w14:bevel/>
          </w14:textOutline>
        </w:rPr>
      </w:pPr>
      <w:r w:rsidRPr="000F0F0B">
        <w:rPr>
          <w:rFonts w:ascii="Book Antiqua" w:hAnsi="Book Antiqua" w:cs="Tahoma"/>
          <w:b/>
          <w:bCs/>
          <w:i/>
          <w:iCs/>
          <w:lang w:val="en-US"/>
          <w14:textOutline w14:w="3175" w14:cap="rnd" w14:cmpd="sng" w14:algn="ctr">
            <w14:noFill/>
            <w14:prstDash w14:val="solid"/>
            <w14:bevel/>
          </w14:textOutline>
        </w:rPr>
        <w:t>Keywords: Knowledge, Anemia, Teenage Girls.</w:t>
      </w:r>
    </w:p>
    <w:p w:rsidR="000F0F0B" w:rsidRDefault="000F0F0B" w:rsidP="00F6535E">
      <w:pPr>
        <w:spacing w:line="240" w:lineRule="auto"/>
        <w:jc w:val="both"/>
        <w:rPr>
          <w:rFonts w:ascii="Book Antiqua" w:hAnsi="Book Antiqua" w:cs="Tahoma"/>
          <w:b/>
          <w:bCs/>
          <w:i/>
          <w:iCs/>
          <w:lang w:val="en-US"/>
          <w14:textOutline w14:w="3175" w14:cap="rnd" w14:cmpd="sng" w14:algn="ctr">
            <w14:noFill/>
            <w14:prstDash w14:val="solid"/>
            <w14:bevel/>
          </w14:textOutline>
        </w:rPr>
      </w:pPr>
      <w:r w:rsidRPr="000F0F0B">
        <w:rPr>
          <w:rFonts w:ascii="Book Antiqua" w:hAnsi="Book Antiqua" w:cs="Times New Roman"/>
          <w:noProof/>
          <w:lang w:val="en-US"/>
        </w:rPr>
        <mc:AlternateContent>
          <mc:Choice Requires="wps">
            <w:drawing>
              <wp:anchor distT="0" distB="0" distL="114300" distR="114300" simplePos="0" relativeHeight="251663360" behindDoc="0" locked="0" layoutInCell="1" allowOverlap="1" wp14:anchorId="77CF22C4" wp14:editId="6075C1A5">
                <wp:simplePos x="0" y="0"/>
                <wp:positionH relativeFrom="margin">
                  <wp:posOffset>0</wp:posOffset>
                </wp:positionH>
                <wp:positionV relativeFrom="paragraph">
                  <wp:posOffset>109855</wp:posOffset>
                </wp:positionV>
                <wp:extent cx="5638800" cy="0"/>
                <wp:effectExtent l="0" t="1905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0E7150" id="Straight Arrow Connector 6" o:spid="_x0000_s1026" type="#_x0000_t32" style="position:absolute;margin-left:0;margin-top:8.65pt;width:444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" strokeweight="3pt">
                <v:shadow color="#868686"/>
                <w10:wrap anchorx="margin"/>
              </v:shape>
            </w:pict>
          </mc:Fallback>
        </mc:AlternateContent>
      </w:r>
    </w:p>
    <w:p w:rsidR="00E907B1" w:rsidRPr="00E907B1" w:rsidRDefault="00E907B1" w:rsidP="00F6535E">
      <w:pPr>
        <w:spacing w:after="0" w:line="240" w:lineRule="auto"/>
        <w:ind w:right="521"/>
        <w:jc w:val="both"/>
        <w:rPr>
          <w:rFonts w:ascii="Book Antiqua" w:hAnsi="Book Antiqua" w:cs="Arial"/>
          <w:sz w:val="20"/>
          <w:lang w:val="en-US"/>
        </w:rPr>
      </w:pPr>
      <w:r w:rsidRPr="00C22F99">
        <w:rPr>
          <w:rFonts w:ascii="Book Antiqua" w:hAnsi="Book Antiqua" w:cs="Arial"/>
          <w:sz w:val="20"/>
        </w:rPr>
        <w:t xml:space="preserve">Alamat korespondensi: </w:t>
      </w:r>
      <w:r>
        <w:rPr>
          <w:rFonts w:ascii="Book Antiqua" w:hAnsi="Book Antiqua" w:cs="Arial"/>
          <w:sz w:val="20"/>
          <w:lang w:val="en-US"/>
        </w:rPr>
        <w:t>Politeknik Kesehatan Kemenkes Surabaya Jl. Pucang Jajar Tengah 56 Surabaya</w:t>
      </w:r>
    </w:p>
    <w:p w:rsidR="00E907B1" w:rsidRPr="00C22F99" w:rsidRDefault="00E907B1" w:rsidP="00F6535E">
      <w:pPr>
        <w:spacing w:after="0" w:line="240" w:lineRule="auto"/>
        <w:ind w:right="521"/>
        <w:jc w:val="both"/>
        <w:rPr>
          <w:rFonts w:ascii="Book Antiqua" w:hAnsi="Book Antiqua" w:cs="Arial"/>
          <w:sz w:val="20"/>
        </w:rPr>
      </w:pPr>
      <w:r w:rsidRPr="00C22F99">
        <w:rPr>
          <w:rFonts w:ascii="Book Antiqua" w:hAnsi="Book Antiqua" w:cs="Arial"/>
          <w:sz w:val="20"/>
        </w:rPr>
        <w:t xml:space="preserve">Email: </w:t>
      </w:r>
      <w:r w:rsidRPr="00E907B1">
        <w:rPr>
          <w:rFonts w:ascii="Book Antiqua" w:hAnsi="Book Antiqua" w:cs="Arial"/>
          <w:sz w:val="20"/>
        </w:rPr>
        <w:t>nurmalitasarii22@gmail.com</w:t>
      </w:r>
    </w:p>
    <w:p w:rsidR="000F0F0B" w:rsidRDefault="000F0F0B" w:rsidP="00F6535E">
      <w:pPr>
        <w:spacing w:line="240" w:lineRule="auto"/>
        <w:jc w:val="both"/>
        <w:rPr>
          <w:rFonts w:ascii="Book Antiqua" w:hAnsi="Book Antiqua" w:cs="Tahoma"/>
          <w:bCs/>
          <w:iCs/>
          <w:lang w:val="en-US"/>
          <w14:textOutline w14:w="3175" w14:cap="rnd" w14:cmpd="sng" w14:algn="ctr">
            <w14:noFill/>
            <w14:prstDash w14:val="solid"/>
            <w14:bevel/>
          </w14:textOutline>
        </w:rPr>
      </w:pPr>
    </w:p>
    <w:p w:rsidR="00E907B1" w:rsidRPr="00E907B1" w:rsidRDefault="00E907B1" w:rsidP="00F6535E">
      <w:pPr>
        <w:spacing w:line="240" w:lineRule="auto"/>
        <w:jc w:val="both"/>
        <w:outlineLvl w:val="0"/>
        <w:rPr>
          <w:rFonts w:ascii="Book Antiqua" w:hAnsi="Book Antiqua" w:cs="Tahoma"/>
          <w:b/>
        </w:rPr>
      </w:pPr>
      <w:r w:rsidRPr="00E907B1">
        <w:rPr>
          <w:rFonts w:ascii="Book Antiqua" w:hAnsi="Book Antiqua" w:cs="Tahoma"/>
          <w:b/>
        </w:rPr>
        <w:t>PENDAHULUAN</w:t>
      </w:r>
    </w:p>
    <w:p w:rsidR="00E907B1" w:rsidRPr="00E907B1" w:rsidRDefault="00E907B1" w:rsidP="00F6535E">
      <w:pPr>
        <w:spacing w:line="240" w:lineRule="auto"/>
        <w:ind w:firstLine="567"/>
        <w:jc w:val="both"/>
        <w:rPr>
          <w:rFonts w:ascii="Book Antiqua" w:hAnsi="Book Antiqua" w:cs="Tahoma"/>
          <w14:textOutline w14:w="3175" w14:cap="rnd" w14:cmpd="sng" w14:algn="ctr">
            <w14:noFill/>
            <w14:prstDash w14:val="solid"/>
            <w14:bevel/>
          </w14:textOutline>
        </w:rPr>
      </w:pPr>
      <w:r w:rsidRPr="00E907B1">
        <w:rPr>
          <w:rFonts w:ascii="Book Antiqua" w:hAnsi="Book Antiqua" w:cs="Tahoma"/>
          <w14:textOutline w14:w="3175" w14:cap="rnd" w14:cmpd="sng" w14:algn="ctr">
            <w14:noFill/>
            <w14:prstDash w14:val="solid"/>
            <w14:bevel/>
          </w14:textOutline>
        </w:rPr>
        <w:t xml:space="preserve">Anemia merupakan penyebab kecacatan tertinggi kedua di dunia. Hal ini menjadikan anemia sebagai masalah yang serius di seluruh Negara di dunia pada kesehatan masyarakat. Anemia bisa menyerang siapapun tak terkecuali remaja, anemia lebih sering terjadi pada remaja perempuan. Hal ini dikarenakan remaja putri kehilangan lebih banyak zat besi pada saat menstruasi tiap bulan sehingga membutuhkan asupan zat besi (Fe) yang lebih banyak yang mengakibatkan remaja putri mudah terserang  anemia (Triwinarni, Hartini, &amp; Susilo, 2017).  </w:t>
      </w:r>
    </w:p>
    <w:p w:rsidR="00E907B1" w:rsidRPr="00E907B1" w:rsidRDefault="00E907B1" w:rsidP="00F6535E">
      <w:pPr>
        <w:spacing w:line="240" w:lineRule="auto"/>
        <w:ind w:firstLine="567"/>
        <w:jc w:val="both"/>
        <w:rPr>
          <w:rFonts w:ascii="Book Antiqua" w:hAnsi="Book Antiqua" w:cs="Tahoma"/>
          <w14:textOutline w14:w="3175" w14:cap="rnd" w14:cmpd="sng" w14:algn="ctr">
            <w14:noFill/>
            <w14:prstDash w14:val="solid"/>
            <w14:bevel/>
          </w14:textOutline>
        </w:rPr>
      </w:pPr>
      <w:r w:rsidRPr="00E907B1">
        <w:rPr>
          <w:rFonts w:ascii="Book Antiqua" w:hAnsi="Book Antiqua" w:cs="Tahoma"/>
          <w14:textOutline w14:w="3175" w14:cap="rnd" w14:cmpd="sng" w14:algn="ctr">
            <w14:noFill/>
            <w14:prstDash w14:val="solid"/>
            <w14:bevel/>
          </w14:textOutline>
        </w:rPr>
        <w:t xml:space="preserve">Data Survei Kesehatan Rumah Tangga (SKRT) pada tahun 2016 melaporkan remaja putri pada usia 10-18 tahun sebesar 57,1% dan usia 19-45 tahun sebesar 39,5%. Sejalan dengan hasil survey kesehatan rumah (SKRT) pada tahun 2014, memberitahukan bahwa prevalensi anemia pada remaja putri yang berumur 15-20 tahun sebanyak 57,1%. Survei Demografi dan Kesehatan Indonesia 2017, prevalensi  anemia pada anak umur 5-12 tahun di Indonesia adalah sebanyak 26%, pada wanita umur 13-18 tahun ialah 23%. Prevalensi anemia di Indonesia bersumber pada Riskesdas 2013 mencapai 23,9% serta mengalami kenaikan menjadi 27,2% pada kelompok umur 15-24 tahun pada tahun 2018. </w:t>
      </w:r>
    </w:p>
    <w:p w:rsidR="00E907B1" w:rsidRPr="00E907B1" w:rsidRDefault="00E907B1" w:rsidP="00F6535E">
      <w:pPr>
        <w:spacing w:line="240" w:lineRule="auto"/>
        <w:ind w:firstLine="567"/>
        <w:jc w:val="both"/>
        <w:rPr>
          <w:rFonts w:ascii="Book Antiqua" w:hAnsi="Book Antiqua" w:cs="Tahoma"/>
          <w14:textOutline w14:w="3175" w14:cap="rnd" w14:cmpd="sng" w14:algn="ctr">
            <w14:noFill/>
            <w14:prstDash w14:val="solid"/>
            <w14:bevel/>
          </w14:textOutline>
        </w:rPr>
      </w:pPr>
      <w:r w:rsidRPr="00E907B1">
        <w:rPr>
          <w:rFonts w:ascii="Book Antiqua" w:hAnsi="Book Antiqua" w:cs="Tahoma"/>
          <w14:textOutline w14:w="3175" w14:cap="rnd" w14:cmpd="sng" w14:algn="ctr">
            <w14:noFill/>
            <w14:prstDash w14:val="solid"/>
            <w14:bevel/>
          </w14:textOutline>
        </w:rPr>
        <w:t>Penelitian yang dilakukan oleh Permatasari (2016) di SMA Negeri 3 Surabaya diketahui 26 dari 56 siswi (51,79%) mengalami anemia. Penelitian yang dilakukan Lukman (2018) pada santriwati Husada Poskestren Pondok Pesantren Surabaya menunjukkan bahwa presentase responden yang mengidap anemia sebesar 83,88% atau 26 remaja dari 31 remaja pada kelompok umur 13–18 tahun.</w:t>
      </w:r>
    </w:p>
    <w:p w:rsidR="00E907B1" w:rsidRPr="00E907B1" w:rsidRDefault="00E907B1" w:rsidP="00F6535E">
      <w:pPr>
        <w:spacing w:line="240" w:lineRule="auto"/>
        <w:ind w:firstLine="567"/>
        <w:jc w:val="both"/>
        <w:rPr>
          <w:rFonts w:ascii="Book Antiqua" w:hAnsi="Book Antiqua" w:cs="Tahoma"/>
          <w14:textOutline w14:w="3175" w14:cap="rnd" w14:cmpd="sng" w14:algn="ctr">
            <w14:noFill/>
            <w14:prstDash w14:val="solid"/>
            <w14:bevel/>
          </w14:textOutline>
        </w:rPr>
      </w:pPr>
      <w:r w:rsidRPr="00E907B1">
        <w:rPr>
          <w:rFonts w:ascii="Book Antiqua" w:hAnsi="Book Antiqua" w:cs="Tahoma"/>
          <w14:textOutline w14:w="3175" w14:cap="rnd" w14:cmpd="sng" w14:algn="ctr">
            <w14:noFill/>
            <w14:prstDash w14:val="solid"/>
            <w14:bevel/>
          </w14:textOutline>
        </w:rPr>
        <w:t xml:space="preserve">Dinas Kesehatan Tuban memperoleh data sebanyak (463) 0,29% remaja putri yang berusia 10-18 tahun terkena Anemia dari 159.056 remaja putri pada 2018. Pada tahun 2019 terdapat (459) 0,28% pada remaja putri 10-18 tahun dari 158.307 remaja putri. Pada tahun 2020 angka anemia remaja (452) 0,28% pada remaja putri 10-18 tahun dari 157.527 remaja putri. Data puskesmas Prambontergayang pada tahun 2018 dari 4251 remaja, yang mengalami anemia sebanyak 11 remaja putri (0,4%) dengan rentang usia 10 – 18 tahun.  Tahun 2019 dari 4396, sebanyak 89 remaja putri (2,02%) pada rentang usia yang sama.  Tahun 2020 dari 4251 remaja, terdapat 159 remaja putri (3,74%) pada rentang usia yang sama pula. </w:t>
      </w:r>
    </w:p>
    <w:p w:rsidR="00E907B1" w:rsidRPr="00E907B1" w:rsidRDefault="00E907B1" w:rsidP="00F6535E">
      <w:pPr>
        <w:spacing w:line="240" w:lineRule="auto"/>
        <w:ind w:firstLine="567"/>
        <w:jc w:val="both"/>
        <w:rPr>
          <w:rFonts w:ascii="Book Antiqua" w:hAnsi="Book Antiqua" w:cs="Tahoma"/>
          <w14:textOutline w14:w="3175" w14:cap="rnd" w14:cmpd="sng" w14:algn="ctr">
            <w14:noFill/>
            <w14:prstDash w14:val="solid"/>
            <w14:bevel/>
          </w14:textOutline>
        </w:rPr>
      </w:pPr>
      <w:r w:rsidRPr="00E907B1">
        <w:rPr>
          <w:rFonts w:ascii="Book Antiqua" w:hAnsi="Book Antiqua" w:cs="Tahoma"/>
          <w14:textOutline w14:w="3175" w14:cap="rnd" w14:cmpd="sng" w14:algn="ctr">
            <w14:noFill/>
            <w14:prstDash w14:val="solid"/>
            <w14:bevel/>
          </w14:textOutline>
        </w:rPr>
        <w:lastRenderedPageBreak/>
        <w:t>Data ini menunjukkan bahwa prevalensi remaja dengan anemia di Kabupaten Tuban lebih rendah dibandingkan data nasional maupun provinsi. Namun dari tahun ke tahun angka peristiwa anemia di Puskesmas Prambontergayang mengalami peningkatan. Bahkan kenaikan angka anemia di Puskesmas Prambontergayang jauh lebih tinggi daripada Puskesmas lain yang berada di Kabupaten Tuban. Ini menunjukkan perlu adanya peninjauan khusus terkait pencegahan anemia kepada remaja putri.</w:t>
      </w:r>
    </w:p>
    <w:p w:rsidR="00E907B1" w:rsidRPr="00E907B1" w:rsidRDefault="00E907B1" w:rsidP="00F6535E">
      <w:pPr>
        <w:spacing w:line="240" w:lineRule="auto"/>
        <w:ind w:firstLine="567"/>
        <w:jc w:val="both"/>
        <w:rPr>
          <w:rFonts w:ascii="Book Antiqua" w:hAnsi="Book Antiqua" w:cs="Tahoma"/>
          <w14:textOutline w14:w="3175" w14:cap="rnd" w14:cmpd="sng" w14:algn="ctr">
            <w14:noFill/>
            <w14:prstDash w14:val="solid"/>
            <w14:bevel/>
          </w14:textOutline>
        </w:rPr>
      </w:pPr>
      <w:r w:rsidRPr="00E907B1">
        <w:rPr>
          <w:rFonts w:ascii="Book Antiqua" w:hAnsi="Book Antiqua" w:cs="Tahoma"/>
          <w14:textOutline w14:w="3175" w14:cap="rnd" w14:cmpd="sng" w14:algn="ctr">
            <w14:noFill/>
            <w14:prstDash w14:val="solid"/>
            <w14:bevel/>
          </w14:textOutline>
        </w:rPr>
        <w:t xml:space="preserve">Penelitian Simamora, dkk. (2018) menyatakan adanya tiga faktor yang menjadi alasan terjadinya anemia, yang pertama adalah penyebab langsung. Penyebab langsung dari anemia adalah kadar zat besi yang kurang dalam darah dan kondisi tubuh yang terinfeksi penyakit. Zat besi yang kurang dalam tubuh disebabkan karena kurang asupan makanan yang mengandung zat besi. Penyebab kedua adalah penyebab tidak langsung, yaitu perhatian keluarga yang rendah, aktivitas berat, dan pola distribusi makanan dalam keluarga yang kurang tepat. Penyebab ketiga yaitu penyebab mendasar. Penyebab mendasar terdiri dari pendidikan rendah, pendapatan yang rendah, rendahnya status sosial dan sulitnya lokasi geografis tempat tinggal. Dampak anemia yang dikalangan remaja putri keadaan yang paling umum adalah penurunan prestasi akademik dan semangat belajar, karena kekurangan status zat besi (Fe) yang dapat menyebabkan pucat, sering mengantuk/lelah, nafsu makan menurun dan gangguan tubuh kembang (Putri, Simanjuntak, &amp; Kusdalinah, 2015). Remaja merupakan calon ibu yang akan mengalami masa kehamilan dan persalinan di masa depan yang dapat meningkatkan risiko kematian ibu dan anak, persalinan prematur dan bayi berat lahir rendah BBLR (Kemenkes RI, 2018). </w:t>
      </w:r>
    </w:p>
    <w:p w:rsidR="00E907B1" w:rsidRPr="00E907B1" w:rsidRDefault="00E907B1" w:rsidP="00F6535E">
      <w:pPr>
        <w:spacing w:line="240" w:lineRule="auto"/>
        <w:ind w:firstLine="567"/>
        <w:jc w:val="both"/>
        <w:rPr>
          <w:rFonts w:ascii="Book Antiqua" w:hAnsi="Book Antiqua" w:cs="Tahoma"/>
          <w14:textOutline w14:w="3175" w14:cap="rnd" w14:cmpd="sng" w14:algn="ctr">
            <w14:noFill/>
            <w14:prstDash w14:val="solid"/>
            <w14:bevel/>
          </w14:textOutline>
        </w:rPr>
      </w:pPr>
      <w:r w:rsidRPr="00E907B1">
        <w:rPr>
          <w:rFonts w:ascii="Book Antiqua" w:hAnsi="Book Antiqua" w:cs="Tahoma"/>
          <w14:textOutline w14:w="3175" w14:cap="rnd" w14:cmpd="sng" w14:algn="ctr">
            <w14:noFill/>
            <w14:prstDash w14:val="solid"/>
            <w14:bevel/>
          </w14:textOutline>
        </w:rPr>
        <w:t>Di Tuban, cara mengurangi anemia pada remaja putri adalah dengan pemberian tablet tambah darah (TTD). Kantor Puskesmas menyediakan pil tambah darah dan mendistribusikannya di sekolah-sekolah melalui UKS.</w:t>
      </w:r>
    </w:p>
    <w:p w:rsidR="00E907B1" w:rsidRPr="00E907B1" w:rsidRDefault="00E907B1" w:rsidP="00F6535E">
      <w:pPr>
        <w:spacing w:line="240" w:lineRule="auto"/>
        <w:ind w:firstLine="567"/>
        <w:jc w:val="both"/>
        <w:rPr>
          <w:rFonts w:ascii="Book Antiqua" w:hAnsi="Book Antiqua" w:cs="Tahoma"/>
          <w14:textOutline w14:w="3175" w14:cap="rnd" w14:cmpd="sng" w14:algn="ctr">
            <w14:noFill/>
            <w14:prstDash w14:val="solid"/>
            <w14:bevel/>
          </w14:textOutline>
        </w:rPr>
      </w:pPr>
      <w:r w:rsidRPr="00E907B1">
        <w:rPr>
          <w:rFonts w:ascii="Book Antiqua" w:hAnsi="Book Antiqua" w:cs="Tahoma"/>
          <w14:textOutline w14:w="3175" w14:cap="rnd" w14:cmpd="sng" w14:algn="ctr">
            <w14:noFill/>
            <w14:prstDash w14:val="solid"/>
            <w14:bevel/>
          </w14:textOutline>
        </w:rPr>
        <w:t>Di Kota Tuban sendiri jarang dilakukan penelitian tentang pengetahuan dan perilaku pencegahan anemia pada remaja putri. Berdasarkan uraian peneliti diatas, maka peneliti tertarik untuk melakukan penelitian yang berjudul “Gambaran Pengetahuan Dan Perilaku Pencegahan Anemia Pada Remaja Di Wilayah Kerja Puskesmas Prambontergayang”.</w:t>
      </w:r>
    </w:p>
    <w:p w:rsidR="00E907B1" w:rsidRPr="00E907B1" w:rsidRDefault="00E907B1" w:rsidP="00B150E3">
      <w:pPr>
        <w:spacing w:line="240" w:lineRule="auto"/>
        <w:ind w:firstLine="567"/>
        <w:jc w:val="both"/>
        <w:rPr>
          <w:rFonts w:ascii="Book Antiqua" w:hAnsi="Book Antiqua" w:cs="Tahoma"/>
          <w14:textOutline w14:w="3175" w14:cap="rnd" w14:cmpd="sng" w14:algn="ctr">
            <w14:noFill/>
            <w14:prstDash w14:val="solid"/>
            <w14:bevel/>
          </w14:textOutline>
        </w:rPr>
      </w:pPr>
      <w:r w:rsidRPr="00E907B1">
        <w:rPr>
          <w:rFonts w:ascii="Book Antiqua" w:hAnsi="Book Antiqua" w:cs="Tahoma"/>
          <w:bCs/>
          <w:iCs/>
          <w:lang w:val="en-US"/>
          <w14:textOutline w14:w="3175" w14:cap="rnd" w14:cmpd="sng" w14:algn="ctr">
            <w14:noFill/>
            <w14:prstDash w14:val="solid"/>
            <w14:bevel/>
          </w14:textOutline>
        </w:rPr>
        <w:t xml:space="preserve">Tujuan umum dalam penelitian ini adalah </w:t>
      </w:r>
      <w:r w:rsidRPr="00E907B1">
        <w:rPr>
          <w:rFonts w:ascii="Book Antiqua" w:hAnsi="Book Antiqua" w:cs="Tahoma"/>
          <w14:textOutline w14:w="3175" w14:cap="rnd" w14:cmpd="sng" w14:algn="ctr">
            <w14:noFill/>
            <w14:prstDash w14:val="solid"/>
            <w14:bevel/>
          </w14:textOutline>
        </w:rPr>
        <w:t>Mendeskripsikan gambaran pengetahuan tentang Anemia dan perilaku pencegahan Anemia pada remaja putri di Wilayah Kerja Puskesmas Prambontergayang.</w:t>
      </w:r>
    </w:p>
    <w:p w:rsidR="00E907B1" w:rsidRPr="00E907B1" w:rsidRDefault="00E907B1" w:rsidP="00F6535E">
      <w:pPr>
        <w:spacing w:line="240" w:lineRule="auto"/>
        <w:ind w:firstLine="567"/>
        <w:jc w:val="both"/>
        <w:rPr>
          <w:rFonts w:ascii="Book Antiqua" w:hAnsi="Book Antiqua" w:cs="Tahoma"/>
          <w:lang w:val="en-US"/>
          <w14:textOutline w14:w="3175" w14:cap="rnd" w14:cmpd="sng" w14:algn="ctr">
            <w14:noFill/>
            <w14:prstDash w14:val="solid"/>
            <w14:bevel/>
          </w14:textOutline>
        </w:rPr>
      </w:pPr>
      <w:r w:rsidRPr="00E907B1">
        <w:rPr>
          <w:rFonts w:ascii="Book Antiqua" w:hAnsi="Book Antiqua" w:cs="Tahoma"/>
          <w:lang w:val="en-US"/>
          <w14:textOutline w14:w="3175" w14:cap="rnd" w14:cmpd="sng" w14:algn="ctr">
            <w14:noFill/>
            <w14:prstDash w14:val="solid"/>
            <w14:bevel/>
          </w14:textOutline>
        </w:rPr>
        <w:t>Sedangkan tujuan khususnya adalah :</w:t>
      </w:r>
    </w:p>
    <w:p w:rsidR="00E907B1" w:rsidRPr="00E907B1" w:rsidRDefault="00E907B1" w:rsidP="00F6535E">
      <w:pPr>
        <w:pStyle w:val="ListParagraph"/>
        <w:numPr>
          <w:ilvl w:val="0"/>
          <w:numId w:val="1"/>
        </w:numPr>
        <w:spacing w:after="0" w:line="240" w:lineRule="auto"/>
        <w:jc w:val="both"/>
        <w:rPr>
          <w:rFonts w:ascii="Book Antiqua" w:hAnsi="Book Antiqua" w:cs="Tahoma"/>
          <w14:textOutline w14:w="3175" w14:cap="rnd" w14:cmpd="sng" w14:algn="ctr">
            <w14:noFill/>
            <w14:prstDash w14:val="solid"/>
            <w14:bevel/>
          </w14:textOutline>
        </w:rPr>
      </w:pPr>
      <w:r w:rsidRPr="00E907B1">
        <w:rPr>
          <w:rFonts w:ascii="Book Antiqua" w:hAnsi="Book Antiqua" w:cs="Tahoma"/>
          <w14:textOutline w14:w="3175" w14:cap="rnd" w14:cmpd="sng" w14:algn="ctr">
            <w14:noFill/>
            <w14:prstDash w14:val="solid"/>
            <w14:bevel/>
          </w14:textOutline>
        </w:rPr>
        <w:t>Mengidentifikasi Pengetahuan tentang Anemia pada Remaja Putri di Wilayah Kerja Puskesmas Prambontergayang.</w:t>
      </w:r>
    </w:p>
    <w:p w:rsidR="00E907B1" w:rsidRPr="00E907B1" w:rsidRDefault="00E907B1" w:rsidP="00F6535E">
      <w:pPr>
        <w:pStyle w:val="ListParagraph"/>
        <w:numPr>
          <w:ilvl w:val="0"/>
          <w:numId w:val="1"/>
        </w:numPr>
        <w:spacing w:after="0" w:line="240" w:lineRule="auto"/>
        <w:jc w:val="both"/>
        <w:rPr>
          <w:rFonts w:ascii="Book Antiqua" w:hAnsi="Book Antiqua" w:cs="Tahoma"/>
          <w14:textOutline w14:w="3175" w14:cap="rnd" w14:cmpd="sng" w14:algn="ctr">
            <w14:noFill/>
            <w14:prstDash w14:val="solid"/>
            <w14:bevel/>
          </w14:textOutline>
        </w:rPr>
      </w:pPr>
      <w:r w:rsidRPr="00E907B1">
        <w:rPr>
          <w:rFonts w:ascii="Book Antiqua" w:hAnsi="Book Antiqua" w:cs="Tahoma"/>
          <w14:textOutline w14:w="3175" w14:cap="rnd" w14:cmpd="sng" w14:algn="ctr">
            <w14:noFill/>
            <w14:prstDash w14:val="solid"/>
            <w14:bevel/>
          </w14:textOutline>
        </w:rPr>
        <w:t>Mengidentifikasi Perilaku dalam Pencegahan Anemia pada Remaja Putri di Wilayah Kerja Puskesmas Prambontergayang.</w:t>
      </w:r>
    </w:p>
    <w:p w:rsidR="00E907B1" w:rsidRPr="00E907B1" w:rsidRDefault="00E907B1" w:rsidP="00F6535E">
      <w:pPr>
        <w:pStyle w:val="ListParagraph"/>
        <w:numPr>
          <w:ilvl w:val="0"/>
          <w:numId w:val="1"/>
        </w:numPr>
        <w:spacing w:after="0" w:line="240" w:lineRule="auto"/>
        <w:jc w:val="both"/>
        <w:rPr>
          <w:rFonts w:ascii="Book Antiqua" w:hAnsi="Book Antiqua" w:cs="Tahoma"/>
          <w14:textOutline w14:w="3175" w14:cap="rnd" w14:cmpd="sng" w14:algn="ctr">
            <w14:noFill/>
            <w14:prstDash w14:val="solid"/>
            <w14:bevel/>
          </w14:textOutline>
        </w:rPr>
      </w:pPr>
      <w:r w:rsidRPr="00E907B1">
        <w:rPr>
          <w:rFonts w:ascii="Book Antiqua" w:hAnsi="Book Antiqua" w:cs="Tahoma"/>
          <w14:textOutline w14:w="3175" w14:cap="rnd" w14:cmpd="sng" w14:algn="ctr">
            <w14:noFill/>
            <w14:prstDash w14:val="solid"/>
            <w14:bevel/>
          </w14:textOutline>
        </w:rPr>
        <w:t xml:space="preserve">Menggambarkan Pengetahuan Tentang Anemia dan Perilaku  dalam Pencegahan Anemia pada Remaja Putri di Wilayah Kerja Puskesmas Prambontergayang.   </w:t>
      </w:r>
    </w:p>
    <w:p w:rsidR="00F6535E" w:rsidRDefault="00F6535E" w:rsidP="00F6535E">
      <w:pPr>
        <w:spacing w:line="240" w:lineRule="auto"/>
        <w:ind w:firstLine="567"/>
        <w:jc w:val="both"/>
        <w:rPr>
          <w:rFonts w:ascii="Tahoma" w:hAnsi="Tahoma" w:cs="Tahoma"/>
          <w:b/>
          <w:sz w:val="20"/>
          <w:szCs w:val="20"/>
          <w:lang w:val="en-US"/>
          <w14:textOutline w14:w="3175" w14:cap="rnd" w14:cmpd="sng" w14:algn="ctr">
            <w14:noFill/>
            <w14:prstDash w14:val="solid"/>
            <w14:bevel/>
          </w14:textOutline>
        </w:rPr>
      </w:pPr>
    </w:p>
    <w:p w:rsidR="00F6535E" w:rsidRPr="00F6535E" w:rsidRDefault="00F6535E" w:rsidP="00F6535E">
      <w:pPr>
        <w:spacing w:line="240" w:lineRule="auto"/>
        <w:ind w:firstLine="567"/>
        <w:jc w:val="both"/>
        <w:rPr>
          <w:rFonts w:ascii="Book Antiqua" w:hAnsi="Book Antiqua" w:cs="Tahoma"/>
          <w:b/>
          <w:lang w:val="en-US"/>
          <w14:textOutline w14:w="3175" w14:cap="rnd" w14:cmpd="sng" w14:algn="ctr">
            <w14:noFill/>
            <w14:prstDash w14:val="solid"/>
            <w14:bevel/>
          </w14:textOutline>
        </w:rPr>
      </w:pPr>
      <w:r w:rsidRPr="00F6535E">
        <w:rPr>
          <w:rFonts w:ascii="Book Antiqua" w:hAnsi="Book Antiqua" w:cs="Tahoma"/>
          <w:b/>
          <w:lang w:val="en-US"/>
          <w14:textOutline w14:w="3175" w14:cap="rnd" w14:cmpd="sng" w14:algn="ctr">
            <w14:noFill/>
            <w14:prstDash w14:val="solid"/>
            <w14:bevel/>
          </w14:textOutline>
        </w:rPr>
        <w:t>Metode Penelitian</w:t>
      </w:r>
    </w:p>
    <w:p w:rsidR="00535CC0" w:rsidRPr="00F6535E" w:rsidRDefault="00535CC0" w:rsidP="00F6535E">
      <w:pPr>
        <w:spacing w:line="240" w:lineRule="auto"/>
        <w:ind w:firstLine="567"/>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Metode yang digunakan dalam penelitian ini merupakan metode </w:t>
      </w:r>
      <w:r w:rsidRPr="00F6535E">
        <w:rPr>
          <w:rFonts w:ascii="Book Antiqua" w:hAnsi="Book Antiqua" w:cs="Tahoma"/>
          <w:i/>
          <w14:textOutline w14:w="3175" w14:cap="rnd" w14:cmpd="sng" w14:algn="ctr">
            <w14:noFill/>
            <w14:prstDash w14:val="solid"/>
            <w14:bevel/>
          </w14:textOutline>
        </w:rPr>
        <w:t>Deskriptif</w:t>
      </w:r>
      <w:r w:rsidRPr="00F6535E">
        <w:rPr>
          <w:rFonts w:ascii="Book Antiqua" w:hAnsi="Book Antiqua" w:cs="Tahoma"/>
          <w14:textOutline w14:w="3175" w14:cap="rnd" w14:cmpd="sng" w14:algn="ctr">
            <w14:noFill/>
            <w14:prstDash w14:val="solid"/>
            <w14:bevel/>
          </w14:textOutline>
        </w:rPr>
        <w:t xml:space="preserve"> dengan pendekatan </w:t>
      </w:r>
      <w:r w:rsidRPr="00F6535E">
        <w:rPr>
          <w:rFonts w:ascii="Book Antiqua" w:hAnsi="Book Antiqua" w:cs="Tahoma"/>
          <w:i/>
          <w14:textOutline w14:w="3175" w14:cap="rnd" w14:cmpd="sng" w14:algn="ctr">
            <w14:noFill/>
            <w14:prstDash w14:val="solid"/>
            <w14:bevel/>
          </w14:textOutline>
        </w:rPr>
        <w:t>cross-sectional</w:t>
      </w:r>
      <w:r w:rsidRPr="00F6535E">
        <w:rPr>
          <w:rFonts w:ascii="Book Antiqua" w:hAnsi="Book Antiqua" w:cs="Tahoma"/>
          <w:i/>
          <w:lang w:val="en-US"/>
          <w14:textOutline w14:w="3175" w14:cap="rnd" w14:cmpd="sng" w14:algn="ctr">
            <w14:noFill/>
            <w14:prstDash w14:val="solid"/>
            <w14:bevel/>
          </w14:textOutline>
        </w:rPr>
        <w:t xml:space="preserve">. </w:t>
      </w:r>
      <w:r w:rsidRPr="00F6535E">
        <w:rPr>
          <w:rFonts w:ascii="Book Antiqua" w:hAnsi="Book Antiqua" w:cs="Tahoma"/>
          <w14:textOutline w14:w="3175" w14:cap="rnd" w14:cmpd="sng" w14:algn="ctr">
            <w14:noFill/>
            <w14:prstDash w14:val="solid"/>
            <w14:bevel/>
          </w14:textOutline>
        </w:rPr>
        <w:t xml:space="preserve">Pendekatan </w:t>
      </w:r>
      <w:r w:rsidRPr="00F6535E">
        <w:rPr>
          <w:rFonts w:ascii="Book Antiqua" w:hAnsi="Book Antiqua" w:cs="Tahoma"/>
          <w:i/>
          <w14:textOutline w14:w="3175" w14:cap="rnd" w14:cmpd="sng" w14:algn="ctr">
            <w14:noFill/>
            <w14:prstDash w14:val="solid"/>
            <w14:bevel/>
          </w14:textOutline>
        </w:rPr>
        <w:t>cross sectional</w:t>
      </w:r>
      <w:r w:rsidRPr="00F6535E">
        <w:rPr>
          <w:rFonts w:ascii="Book Antiqua" w:hAnsi="Book Antiqua" w:cs="Tahoma"/>
          <w14:textOutline w14:w="3175" w14:cap="rnd" w14:cmpd="sng" w14:algn="ctr">
            <w14:noFill/>
            <w14:prstDash w14:val="solid"/>
            <w14:bevel/>
          </w14:textOutline>
        </w:rPr>
        <w:t xml:space="preserve"> ataupun </w:t>
      </w:r>
      <w:r w:rsidRPr="00F6535E">
        <w:rPr>
          <w:rFonts w:ascii="Book Antiqua" w:hAnsi="Book Antiqua" w:cs="Tahoma"/>
          <w:i/>
          <w14:textOutline w14:w="3175" w14:cap="rnd" w14:cmpd="sng" w14:algn="ctr">
            <w14:noFill/>
            <w14:prstDash w14:val="solid"/>
            <w14:bevel/>
          </w14:textOutline>
        </w:rPr>
        <w:t>transversal</w:t>
      </w:r>
      <w:r w:rsidRPr="00F6535E">
        <w:rPr>
          <w:rFonts w:ascii="Book Antiqua" w:hAnsi="Book Antiqua" w:cs="Tahoma"/>
          <w14:textOutline w14:w="3175" w14:cap="rnd" w14:cmpd="sng" w14:algn="ctr">
            <w14:noFill/>
            <w14:prstDash w14:val="solid"/>
            <w14:bevel/>
          </w14:textOutline>
        </w:rPr>
        <w:t xml:space="preserve"> merupakan suatu penelitian dimana pengambilan informasi yang dilakukan pada satu waktu (Dharma, 2011).</w:t>
      </w:r>
      <w:r w:rsidRPr="00F6535E">
        <w:rPr>
          <w:rFonts w:ascii="Book Antiqua" w:hAnsi="Book Antiqua" w:cs="Tahoma"/>
          <w:lang w:val="en-US"/>
          <w14:textOutline w14:w="3175" w14:cap="rnd" w14:cmpd="sng" w14:algn="ctr">
            <w14:noFill/>
            <w14:prstDash w14:val="solid"/>
            <w14:bevel/>
          </w14:textOutline>
        </w:rPr>
        <w:t xml:space="preserve"> Sedangkan p</w:t>
      </w:r>
      <w:r w:rsidRPr="00F6535E">
        <w:rPr>
          <w:rFonts w:ascii="Book Antiqua" w:hAnsi="Book Antiqua" w:cs="Tahoma"/>
          <w14:textOutline w14:w="3175" w14:cap="rnd" w14:cmpd="sng" w14:algn="ctr">
            <w14:noFill/>
            <w14:prstDash w14:val="solid"/>
            <w14:bevel/>
          </w14:textOutline>
        </w:rPr>
        <w:t>opulasi penelitian ini adalah</w:t>
      </w:r>
      <w:r w:rsidRPr="00F6535E">
        <w:rPr>
          <w:rFonts w:ascii="Book Antiqua" w:hAnsi="Book Antiqua" w:cs="Tahoma"/>
          <w:lang w:val="en-US"/>
          <w14:textOutline w14:w="3175" w14:cap="rnd" w14:cmpd="sng" w14:algn="ctr">
            <w14:noFill/>
            <w14:prstDash w14:val="solid"/>
            <w14:bevel/>
          </w14:textOutline>
        </w:rPr>
        <w:t xml:space="preserve"> seluruh</w:t>
      </w:r>
      <w:r w:rsidRPr="00F6535E">
        <w:rPr>
          <w:rFonts w:ascii="Book Antiqua" w:hAnsi="Book Antiqua" w:cs="Tahoma"/>
          <w14:textOutline w14:w="3175" w14:cap="rnd" w14:cmpd="sng" w14:algn="ctr">
            <w14:noFill/>
            <w14:prstDash w14:val="solid"/>
            <w14:bevel/>
          </w14:textOutline>
        </w:rPr>
        <w:t xml:space="preserve"> remaja putri yang sudah mengalami menstruasi di Wilayah Kerja Puskesmas Prambontergayang Kec. </w:t>
      </w:r>
      <w:r w:rsidRPr="00F6535E">
        <w:rPr>
          <w:rFonts w:ascii="Book Antiqua" w:hAnsi="Book Antiqua" w:cs="Tahoma"/>
          <w:lang w:val="en-US"/>
          <w14:textOutline w14:w="3175" w14:cap="rnd" w14:cmpd="sng" w14:algn="ctr">
            <w14:noFill/>
            <w14:prstDash w14:val="solid"/>
            <w14:bevel/>
          </w14:textOutline>
        </w:rPr>
        <w:t>Soko</w:t>
      </w:r>
      <w:r w:rsidRPr="00F6535E">
        <w:rPr>
          <w:rFonts w:ascii="Book Antiqua" w:hAnsi="Book Antiqua" w:cs="Tahoma"/>
          <w14:textOutline w14:w="3175" w14:cap="rnd" w14:cmpd="sng" w14:algn="ctr">
            <w14:noFill/>
            <w14:prstDash w14:val="solid"/>
            <w14:bevel/>
          </w14:textOutline>
        </w:rPr>
        <w:t xml:space="preserve"> Kab. Tuban</w:t>
      </w:r>
      <w:r w:rsidRPr="00F6535E">
        <w:rPr>
          <w:rFonts w:ascii="Book Antiqua" w:hAnsi="Book Antiqua" w:cs="Tahoma"/>
          <w:lang w:val="en-US"/>
          <w14:textOutline w14:w="3175" w14:cap="rnd" w14:cmpd="sng" w14:algn="ctr">
            <w14:noFill/>
            <w14:prstDash w14:val="solid"/>
            <w14:bevel/>
          </w14:textOutline>
        </w:rPr>
        <w:t xml:space="preserve"> sebanyak 354 orang dengan sampel yang diambil adalah sebanyak 188 remaja. </w:t>
      </w:r>
    </w:p>
    <w:p w:rsidR="00535CC0" w:rsidRPr="00F6535E" w:rsidRDefault="00535CC0" w:rsidP="00F6535E">
      <w:pPr>
        <w:spacing w:line="240" w:lineRule="auto"/>
        <w:ind w:firstLine="567"/>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lastRenderedPageBreak/>
        <w:t>Teknik yang digunakan dalam penelitian ini ialah dengan memakai metode probability sampling. Probability sampling ialah bahwa setiap subjek dalam populasi mempunyai kesempatan untuk terpilih atau tidak terpilih sebagai sampel.</w:t>
      </w:r>
      <w:r w:rsidRPr="00F6535E">
        <w:rPr>
          <w:rFonts w:ascii="Book Antiqua" w:hAnsi="Book Antiqua" w:cs="Tahoma"/>
          <w:lang w:val="en-US"/>
          <w14:textOutline w14:w="3175" w14:cap="rnd" w14:cmpd="sng" w14:algn="ctr">
            <w14:noFill/>
            <w14:prstDash w14:val="solid"/>
            <w14:bevel/>
          </w14:textOutline>
        </w:rPr>
        <w:t xml:space="preserve"> Metode Pengambilan </w:t>
      </w:r>
      <w:r w:rsidRPr="00F6535E">
        <w:rPr>
          <w:rFonts w:ascii="Book Antiqua" w:hAnsi="Book Antiqua" w:cs="Tahoma"/>
          <w14:textOutline w14:w="3175" w14:cap="rnd" w14:cmpd="sng" w14:algn="ctr">
            <w14:noFill/>
            <w14:prstDash w14:val="solid"/>
            <w14:bevel/>
          </w14:textOutline>
        </w:rPr>
        <w:t>sampel dengan menggunakan</w:t>
      </w:r>
      <w:r w:rsidRPr="00F6535E">
        <w:rPr>
          <w:rFonts w:ascii="Book Antiqua" w:hAnsi="Book Antiqua" w:cs="Tahoma"/>
          <w:lang w:val="en-US"/>
          <w14:textOutline w14:w="3175" w14:cap="rnd" w14:cmpd="sng" w14:algn="ctr">
            <w14:noFill/>
            <w14:prstDash w14:val="solid"/>
            <w14:bevel/>
          </w14:textOutline>
        </w:rPr>
        <w:t xml:space="preserve"> </w:t>
      </w:r>
      <w:r w:rsidRPr="00F6535E">
        <w:rPr>
          <w:rFonts w:ascii="Book Antiqua" w:hAnsi="Book Antiqua" w:cs="Tahoma"/>
          <w:i/>
          <w:lang w:val="en-US"/>
          <w14:textOutline w14:w="3175" w14:cap="rnd" w14:cmpd="sng" w14:algn="ctr">
            <w14:noFill/>
            <w14:prstDash w14:val="solid"/>
            <w14:bevel/>
          </w14:textOutline>
        </w:rPr>
        <w:t>Simple random sampling</w:t>
      </w:r>
      <w:r w:rsidRPr="00F6535E">
        <w:rPr>
          <w:rFonts w:ascii="Book Antiqua" w:hAnsi="Book Antiqua" w:cs="Tahoma"/>
          <w:lang w:val="en-US"/>
          <w14:textOutline w14:w="3175" w14:cap="rnd" w14:cmpd="sng" w14:algn="ctr">
            <w14:noFill/>
            <w14:prstDash w14:val="solid"/>
            <w14:bevel/>
          </w14:textOutline>
        </w:rPr>
        <w:t xml:space="preserve"> yang merupakan jenis probabilitas yang sangat simple.  Untuk mencapai sampling ini, setiap elemen diseleksi acak </w:t>
      </w:r>
      <w:r w:rsidRPr="00F6535E">
        <w:rPr>
          <w:rFonts w:ascii="Book Antiqua" w:hAnsi="Book Antiqua" w:cs="Tahoma"/>
          <w14:textOutline w14:w="3175" w14:cap="rnd" w14:cmpd="sng" w14:algn="ctr">
            <w14:noFill/>
            <w14:prstDash w14:val="solid"/>
            <w14:bevel/>
          </w14:textOutline>
        </w:rPr>
        <w:t>(Nursalam, 2011).</w:t>
      </w:r>
    </w:p>
    <w:p w:rsidR="00535CC0" w:rsidRPr="00B150E3" w:rsidRDefault="00535CC0" w:rsidP="00B150E3">
      <w:pPr>
        <w:spacing w:line="240" w:lineRule="auto"/>
        <w:ind w:firstLine="567"/>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ab/>
        <w:t xml:space="preserve">Dalam penelitian ini menggunakan teknik </w:t>
      </w:r>
      <w:r w:rsidRPr="00F6535E">
        <w:rPr>
          <w:rFonts w:ascii="Book Antiqua" w:hAnsi="Book Antiqua" w:cs="Tahoma"/>
          <w:i/>
          <w14:textOutline w14:w="3175" w14:cap="rnd" w14:cmpd="sng" w14:algn="ctr">
            <w14:noFill/>
            <w14:prstDash w14:val="solid"/>
            <w14:bevel/>
          </w14:textOutline>
        </w:rPr>
        <w:t>random sampling</w:t>
      </w:r>
      <w:r w:rsidRPr="00F6535E">
        <w:rPr>
          <w:rFonts w:ascii="Book Antiqua" w:hAnsi="Book Antiqua" w:cs="Tahoma"/>
          <w14:textOutline w14:w="3175" w14:cap="rnd" w14:cmpd="sng" w14:algn="ctr">
            <w14:noFill/>
            <w14:prstDash w14:val="solid"/>
            <w14:bevel/>
          </w14:textOutline>
        </w:rPr>
        <w:t>. Teknik ini dapat dilakukan dengan dua cara yaitu dengan teknik undian dan table bilangan/angka random.</w:t>
      </w:r>
      <w:r w:rsidR="00F6535E">
        <w:rPr>
          <w:rFonts w:ascii="Book Antiqua" w:hAnsi="Book Antiqua" w:cs="Tahoma"/>
          <w:lang w:val="en-US"/>
          <w14:textOutline w14:w="3175" w14:cap="rnd" w14:cmpd="sng" w14:algn="ctr">
            <w14:noFill/>
            <w14:prstDash w14:val="solid"/>
            <w14:bevel/>
          </w14:textOutline>
        </w:rPr>
        <w:t xml:space="preserve"> </w:t>
      </w:r>
      <w:r w:rsidRPr="00F6535E">
        <w:rPr>
          <w:rFonts w:ascii="Book Antiqua" w:hAnsi="Book Antiqua" w:cs="Tahoma"/>
          <w:lang w:val="en-US"/>
          <w14:textOutline w14:w="3175" w14:cap="rnd" w14:cmpd="sng" w14:algn="ctr">
            <w14:noFill/>
            <w14:prstDash w14:val="solid"/>
            <w14:bevel/>
          </w14:textOutline>
        </w:rPr>
        <w:t xml:space="preserve">Pengumpulan data dilakukan dengan menggunakan </w:t>
      </w:r>
      <w:r w:rsidRPr="00F6535E">
        <w:rPr>
          <w:rFonts w:ascii="Book Antiqua" w:hAnsi="Book Antiqua" w:cs="Tahoma"/>
          <w14:textOutline w14:w="3175" w14:cap="rnd" w14:cmpd="sng" w14:algn="ctr">
            <w14:noFill/>
            <w14:prstDash w14:val="solid"/>
            <w14:bevel/>
          </w14:textOutline>
        </w:rPr>
        <w:t xml:space="preserve">Kuesioner yang berisi pertanyaan yang bersifat tertutup dengan jawaban yang sudah disediakan oleh peneliti, sehingga responden bisa menjawab pertanyaan dengan cara memberikan tanda </w:t>
      </w:r>
      <w:r w:rsidRPr="00F6535E">
        <w:rPr>
          <w:rFonts w:ascii="Book Antiqua" w:hAnsi="Book Antiqua" w:cs="Tahoma"/>
          <w:i/>
          <w:lang w:val="en-US"/>
          <w14:textOutline w14:w="3175" w14:cap="rnd" w14:cmpd="sng" w14:algn="ctr">
            <w14:noFill/>
            <w14:prstDash w14:val="solid"/>
            <w14:bevel/>
          </w14:textOutline>
        </w:rPr>
        <w:t>checklist</w:t>
      </w:r>
      <w:r w:rsidRPr="00F6535E">
        <w:rPr>
          <w:rFonts w:ascii="Book Antiqua" w:hAnsi="Book Antiqua" w:cs="Tahoma"/>
          <w:lang w:val="en-US"/>
          <w14:textOutline w14:w="3175" w14:cap="rnd" w14:cmpd="sng" w14:algn="ctr">
            <w14:noFill/>
            <w14:prstDash w14:val="solid"/>
            <w14:bevel/>
          </w14:textOutline>
        </w:rPr>
        <w:t xml:space="preserve"> </w:t>
      </w:r>
      <w:r w:rsidRPr="00F6535E">
        <w:rPr>
          <w:rFonts w:ascii="Book Antiqua" w:hAnsi="Book Antiqua" w:cs="Tahoma"/>
          <w14:textOutline w14:w="3175" w14:cap="rnd" w14:cmpd="sng" w14:algn="ctr">
            <w14:noFill/>
            <w14:prstDash w14:val="solid"/>
            <w14:bevel/>
          </w14:textOutline>
        </w:rPr>
        <w:t>yang sesuai</w:t>
      </w:r>
      <w:r w:rsidRPr="00F6535E">
        <w:rPr>
          <w:rFonts w:ascii="Book Antiqua" w:hAnsi="Book Antiqua" w:cs="Times New Roman"/>
          <w14:textOutline w14:w="3175" w14:cap="rnd" w14:cmpd="sng" w14:algn="ctr">
            <w14:noFill/>
            <w14:prstDash w14:val="solid"/>
            <w14:bevel/>
          </w14:textOutline>
        </w:rPr>
        <w:t xml:space="preserve"> dengan jawaban responden. Kuesioner meliputi pertanyaan yang mengukur tentang pengetahuan dan perilaku pencegahan anemia pada remaja putri.</w:t>
      </w:r>
      <w:r w:rsidRPr="00F6535E">
        <w:rPr>
          <w:rFonts w:ascii="Book Antiqua" w:hAnsi="Book Antiqua" w:cs="Times New Roman"/>
          <w:lang w:val="en-US"/>
          <w14:textOutline w14:w="3175" w14:cap="rnd" w14:cmpd="sng" w14:algn="ctr">
            <w14:noFill/>
            <w14:prstDash w14:val="solid"/>
            <w14:bevel/>
          </w14:textOutline>
        </w:rPr>
        <w:t xml:space="preserve"> </w:t>
      </w:r>
      <w:r w:rsidRPr="00F6535E">
        <w:rPr>
          <w:rFonts w:ascii="Book Antiqua" w:hAnsi="Book Antiqua" w:cs="Times New Roman"/>
          <w14:textOutline w14:w="3175" w14:cap="rnd" w14:cmpd="sng" w14:algn="ctr">
            <w14:noFill/>
            <w14:prstDash w14:val="solid"/>
            <w14:bevel/>
          </w14:textOutline>
        </w:rPr>
        <w:t xml:space="preserve">Sebelum kuesioner diisi oleh responden, terlebih dahulu harus dipastikan mendapatkan persetujuan dari responden melalui inform consent yang berada pada google form.  </w:t>
      </w:r>
      <w:r w:rsidRPr="00F6535E">
        <w:rPr>
          <w:rFonts w:ascii="Book Antiqua" w:hAnsi="Book Antiqua" w:cs="Times New Roman"/>
          <w:lang w:val="en-US"/>
          <w14:textOutline w14:w="3175" w14:cap="rnd" w14:cmpd="sng" w14:algn="ctr">
            <w14:noFill/>
            <w14:prstDash w14:val="solid"/>
            <w14:bevel/>
          </w14:textOutline>
        </w:rPr>
        <w:t>Untuk pertanyaan pengetahuan berjumlah 12 pertanyaan dengan opsi pilihan jawaban Benar/Salah dan untuk pertanyaan perilaku pencegahan berjumlah 10 pertanyaan dengan opsi jawaban Ya/Tidak.</w:t>
      </w:r>
    </w:p>
    <w:p w:rsidR="00535CC0" w:rsidRPr="00F6535E" w:rsidRDefault="00535CC0" w:rsidP="00F6535E">
      <w:pPr>
        <w:tabs>
          <w:tab w:val="left" w:pos="567"/>
        </w:tabs>
        <w:spacing w:line="240" w:lineRule="auto"/>
        <w:jc w:val="both"/>
        <w:rPr>
          <w:rFonts w:ascii="Book Antiqua" w:hAnsi="Book Antiqua" w:cs="Tahoma"/>
          <w:b/>
          <w:color w:val="000000" w:themeColor="text1"/>
        </w:rPr>
      </w:pPr>
      <w:r w:rsidRPr="00F6535E">
        <w:rPr>
          <w:rFonts w:ascii="Book Antiqua" w:hAnsi="Book Antiqua" w:cs="Tahoma"/>
          <w:b/>
          <w:color w:val="000000" w:themeColor="text1"/>
        </w:rPr>
        <w:t>HASIL DAN PEMBAHASAN</w:t>
      </w:r>
    </w:p>
    <w:p w:rsidR="00535CC0" w:rsidRPr="00F6535E" w:rsidRDefault="00535CC0" w:rsidP="00F6535E">
      <w:pPr>
        <w:pStyle w:val="ListParagraph"/>
        <w:tabs>
          <w:tab w:val="left" w:pos="567"/>
          <w:tab w:val="left" w:pos="1134"/>
        </w:tabs>
        <w:spacing w:after="120" w:line="240" w:lineRule="auto"/>
        <w:ind w:left="1134" w:hanging="1134"/>
        <w:contextualSpacing w:val="0"/>
        <w:jc w:val="both"/>
        <w:rPr>
          <w:rFonts w:ascii="Book Antiqua" w:hAnsi="Book Antiqua" w:cs="Tahoma"/>
          <w:b/>
          <w14:textOutline w14:w="3175" w14:cap="rnd" w14:cmpd="sng" w14:algn="ctr">
            <w14:noFill/>
            <w14:prstDash w14:val="solid"/>
            <w14:bevel/>
          </w14:textOutline>
        </w:rPr>
      </w:pPr>
      <w:r w:rsidRPr="00F6535E">
        <w:rPr>
          <w:rFonts w:ascii="Book Antiqua" w:hAnsi="Book Antiqua" w:cs="Tahoma"/>
          <w:b/>
          <w14:textOutline w14:w="3175" w14:cap="rnd" w14:cmpd="sng" w14:algn="ctr">
            <w14:noFill/>
            <w14:prstDash w14:val="solid"/>
            <w14:bevel/>
          </w14:textOutline>
        </w:rPr>
        <w:t>Tabel 4.1</w:t>
      </w:r>
      <w:r w:rsidRPr="00F6535E">
        <w:rPr>
          <w:rFonts w:ascii="Book Antiqua" w:hAnsi="Book Antiqua" w:cs="Tahoma"/>
          <w:b/>
          <w14:textOutline w14:w="3175" w14:cap="rnd" w14:cmpd="sng" w14:algn="ctr">
            <w14:noFill/>
            <w14:prstDash w14:val="solid"/>
            <w14:bevel/>
          </w14:textOutline>
        </w:rPr>
        <w:tab/>
        <w:t xml:space="preserve">Karateritik Pendidikan dan Umur Remaja Putri yang ada di Wilayah Puskesmas Prambontergayang Bulan April-Mei Tahun 2021.  </w:t>
      </w:r>
    </w:p>
    <w:tbl>
      <w:tblPr>
        <w:tblStyle w:val="ListTable1Light1"/>
        <w:tblW w:w="0" w:type="auto"/>
        <w:tblLook w:val="04A0" w:firstRow="1" w:lastRow="0" w:firstColumn="1" w:lastColumn="0" w:noHBand="0" w:noVBand="1"/>
      </w:tblPr>
      <w:tblGrid>
        <w:gridCol w:w="2895"/>
        <w:gridCol w:w="2621"/>
        <w:gridCol w:w="2530"/>
      </w:tblGrid>
      <w:tr w:rsidR="00B150E3" w:rsidRPr="00B150E3" w:rsidTr="00B150E3">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895" w:type="dxa"/>
            <w:tcBorders>
              <w:top w:val="single" w:sz="4" w:space="0" w:color="auto"/>
            </w:tcBorders>
            <w:shd w:val="clear" w:color="auto" w:fill="auto"/>
          </w:tcPr>
          <w:p w:rsidR="00B150E3" w:rsidRPr="00B150E3" w:rsidRDefault="00B150E3" w:rsidP="00B150E3">
            <w:pPr>
              <w:spacing w:line="240" w:lineRule="auto"/>
              <w:jc w:val="center"/>
              <w:rPr>
                <w:rFonts w:ascii="Book Antiqua" w:hAnsi="Book Antiqua" w:cs="Times New Roman"/>
                <w:b w:val="0"/>
                <w14:textOutline w14:w="3175" w14:cap="rnd" w14:cmpd="sng" w14:algn="ctr">
                  <w14:noFill/>
                  <w14:prstDash w14:val="solid"/>
                  <w14:bevel/>
                </w14:textOutline>
              </w:rPr>
            </w:pPr>
            <w:r w:rsidRPr="00B150E3">
              <w:rPr>
                <w:rFonts w:ascii="Book Antiqua" w:hAnsi="Book Antiqua" w:cs="Times New Roman"/>
                <w:b w:val="0"/>
                <w14:textOutline w14:w="3175" w14:cap="rnd" w14:cmpd="sng" w14:algn="ctr">
                  <w14:noFill/>
                  <w14:prstDash w14:val="solid"/>
                  <w14:bevel/>
                </w14:textOutline>
              </w:rPr>
              <w:t>Karakteristik</w:t>
            </w:r>
          </w:p>
        </w:tc>
        <w:tc>
          <w:tcPr>
            <w:tcW w:w="2621" w:type="dxa"/>
            <w:tcBorders>
              <w:top w:val="single" w:sz="4" w:space="0" w:color="auto"/>
            </w:tcBorders>
            <w:shd w:val="clear" w:color="auto" w:fill="auto"/>
          </w:tcPr>
          <w:p w:rsidR="00B150E3" w:rsidRPr="00B150E3" w:rsidRDefault="00B150E3" w:rsidP="00B150E3">
            <w:pPr>
              <w:spacing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14:textOutline w14:w="3175" w14:cap="rnd" w14:cmpd="sng" w14:algn="ctr">
                  <w14:noFill/>
                  <w14:prstDash w14:val="solid"/>
                  <w14:bevel/>
                </w14:textOutline>
              </w:rPr>
            </w:pPr>
            <w:r w:rsidRPr="00B150E3">
              <w:rPr>
                <w:rFonts w:ascii="Book Antiqua" w:hAnsi="Book Antiqua" w:cs="Times New Roman"/>
                <w:b w:val="0"/>
                <w14:textOutline w14:w="3175" w14:cap="rnd" w14:cmpd="sng" w14:algn="ctr">
                  <w14:noFill/>
                  <w14:prstDash w14:val="solid"/>
                  <w14:bevel/>
                </w14:textOutline>
              </w:rPr>
              <w:t>Frekuensi (n)</w:t>
            </w:r>
          </w:p>
        </w:tc>
        <w:tc>
          <w:tcPr>
            <w:tcW w:w="2530" w:type="dxa"/>
            <w:tcBorders>
              <w:top w:val="single" w:sz="4" w:space="0" w:color="auto"/>
            </w:tcBorders>
            <w:shd w:val="clear" w:color="auto" w:fill="auto"/>
          </w:tcPr>
          <w:p w:rsidR="00B150E3" w:rsidRPr="00B150E3" w:rsidRDefault="00B150E3" w:rsidP="00B150E3">
            <w:pPr>
              <w:spacing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14:textOutline w14:w="3175" w14:cap="rnd" w14:cmpd="sng" w14:algn="ctr">
                  <w14:noFill/>
                  <w14:prstDash w14:val="solid"/>
                  <w14:bevel/>
                </w14:textOutline>
              </w:rPr>
            </w:pPr>
            <w:r w:rsidRPr="00B150E3">
              <w:rPr>
                <w:rFonts w:ascii="Book Antiqua" w:hAnsi="Book Antiqua" w:cs="Times New Roman"/>
                <w:b w:val="0"/>
                <w14:textOutline w14:w="3175" w14:cap="rnd" w14:cmpd="sng" w14:algn="ctr">
                  <w14:noFill/>
                  <w14:prstDash w14:val="solid"/>
                  <w14:bevel/>
                </w14:textOutline>
              </w:rPr>
              <w:t>Presentase (%)</w:t>
            </w:r>
          </w:p>
        </w:tc>
      </w:tr>
      <w:tr w:rsidR="00B150E3" w:rsidRPr="00B150E3" w:rsidTr="00A2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tcBorders>
              <w:top w:val="single" w:sz="4" w:space="0" w:color="666666" w:themeColor="text1" w:themeTint="99"/>
              <w:bottom w:val="single" w:sz="4" w:space="0" w:color="auto"/>
            </w:tcBorders>
            <w:shd w:val="clear" w:color="auto" w:fill="auto"/>
          </w:tcPr>
          <w:p w:rsidR="00B150E3" w:rsidRPr="00B150E3" w:rsidRDefault="00B150E3" w:rsidP="00B150E3">
            <w:pPr>
              <w:spacing w:line="240" w:lineRule="auto"/>
              <w:jc w:val="center"/>
              <w:rPr>
                <w:rFonts w:ascii="Book Antiqua" w:hAnsi="Book Antiqua" w:cs="Times New Roman"/>
                <w:b w:val="0"/>
                <w14:textOutline w14:w="3175" w14:cap="rnd" w14:cmpd="sng" w14:algn="ctr">
                  <w14:noFill/>
                  <w14:prstDash w14:val="solid"/>
                  <w14:bevel/>
                </w14:textOutline>
              </w:rPr>
            </w:pPr>
            <w:r w:rsidRPr="00B150E3">
              <w:rPr>
                <w:rFonts w:ascii="Book Antiqua" w:hAnsi="Book Antiqua" w:cs="Times New Roman"/>
                <w:b w:val="0"/>
                <w14:textOutline w14:w="3175" w14:cap="rnd" w14:cmpd="sng" w14:algn="ctr">
                  <w14:noFill/>
                  <w14:prstDash w14:val="solid"/>
                  <w14:bevel/>
                </w14:textOutline>
              </w:rPr>
              <w:t>Pendidikan</w:t>
            </w:r>
          </w:p>
        </w:tc>
        <w:tc>
          <w:tcPr>
            <w:tcW w:w="2621" w:type="dxa"/>
            <w:shd w:val="clear" w:color="auto" w:fill="auto"/>
          </w:tcPr>
          <w:p w:rsidR="00B150E3" w:rsidRPr="00B150E3" w:rsidRDefault="00B150E3" w:rsidP="00B150E3">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p>
        </w:tc>
        <w:tc>
          <w:tcPr>
            <w:tcW w:w="2530" w:type="dxa"/>
            <w:shd w:val="clear" w:color="auto" w:fill="auto"/>
          </w:tcPr>
          <w:p w:rsidR="00B150E3" w:rsidRPr="00B150E3" w:rsidRDefault="00B150E3" w:rsidP="00B150E3">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p>
        </w:tc>
      </w:tr>
      <w:tr w:rsidR="00B150E3" w:rsidRPr="00B150E3" w:rsidTr="00A27DBA">
        <w:tc>
          <w:tcPr>
            <w:cnfStyle w:val="001000000000" w:firstRow="0" w:lastRow="0" w:firstColumn="1" w:lastColumn="0" w:oddVBand="0" w:evenVBand="0" w:oddHBand="0" w:evenHBand="0" w:firstRowFirstColumn="0" w:firstRowLastColumn="0" w:lastRowFirstColumn="0" w:lastRowLastColumn="0"/>
            <w:tcW w:w="2895" w:type="dxa"/>
            <w:tcBorders>
              <w:top w:val="single" w:sz="4" w:space="0" w:color="auto"/>
            </w:tcBorders>
            <w:shd w:val="clear" w:color="auto" w:fill="auto"/>
          </w:tcPr>
          <w:p w:rsidR="00B150E3" w:rsidRPr="00B150E3" w:rsidRDefault="00B150E3" w:rsidP="00B150E3">
            <w:pPr>
              <w:pStyle w:val="ListParagraph"/>
              <w:numPr>
                <w:ilvl w:val="0"/>
                <w:numId w:val="2"/>
              </w:numPr>
              <w:spacing w:after="0" w:line="240" w:lineRule="auto"/>
              <w:contextualSpacing w:val="0"/>
              <w:rPr>
                <w:rFonts w:ascii="Book Antiqua" w:hAnsi="Book Antiqua" w:cs="Times New Roman"/>
                <w:b w:val="0"/>
                <w14:textOutline w14:w="3175" w14:cap="rnd" w14:cmpd="sng" w14:algn="ctr">
                  <w14:noFill/>
                  <w14:prstDash w14:val="solid"/>
                  <w14:bevel/>
                </w14:textOutline>
              </w:rPr>
            </w:pPr>
            <w:r w:rsidRPr="00B150E3">
              <w:rPr>
                <w:rFonts w:ascii="Book Antiqua" w:hAnsi="Book Antiqua" w:cs="Times New Roman"/>
                <w:b w:val="0"/>
                <w14:textOutline w14:w="3175" w14:cap="rnd" w14:cmpd="sng" w14:algn="ctr">
                  <w14:noFill/>
                  <w14:prstDash w14:val="solid"/>
                  <w14:bevel/>
                </w14:textOutline>
              </w:rPr>
              <w:t>SD</w:t>
            </w:r>
          </w:p>
        </w:tc>
        <w:tc>
          <w:tcPr>
            <w:tcW w:w="2621" w:type="dxa"/>
            <w:shd w:val="clear" w:color="auto" w:fill="auto"/>
          </w:tcPr>
          <w:p w:rsidR="00B150E3" w:rsidRPr="00B150E3" w:rsidRDefault="00B150E3" w:rsidP="00B150E3">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r w:rsidRPr="00B150E3">
              <w:rPr>
                <w:rFonts w:ascii="Book Antiqua" w:hAnsi="Book Antiqua" w:cs="Times New Roman"/>
                <w14:textOutline w14:w="3175" w14:cap="rnd" w14:cmpd="sng" w14:algn="ctr">
                  <w14:noFill/>
                  <w14:prstDash w14:val="solid"/>
                  <w14:bevel/>
                </w14:textOutline>
              </w:rPr>
              <w:t>2</w:t>
            </w:r>
          </w:p>
        </w:tc>
        <w:tc>
          <w:tcPr>
            <w:tcW w:w="2530" w:type="dxa"/>
            <w:shd w:val="clear" w:color="auto" w:fill="auto"/>
          </w:tcPr>
          <w:p w:rsidR="00B150E3" w:rsidRPr="00B150E3" w:rsidRDefault="00B150E3" w:rsidP="00B150E3">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r w:rsidRPr="00B150E3">
              <w:rPr>
                <w:rFonts w:ascii="Book Antiqua" w:hAnsi="Book Antiqua" w:cs="Times New Roman"/>
                <w14:textOutline w14:w="3175" w14:cap="rnd" w14:cmpd="sng" w14:algn="ctr">
                  <w14:noFill/>
                  <w14:prstDash w14:val="solid"/>
                  <w14:bevel/>
                </w14:textOutline>
              </w:rPr>
              <w:t>1,1%</w:t>
            </w:r>
          </w:p>
        </w:tc>
      </w:tr>
      <w:tr w:rsidR="00B150E3" w:rsidRPr="00B150E3" w:rsidTr="00A2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shd w:val="clear" w:color="auto" w:fill="auto"/>
          </w:tcPr>
          <w:p w:rsidR="00B150E3" w:rsidRPr="00B150E3" w:rsidRDefault="00B150E3" w:rsidP="00B150E3">
            <w:pPr>
              <w:pStyle w:val="ListParagraph"/>
              <w:numPr>
                <w:ilvl w:val="0"/>
                <w:numId w:val="2"/>
              </w:numPr>
              <w:spacing w:after="0" w:line="240" w:lineRule="auto"/>
              <w:contextualSpacing w:val="0"/>
              <w:rPr>
                <w:rFonts w:ascii="Book Antiqua" w:hAnsi="Book Antiqua" w:cs="Times New Roman"/>
                <w:b w:val="0"/>
                <w14:textOutline w14:w="3175" w14:cap="rnd" w14:cmpd="sng" w14:algn="ctr">
                  <w14:noFill/>
                  <w14:prstDash w14:val="solid"/>
                  <w14:bevel/>
                </w14:textOutline>
              </w:rPr>
            </w:pPr>
            <w:r w:rsidRPr="00B150E3">
              <w:rPr>
                <w:rFonts w:ascii="Book Antiqua" w:hAnsi="Book Antiqua" w:cs="Times New Roman"/>
                <w:b w:val="0"/>
                <w14:textOutline w14:w="3175" w14:cap="rnd" w14:cmpd="sng" w14:algn="ctr">
                  <w14:noFill/>
                  <w14:prstDash w14:val="solid"/>
                  <w14:bevel/>
                </w14:textOutline>
              </w:rPr>
              <w:t>SMP</w:t>
            </w:r>
          </w:p>
        </w:tc>
        <w:tc>
          <w:tcPr>
            <w:tcW w:w="2621" w:type="dxa"/>
            <w:shd w:val="clear" w:color="auto" w:fill="auto"/>
          </w:tcPr>
          <w:p w:rsidR="00B150E3" w:rsidRPr="00B150E3" w:rsidRDefault="00B150E3" w:rsidP="00B150E3">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r w:rsidRPr="00B150E3">
              <w:rPr>
                <w:rFonts w:ascii="Book Antiqua" w:hAnsi="Book Antiqua" w:cs="Times New Roman"/>
                <w14:textOutline w14:w="3175" w14:cap="rnd" w14:cmpd="sng" w14:algn="ctr">
                  <w14:noFill/>
                  <w14:prstDash w14:val="solid"/>
                  <w14:bevel/>
                </w14:textOutline>
              </w:rPr>
              <w:t>35</w:t>
            </w:r>
          </w:p>
        </w:tc>
        <w:tc>
          <w:tcPr>
            <w:tcW w:w="2530" w:type="dxa"/>
            <w:shd w:val="clear" w:color="auto" w:fill="auto"/>
          </w:tcPr>
          <w:p w:rsidR="00B150E3" w:rsidRPr="00B150E3" w:rsidRDefault="00B150E3" w:rsidP="00B150E3">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r w:rsidRPr="00B150E3">
              <w:rPr>
                <w:rFonts w:ascii="Book Antiqua" w:hAnsi="Book Antiqua" w:cs="Times New Roman"/>
                <w14:textOutline w14:w="3175" w14:cap="rnd" w14:cmpd="sng" w14:algn="ctr">
                  <w14:noFill/>
                  <w14:prstDash w14:val="solid"/>
                  <w14:bevel/>
                </w14:textOutline>
              </w:rPr>
              <w:t>18,6%</w:t>
            </w:r>
          </w:p>
        </w:tc>
      </w:tr>
      <w:tr w:rsidR="00B150E3" w:rsidRPr="00B150E3" w:rsidTr="00A27DBA">
        <w:tc>
          <w:tcPr>
            <w:cnfStyle w:val="001000000000" w:firstRow="0" w:lastRow="0" w:firstColumn="1" w:lastColumn="0" w:oddVBand="0" w:evenVBand="0" w:oddHBand="0" w:evenHBand="0" w:firstRowFirstColumn="0" w:firstRowLastColumn="0" w:lastRowFirstColumn="0" w:lastRowLastColumn="0"/>
            <w:tcW w:w="2895" w:type="dxa"/>
            <w:shd w:val="clear" w:color="auto" w:fill="auto"/>
          </w:tcPr>
          <w:p w:rsidR="00B150E3" w:rsidRPr="00B150E3" w:rsidRDefault="00B150E3" w:rsidP="00B150E3">
            <w:pPr>
              <w:pStyle w:val="ListParagraph"/>
              <w:numPr>
                <w:ilvl w:val="0"/>
                <w:numId w:val="2"/>
              </w:numPr>
              <w:spacing w:after="0" w:line="240" w:lineRule="auto"/>
              <w:contextualSpacing w:val="0"/>
              <w:rPr>
                <w:rFonts w:ascii="Book Antiqua" w:hAnsi="Book Antiqua" w:cs="Times New Roman"/>
                <w:b w:val="0"/>
                <w14:textOutline w14:w="3175" w14:cap="rnd" w14:cmpd="sng" w14:algn="ctr">
                  <w14:noFill/>
                  <w14:prstDash w14:val="solid"/>
                  <w14:bevel/>
                </w14:textOutline>
              </w:rPr>
            </w:pPr>
            <w:r w:rsidRPr="00B150E3">
              <w:rPr>
                <w:rFonts w:ascii="Book Antiqua" w:hAnsi="Book Antiqua" w:cs="Times New Roman"/>
                <w:b w:val="0"/>
                <w14:textOutline w14:w="3175" w14:cap="rnd" w14:cmpd="sng" w14:algn="ctr">
                  <w14:noFill/>
                  <w14:prstDash w14:val="solid"/>
                  <w14:bevel/>
                </w14:textOutline>
              </w:rPr>
              <w:t>SMA</w:t>
            </w:r>
          </w:p>
        </w:tc>
        <w:tc>
          <w:tcPr>
            <w:tcW w:w="2621" w:type="dxa"/>
            <w:shd w:val="clear" w:color="auto" w:fill="auto"/>
          </w:tcPr>
          <w:p w:rsidR="00B150E3" w:rsidRPr="00B150E3" w:rsidRDefault="00B150E3" w:rsidP="00B150E3">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r w:rsidRPr="00B150E3">
              <w:rPr>
                <w:rFonts w:ascii="Book Antiqua" w:hAnsi="Book Antiqua" w:cs="Times New Roman"/>
                <w14:textOutline w14:w="3175" w14:cap="rnd" w14:cmpd="sng" w14:algn="ctr">
                  <w14:noFill/>
                  <w14:prstDash w14:val="solid"/>
                  <w14:bevel/>
                </w14:textOutline>
              </w:rPr>
              <w:t>131</w:t>
            </w:r>
          </w:p>
        </w:tc>
        <w:tc>
          <w:tcPr>
            <w:tcW w:w="2530" w:type="dxa"/>
            <w:shd w:val="clear" w:color="auto" w:fill="auto"/>
          </w:tcPr>
          <w:p w:rsidR="00B150E3" w:rsidRPr="00B150E3" w:rsidRDefault="00B150E3" w:rsidP="00B150E3">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r w:rsidRPr="00B150E3">
              <w:rPr>
                <w:rFonts w:ascii="Book Antiqua" w:hAnsi="Book Antiqua" w:cs="Times New Roman"/>
                <w14:textOutline w14:w="3175" w14:cap="rnd" w14:cmpd="sng" w14:algn="ctr">
                  <w14:noFill/>
                  <w14:prstDash w14:val="solid"/>
                  <w14:bevel/>
                </w14:textOutline>
              </w:rPr>
              <w:t>69,7%</w:t>
            </w:r>
          </w:p>
        </w:tc>
      </w:tr>
      <w:tr w:rsidR="00B150E3" w:rsidRPr="00B150E3" w:rsidTr="00A2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tcBorders>
              <w:bottom w:val="single" w:sz="4" w:space="0" w:color="auto"/>
            </w:tcBorders>
            <w:shd w:val="clear" w:color="auto" w:fill="auto"/>
          </w:tcPr>
          <w:p w:rsidR="00B150E3" w:rsidRPr="00B150E3" w:rsidRDefault="00B150E3" w:rsidP="00B150E3">
            <w:pPr>
              <w:pStyle w:val="ListParagraph"/>
              <w:numPr>
                <w:ilvl w:val="0"/>
                <w:numId w:val="2"/>
              </w:numPr>
              <w:spacing w:after="0" w:line="240" w:lineRule="auto"/>
              <w:contextualSpacing w:val="0"/>
              <w:rPr>
                <w:rFonts w:ascii="Book Antiqua" w:hAnsi="Book Antiqua" w:cs="Times New Roman"/>
                <w:b w:val="0"/>
                <w14:textOutline w14:w="3175" w14:cap="rnd" w14:cmpd="sng" w14:algn="ctr">
                  <w14:noFill/>
                  <w14:prstDash w14:val="solid"/>
                  <w14:bevel/>
                </w14:textOutline>
              </w:rPr>
            </w:pPr>
            <w:r w:rsidRPr="00B150E3">
              <w:rPr>
                <w:rFonts w:ascii="Book Antiqua" w:hAnsi="Book Antiqua" w:cs="Times New Roman"/>
                <w:b w:val="0"/>
                <w14:textOutline w14:w="3175" w14:cap="rnd" w14:cmpd="sng" w14:algn="ctr">
                  <w14:noFill/>
                  <w14:prstDash w14:val="solid"/>
                  <w14:bevel/>
                </w14:textOutline>
              </w:rPr>
              <w:t>Perguruan Tinggi</w:t>
            </w:r>
          </w:p>
        </w:tc>
        <w:tc>
          <w:tcPr>
            <w:tcW w:w="2621" w:type="dxa"/>
            <w:tcBorders>
              <w:bottom w:val="single" w:sz="4" w:space="0" w:color="auto"/>
            </w:tcBorders>
            <w:shd w:val="clear" w:color="auto" w:fill="auto"/>
          </w:tcPr>
          <w:p w:rsidR="00B150E3" w:rsidRPr="00B150E3" w:rsidRDefault="00B150E3" w:rsidP="00B150E3">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r w:rsidRPr="00B150E3">
              <w:rPr>
                <w:rFonts w:ascii="Book Antiqua" w:hAnsi="Book Antiqua" w:cs="Times New Roman"/>
                <w14:textOutline w14:w="3175" w14:cap="rnd" w14:cmpd="sng" w14:algn="ctr">
                  <w14:noFill/>
                  <w14:prstDash w14:val="solid"/>
                  <w14:bevel/>
                </w14:textOutline>
              </w:rPr>
              <w:t>20</w:t>
            </w:r>
          </w:p>
        </w:tc>
        <w:tc>
          <w:tcPr>
            <w:tcW w:w="2530" w:type="dxa"/>
            <w:tcBorders>
              <w:bottom w:val="single" w:sz="4" w:space="0" w:color="auto"/>
            </w:tcBorders>
            <w:shd w:val="clear" w:color="auto" w:fill="auto"/>
          </w:tcPr>
          <w:p w:rsidR="00B150E3" w:rsidRPr="00B150E3" w:rsidRDefault="00B150E3" w:rsidP="00B150E3">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r w:rsidRPr="00B150E3">
              <w:rPr>
                <w:rFonts w:ascii="Book Antiqua" w:hAnsi="Book Antiqua" w:cs="Times New Roman"/>
                <w14:textOutline w14:w="3175" w14:cap="rnd" w14:cmpd="sng" w14:algn="ctr">
                  <w14:noFill/>
                  <w14:prstDash w14:val="solid"/>
                  <w14:bevel/>
                </w14:textOutline>
              </w:rPr>
              <w:t>10,6%</w:t>
            </w:r>
          </w:p>
        </w:tc>
      </w:tr>
      <w:tr w:rsidR="00B150E3" w:rsidRPr="00B150E3" w:rsidTr="00A27DBA">
        <w:tc>
          <w:tcPr>
            <w:cnfStyle w:val="001000000000" w:firstRow="0" w:lastRow="0" w:firstColumn="1" w:lastColumn="0" w:oddVBand="0" w:evenVBand="0" w:oddHBand="0" w:evenHBand="0" w:firstRowFirstColumn="0" w:firstRowLastColumn="0" w:lastRowFirstColumn="0" w:lastRowLastColumn="0"/>
            <w:tcW w:w="2895" w:type="dxa"/>
            <w:tcBorders>
              <w:bottom w:val="single" w:sz="4" w:space="0" w:color="auto"/>
            </w:tcBorders>
            <w:shd w:val="clear" w:color="auto" w:fill="auto"/>
          </w:tcPr>
          <w:p w:rsidR="00B150E3" w:rsidRPr="00B150E3" w:rsidRDefault="00B150E3" w:rsidP="00B150E3">
            <w:pPr>
              <w:pStyle w:val="ListParagraph"/>
              <w:spacing w:line="240" w:lineRule="auto"/>
              <w:contextualSpacing w:val="0"/>
              <w:jc w:val="center"/>
              <w:rPr>
                <w:rFonts w:ascii="Book Antiqua" w:hAnsi="Book Antiqua" w:cs="Times New Roman"/>
                <w:b w:val="0"/>
                <w14:textOutline w14:w="3175" w14:cap="rnd" w14:cmpd="sng" w14:algn="ctr">
                  <w14:noFill/>
                  <w14:prstDash w14:val="solid"/>
                  <w14:bevel/>
                </w14:textOutline>
              </w:rPr>
            </w:pPr>
            <w:r w:rsidRPr="00B150E3">
              <w:rPr>
                <w:rFonts w:ascii="Book Antiqua" w:hAnsi="Book Antiqua" w:cs="Times New Roman"/>
                <w:b w:val="0"/>
                <w14:textOutline w14:w="3175" w14:cap="rnd" w14:cmpd="sng" w14:algn="ctr">
                  <w14:noFill/>
                  <w14:prstDash w14:val="solid"/>
                  <w14:bevel/>
                </w14:textOutline>
              </w:rPr>
              <w:t>Total</w:t>
            </w:r>
          </w:p>
        </w:tc>
        <w:tc>
          <w:tcPr>
            <w:tcW w:w="2621" w:type="dxa"/>
            <w:tcBorders>
              <w:bottom w:val="single" w:sz="4" w:space="0" w:color="auto"/>
            </w:tcBorders>
            <w:shd w:val="clear" w:color="auto" w:fill="auto"/>
          </w:tcPr>
          <w:p w:rsidR="00B150E3" w:rsidRPr="00B150E3" w:rsidRDefault="00B150E3" w:rsidP="00B150E3">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r w:rsidRPr="00B150E3">
              <w:rPr>
                <w:rFonts w:ascii="Book Antiqua" w:hAnsi="Book Antiqua" w:cs="Times New Roman"/>
                <w14:textOutline w14:w="3175" w14:cap="rnd" w14:cmpd="sng" w14:algn="ctr">
                  <w14:noFill/>
                  <w14:prstDash w14:val="solid"/>
                  <w14:bevel/>
                </w14:textOutline>
              </w:rPr>
              <w:t>188</w:t>
            </w:r>
          </w:p>
        </w:tc>
        <w:tc>
          <w:tcPr>
            <w:tcW w:w="2530" w:type="dxa"/>
            <w:tcBorders>
              <w:bottom w:val="single" w:sz="4" w:space="0" w:color="auto"/>
            </w:tcBorders>
            <w:shd w:val="clear" w:color="auto" w:fill="auto"/>
          </w:tcPr>
          <w:p w:rsidR="00B150E3" w:rsidRPr="00B150E3" w:rsidRDefault="00B150E3" w:rsidP="00B150E3">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r w:rsidRPr="00B150E3">
              <w:rPr>
                <w:rFonts w:ascii="Book Antiqua" w:hAnsi="Book Antiqua" w:cs="Times New Roman"/>
                <w14:textOutline w14:w="3175" w14:cap="rnd" w14:cmpd="sng" w14:algn="ctr">
                  <w14:noFill/>
                  <w14:prstDash w14:val="solid"/>
                  <w14:bevel/>
                </w14:textOutline>
              </w:rPr>
              <w:t>100%</w:t>
            </w:r>
          </w:p>
        </w:tc>
      </w:tr>
      <w:tr w:rsidR="00B150E3" w:rsidRPr="00B150E3" w:rsidTr="00A2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tcBorders>
              <w:top w:val="single" w:sz="4" w:space="0" w:color="auto"/>
              <w:bottom w:val="single" w:sz="4" w:space="0" w:color="auto"/>
            </w:tcBorders>
            <w:shd w:val="clear" w:color="auto" w:fill="auto"/>
          </w:tcPr>
          <w:p w:rsidR="00B150E3" w:rsidRPr="00B150E3" w:rsidRDefault="00B150E3" w:rsidP="00B150E3">
            <w:pPr>
              <w:spacing w:line="240" w:lineRule="auto"/>
              <w:jc w:val="center"/>
              <w:rPr>
                <w:rFonts w:ascii="Book Antiqua" w:hAnsi="Book Antiqua" w:cs="Times New Roman"/>
                <w:b w:val="0"/>
                <w14:textOutline w14:w="3175" w14:cap="rnd" w14:cmpd="sng" w14:algn="ctr">
                  <w14:noFill/>
                  <w14:prstDash w14:val="solid"/>
                  <w14:bevel/>
                </w14:textOutline>
              </w:rPr>
            </w:pPr>
            <w:r w:rsidRPr="00B150E3">
              <w:rPr>
                <w:rFonts w:ascii="Book Antiqua" w:hAnsi="Book Antiqua" w:cs="Times New Roman"/>
                <w:b w:val="0"/>
                <w14:textOutline w14:w="3175" w14:cap="rnd" w14:cmpd="sng" w14:algn="ctr">
                  <w14:noFill/>
                  <w14:prstDash w14:val="solid"/>
                  <w14:bevel/>
                </w14:textOutline>
              </w:rPr>
              <w:t>Umur</w:t>
            </w:r>
          </w:p>
        </w:tc>
        <w:tc>
          <w:tcPr>
            <w:tcW w:w="2621" w:type="dxa"/>
            <w:tcBorders>
              <w:top w:val="single" w:sz="4" w:space="0" w:color="auto"/>
            </w:tcBorders>
            <w:shd w:val="clear" w:color="auto" w:fill="auto"/>
          </w:tcPr>
          <w:p w:rsidR="00B150E3" w:rsidRPr="00B150E3" w:rsidRDefault="00B150E3" w:rsidP="00B150E3">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p>
        </w:tc>
        <w:tc>
          <w:tcPr>
            <w:tcW w:w="2530" w:type="dxa"/>
            <w:tcBorders>
              <w:top w:val="single" w:sz="4" w:space="0" w:color="auto"/>
            </w:tcBorders>
            <w:shd w:val="clear" w:color="auto" w:fill="auto"/>
          </w:tcPr>
          <w:p w:rsidR="00B150E3" w:rsidRPr="00B150E3" w:rsidRDefault="00B150E3" w:rsidP="00B150E3">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p>
        </w:tc>
      </w:tr>
      <w:tr w:rsidR="00B150E3" w:rsidRPr="00B150E3" w:rsidTr="00A27DBA">
        <w:tc>
          <w:tcPr>
            <w:cnfStyle w:val="001000000000" w:firstRow="0" w:lastRow="0" w:firstColumn="1" w:lastColumn="0" w:oddVBand="0" w:evenVBand="0" w:oddHBand="0" w:evenHBand="0" w:firstRowFirstColumn="0" w:firstRowLastColumn="0" w:lastRowFirstColumn="0" w:lastRowLastColumn="0"/>
            <w:tcW w:w="2895" w:type="dxa"/>
            <w:tcBorders>
              <w:top w:val="single" w:sz="4" w:space="0" w:color="auto"/>
            </w:tcBorders>
            <w:shd w:val="clear" w:color="auto" w:fill="auto"/>
          </w:tcPr>
          <w:p w:rsidR="00B150E3" w:rsidRPr="00B150E3" w:rsidRDefault="00B150E3" w:rsidP="00B150E3">
            <w:pPr>
              <w:pStyle w:val="ListParagraph"/>
              <w:numPr>
                <w:ilvl w:val="0"/>
                <w:numId w:val="3"/>
              </w:numPr>
              <w:spacing w:after="0" w:line="240" w:lineRule="auto"/>
              <w:contextualSpacing w:val="0"/>
              <w:rPr>
                <w:rFonts w:ascii="Book Antiqua" w:hAnsi="Book Antiqua" w:cs="Times New Roman"/>
                <w:b w:val="0"/>
                <w14:textOutline w14:w="3175" w14:cap="rnd" w14:cmpd="sng" w14:algn="ctr">
                  <w14:noFill/>
                  <w14:prstDash w14:val="solid"/>
                  <w14:bevel/>
                </w14:textOutline>
              </w:rPr>
            </w:pPr>
            <w:r w:rsidRPr="00B150E3">
              <w:rPr>
                <w:rFonts w:ascii="Book Antiqua" w:hAnsi="Book Antiqua" w:cs="Times New Roman"/>
                <w:b w:val="0"/>
                <w14:textOutline w14:w="3175" w14:cap="rnd" w14:cmpd="sng" w14:algn="ctr">
                  <w14:noFill/>
                  <w14:prstDash w14:val="solid"/>
                  <w14:bevel/>
                </w14:textOutline>
              </w:rPr>
              <w:t>10-12 Tahun</w:t>
            </w:r>
          </w:p>
        </w:tc>
        <w:tc>
          <w:tcPr>
            <w:tcW w:w="2621" w:type="dxa"/>
            <w:shd w:val="clear" w:color="auto" w:fill="auto"/>
          </w:tcPr>
          <w:p w:rsidR="00B150E3" w:rsidRPr="00B150E3" w:rsidRDefault="00B150E3" w:rsidP="00B150E3">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r w:rsidRPr="00B150E3">
              <w:rPr>
                <w:rFonts w:ascii="Book Antiqua" w:hAnsi="Book Antiqua" w:cs="Times New Roman"/>
                <w14:textOutline w14:w="3175" w14:cap="rnd" w14:cmpd="sng" w14:algn="ctr">
                  <w14:noFill/>
                  <w14:prstDash w14:val="solid"/>
                  <w14:bevel/>
                </w14:textOutline>
              </w:rPr>
              <w:t>2</w:t>
            </w:r>
          </w:p>
        </w:tc>
        <w:tc>
          <w:tcPr>
            <w:tcW w:w="2530" w:type="dxa"/>
            <w:shd w:val="clear" w:color="auto" w:fill="auto"/>
          </w:tcPr>
          <w:p w:rsidR="00B150E3" w:rsidRPr="00B150E3" w:rsidRDefault="00B150E3" w:rsidP="00B150E3">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r w:rsidRPr="00B150E3">
              <w:rPr>
                <w:rFonts w:ascii="Book Antiqua" w:hAnsi="Book Antiqua" w:cs="Times New Roman"/>
                <w14:textOutline w14:w="3175" w14:cap="rnd" w14:cmpd="sng" w14:algn="ctr">
                  <w14:noFill/>
                  <w14:prstDash w14:val="solid"/>
                  <w14:bevel/>
                </w14:textOutline>
              </w:rPr>
              <w:t>1,1%</w:t>
            </w:r>
          </w:p>
        </w:tc>
      </w:tr>
      <w:tr w:rsidR="00B150E3" w:rsidRPr="00B150E3" w:rsidTr="00A2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shd w:val="clear" w:color="auto" w:fill="auto"/>
          </w:tcPr>
          <w:p w:rsidR="00B150E3" w:rsidRPr="00B150E3" w:rsidRDefault="00B150E3" w:rsidP="00B150E3">
            <w:pPr>
              <w:pStyle w:val="ListParagraph"/>
              <w:numPr>
                <w:ilvl w:val="0"/>
                <w:numId w:val="3"/>
              </w:numPr>
              <w:spacing w:after="0" w:line="240" w:lineRule="auto"/>
              <w:contextualSpacing w:val="0"/>
              <w:rPr>
                <w:rFonts w:ascii="Book Antiqua" w:hAnsi="Book Antiqua" w:cs="Times New Roman"/>
                <w:b w:val="0"/>
                <w14:textOutline w14:w="3175" w14:cap="rnd" w14:cmpd="sng" w14:algn="ctr">
                  <w14:noFill/>
                  <w14:prstDash w14:val="solid"/>
                  <w14:bevel/>
                </w14:textOutline>
              </w:rPr>
            </w:pPr>
            <w:r w:rsidRPr="00B150E3">
              <w:rPr>
                <w:rFonts w:ascii="Book Antiqua" w:hAnsi="Book Antiqua" w:cs="Times New Roman"/>
                <w:b w:val="0"/>
                <w14:textOutline w14:w="3175" w14:cap="rnd" w14:cmpd="sng" w14:algn="ctr">
                  <w14:noFill/>
                  <w14:prstDash w14:val="solid"/>
                  <w14:bevel/>
                </w14:textOutline>
              </w:rPr>
              <w:t>13-15 Tahun</w:t>
            </w:r>
          </w:p>
        </w:tc>
        <w:tc>
          <w:tcPr>
            <w:tcW w:w="2621" w:type="dxa"/>
            <w:shd w:val="clear" w:color="auto" w:fill="auto"/>
          </w:tcPr>
          <w:p w:rsidR="00B150E3" w:rsidRPr="00B150E3" w:rsidRDefault="00B150E3" w:rsidP="00B150E3">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r w:rsidRPr="00B150E3">
              <w:rPr>
                <w:rFonts w:ascii="Book Antiqua" w:hAnsi="Book Antiqua" w:cs="Times New Roman"/>
                <w14:textOutline w14:w="3175" w14:cap="rnd" w14:cmpd="sng" w14:algn="ctr">
                  <w14:noFill/>
                  <w14:prstDash w14:val="solid"/>
                  <w14:bevel/>
                </w14:textOutline>
              </w:rPr>
              <w:t>44</w:t>
            </w:r>
          </w:p>
        </w:tc>
        <w:tc>
          <w:tcPr>
            <w:tcW w:w="2530" w:type="dxa"/>
            <w:shd w:val="clear" w:color="auto" w:fill="auto"/>
          </w:tcPr>
          <w:p w:rsidR="00B150E3" w:rsidRPr="00B150E3" w:rsidRDefault="00B150E3" w:rsidP="00B150E3">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r w:rsidRPr="00B150E3">
              <w:rPr>
                <w:rFonts w:ascii="Book Antiqua" w:hAnsi="Book Antiqua" w:cs="Times New Roman"/>
                <w14:textOutline w14:w="3175" w14:cap="rnd" w14:cmpd="sng" w14:algn="ctr">
                  <w14:noFill/>
                  <w14:prstDash w14:val="solid"/>
                  <w14:bevel/>
                </w14:textOutline>
              </w:rPr>
              <w:t>23,4%</w:t>
            </w:r>
          </w:p>
        </w:tc>
      </w:tr>
      <w:tr w:rsidR="00B150E3" w:rsidRPr="00B150E3" w:rsidTr="00A27DBA">
        <w:tc>
          <w:tcPr>
            <w:cnfStyle w:val="001000000000" w:firstRow="0" w:lastRow="0" w:firstColumn="1" w:lastColumn="0" w:oddVBand="0" w:evenVBand="0" w:oddHBand="0" w:evenHBand="0" w:firstRowFirstColumn="0" w:firstRowLastColumn="0" w:lastRowFirstColumn="0" w:lastRowLastColumn="0"/>
            <w:tcW w:w="2895" w:type="dxa"/>
            <w:tcBorders>
              <w:bottom w:val="single" w:sz="4" w:space="0" w:color="auto"/>
            </w:tcBorders>
            <w:shd w:val="clear" w:color="auto" w:fill="auto"/>
          </w:tcPr>
          <w:p w:rsidR="00B150E3" w:rsidRPr="00B150E3" w:rsidRDefault="00B150E3" w:rsidP="00B150E3">
            <w:pPr>
              <w:pStyle w:val="ListParagraph"/>
              <w:numPr>
                <w:ilvl w:val="0"/>
                <w:numId w:val="3"/>
              </w:numPr>
              <w:spacing w:after="0" w:line="240" w:lineRule="auto"/>
              <w:contextualSpacing w:val="0"/>
              <w:rPr>
                <w:rFonts w:ascii="Book Antiqua" w:hAnsi="Book Antiqua" w:cs="Times New Roman"/>
                <w:b w:val="0"/>
                <w14:textOutline w14:w="3175" w14:cap="rnd" w14:cmpd="sng" w14:algn="ctr">
                  <w14:noFill/>
                  <w14:prstDash w14:val="solid"/>
                  <w14:bevel/>
                </w14:textOutline>
              </w:rPr>
            </w:pPr>
            <w:r w:rsidRPr="00B150E3">
              <w:rPr>
                <w:rFonts w:ascii="Book Antiqua" w:hAnsi="Book Antiqua" w:cs="Times New Roman"/>
                <w:b w:val="0"/>
                <w14:textOutline w14:w="3175" w14:cap="rnd" w14:cmpd="sng" w14:algn="ctr">
                  <w14:noFill/>
                  <w14:prstDash w14:val="solid"/>
                  <w14:bevel/>
                </w14:textOutline>
              </w:rPr>
              <w:t>16-19 Tahun</w:t>
            </w:r>
          </w:p>
        </w:tc>
        <w:tc>
          <w:tcPr>
            <w:tcW w:w="2621" w:type="dxa"/>
            <w:tcBorders>
              <w:bottom w:val="single" w:sz="4" w:space="0" w:color="auto"/>
            </w:tcBorders>
            <w:shd w:val="clear" w:color="auto" w:fill="auto"/>
          </w:tcPr>
          <w:p w:rsidR="00B150E3" w:rsidRPr="00B150E3" w:rsidRDefault="00B150E3" w:rsidP="00B150E3">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r w:rsidRPr="00B150E3">
              <w:rPr>
                <w:rFonts w:ascii="Book Antiqua" w:hAnsi="Book Antiqua" w:cs="Times New Roman"/>
                <w14:textOutline w14:w="3175" w14:cap="rnd" w14:cmpd="sng" w14:algn="ctr">
                  <w14:noFill/>
                  <w14:prstDash w14:val="solid"/>
                  <w14:bevel/>
                </w14:textOutline>
              </w:rPr>
              <w:t>142</w:t>
            </w:r>
          </w:p>
        </w:tc>
        <w:tc>
          <w:tcPr>
            <w:tcW w:w="2530" w:type="dxa"/>
            <w:tcBorders>
              <w:bottom w:val="single" w:sz="4" w:space="0" w:color="auto"/>
            </w:tcBorders>
            <w:shd w:val="clear" w:color="auto" w:fill="auto"/>
          </w:tcPr>
          <w:p w:rsidR="00B150E3" w:rsidRPr="00B150E3" w:rsidRDefault="00B150E3" w:rsidP="00B150E3">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r w:rsidRPr="00B150E3">
              <w:rPr>
                <w:rFonts w:ascii="Book Antiqua" w:hAnsi="Book Antiqua" w:cs="Times New Roman"/>
                <w14:textOutline w14:w="3175" w14:cap="rnd" w14:cmpd="sng" w14:algn="ctr">
                  <w14:noFill/>
                  <w14:prstDash w14:val="solid"/>
                  <w14:bevel/>
                </w14:textOutline>
              </w:rPr>
              <w:t>75,5%</w:t>
            </w:r>
          </w:p>
        </w:tc>
      </w:tr>
      <w:tr w:rsidR="00B150E3" w:rsidRPr="00B150E3" w:rsidTr="00A2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5" w:type="dxa"/>
            <w:tcBorders>
              <w:top w:val="single" w:sz="4" w:space="0" w:color="auto"/>
              <w:bottom w:val="single" w:sz="4" w:space="0" w:color="auto"/>
            </w:tcBorders>
            <w:shd w:val="clear" w:color="auto" w:fill="auto"/>
          </w:tcPr>
          <w:p w:rsidR="00B150E3" w:rsidRPr="00B150E3" w:rsidRDefault="00B150E3" w:rsidP="00B150E3">
            <w:pPr>
              <w:pStyle w:val="ListParagraph"/>
              <w:spacing w:line="240" w:lineRule="auto"/>
              <w:contextualSpacing w:val="0"/>
              <w:jc w:val="center"/>
              <w:rPr>
                <w:rFonts w:ascii="Book Antiqua" w:hAnsi="Book Antiqua" w:cs="Times New Roman"/>
                <w:b w:val="0"/>
                <w14:textOutline w14:w="3175" w14:cap="rnd" w14:cmpd="sng" w14:algn="ctr">
                  <w14:noFill/>
                  <w14:prstDash w14:val="solid"/>
                  <w14:bevel/>
                </w14:textOutline>
              </w:rPr>
            </w:pPr>
            <w:r w:rsidRPr="00B150E3">
              <w:rPr>
                <w:rFonts w:ascii="Book Antiqua" w:hAnsi="Book Antiqua" w:cs="Times New Roman"/>
                <w:b w:val="0"/>
                <w14:textOutline w14:w="3175" w14:cap="rnd" w14:cmpd="sng" w14:algn="ctr">
                  <w14:noFill/>
                  <w14:prstDash w14:val="solid"/>
                  <w14:bevel/>
                </w14:textOutline>
              </w:rPr>
              <w:t>Total</w:t>
            </w:r>
          </w:p>
        </w:tc>
        <w:tc>
          <w:tcPr>
            <w:tcW w:w="2621" w:type="dxa"/>
            <w:tcBorders>
              <w:top w:val="single" w:sz="4" w:space="0" w:color="auto"/>
              <w:bottom w:val="single" w:sz="4" w:space="0" w:color="auto"/>
            </w:tcBorders>
            <w:shd w:val="clear" w:color="auto" w:fill="auto"/>
          </w:tcPr>
          <w:p w:rsidR="00B150E3" w:rsidRPr="00B150E3" w:rsidRDefault="00B150E3" w:rsidP="00B150E3">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p>
        </w:tc>
        <w:tc>
          <w:tcPr>
            <w:tcW w:w="2530" w:type="dxa"/>
            <w:tcBorders>
              <w:top w:val="single" w:sz="4" w:space="0" w:color="auto"/>
              <w:bottom w:val="single" w:sz="4" w:space="0" w:color="auto"/>
            </w:tcBorders>
            <w:shd w:val="clear" w:color="auto" w:fill="auto"/>
          </w:tcPr>
          <w:p w:rsidR="00B150E3" w:rsidRPr="00B150E3" w:rsidRDefault="00B150E3" w:rsidP="00B150E3">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14:textOutline w14:w="3175" w14:cap="rnd" w14:cmpd="sng" w14:algn="ctr">
                  <w14:noFill/>
                  <w14:prstDash w14:val="solid"/>
                  <w14:bevel/>
                </w14:textOutline>
              </w:rPr>
            </w:pPr>
            <w:r w:rsidRPr="00B150E3">
              <w:rPr>
                <w:rFonts w:ascii="Book Antiqua" w:hAnsi="Book Antiqua" w:cs="Times New Roman"/>
                <w14:textOutline w14:w="3175" w14:cap="rnd" w14:cmpd="sng" w14:algn="ctr">
                  <w14:noFill/>
                  <w14:prstDash w14:val="solid"/>
                  <w14:bevel/>
                </w14:textOutline>
              </w:rPr>
              <w:t>100%</w:t>
            </w:r>
          </w:p>
        </w:tc>
      </w:tr>
    </w:tbl>
    <w:p w:rsidR="00535CC0" w:rsidRPr="00F6535E" w:rsidRDefault="00535CC0" w:rsidP="00B150E3">
      <w:pPr>
        <w:spacing w:line="240" w:lineRule="auto"/>
        <w:ind w:firstLine="720"/>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Berdasarkan tabel 4.1 dapat diketahui bahwa distribusi remaja putri sebanyak 188 remaja putri di Wilayah Kerja Puskesmas Prambontergayang Kecamatan Soko Kabupaten Tuban, sebagian besar berpendidikan SMA sebanyak 131 remaja putri (69,7%), dan sebagian besar berumur 16-19 tahun sebanyak 142 remaja putri (75,5%).</w:t>
      </w:r>
    </w:p>
    <w:p w:rsidR="00535CC0" w:rsidRPr="00F6535E" w:rsidRDefault="00535CC0" w:rsidP="00F6535E">
      <w:pPr>
        <w:pStyle w:val="ListParagraph"/>
        <w:tabs>
          <w:tab w:val="left" w:pos="567"/>
          <w:tab w:val="left" w:pos="1134"/>
        </w:tabs>
        <w:spacing w:after="120" w:line="240" w:lineRule="auto"/>
        <w:ind w:left="1134" w:hanging="1134"/>
        <w:contextualSpacing w:val="0"/>
        <w:jc w:val="both"/>
        <w:rPr>
          <w:rFonts w:ascii="Book Antiqua" w:hAnsi="Book Antiqua" w:cs="Tahoma"/>
          <w:b/>
          <w14:textOutline w14:w="3175" w14:cap="rnd" w14:cmpd="sng" w14:algn="ctr">
            <w14:noFill/>
            <w14:prstDash w14:val="solid"/>
            <w14:bevel/>
          </w14:textOutline>
        </w:rPr>
      </w:pPr>
      <w:r w:rsidRPr="00F6535E">
        <w:rPr>
          <w:rFonts w:ascii="Book Antiqua" w:hAnsi="Book Antiqua" w:cs="Tahoma"/>
          <w:b/>
          <w14:textOutline w14:w="3175" w14:cap="rnd" w14:cmpd="sng" w14:algn="ctr">
            <w14:noFill/>
            <w14:prstDash w14:val="solid"/>
            <w14:bevel/>
          </w14:textOutline>
        </w:rPr>
        <w:t>Tabel 4.2</w:t>
      </w:r>
      <w:r w:rsidRPr="00F6535E">
        <w:rPr>
          <w:rFonts w:ascii="Book Antiqua" w:hAnsi="Book Antiqua" w:cs="Tahoma"/>
          <w:b/>
          <w14:textOutline w14:w="3175" w14:cap="rnd" w14:cmpd="sng" w14:algn="ctr">
            <w14:noFill/>
            <w14:prstDash w14:val="solid"/>
            <w14:bevel/>
          </w14:textOutline>
        </w:rPr>
        <w:tab/>
        <w:t>Pengetahuan Tentang Anemia pada Remaja Putri di Wilayah Kerja Puskesmas Prambontergayang Bulan April-Mei Tahun 2021.</w:t>
      </w:r>
    </w:p>
    <w:tbl>
      <w:tblPr>
        <w:tblStyle w:val="ListTable1Light-Accent11"/>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759"/>
        <w:gridCol w:w="2690"/>
        <w:gridCol w:w="2597"/>
      </w:tblGrid>
      <w:tr w:rsidR="00535CC0" w:rsidRPr="00F6535E" w:rsidTr="00A27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9" w:type="dxa"/>
            <w:shd w:val="clear" w:color="auto" w:fill="auto"/>
          </w:tcPr>
          <w:p w:rsidR="00535CC0" w:rsidRPr="00F6535E" w:rsidRDefault="00535CC0" w:rsidP="00F6535E">
            <w:pPr>
              <w:pStyle w:val="ListParagraph"/>
              <w:spacing w:line="240" w:lineRule="auto"/>
              <w:ind w:left="0"/>
              <w:contextualSpacing w:val="0"/>
              <w:jc w:val="both"/>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Pengetahuan</w:t>
            </w:r>
          </w:p>
        </w:tc>
        <w:tc>
          <w:tcPr>
            <w:tcW w:w="2690" w:type="dxa"/>
            <w:shd w:val="clear" w:color="auto" w:fill="auto"/>
          </w:tcPr>
          <w:p w:rsidR="00535CC0" w:rsidRPr="00F6535E" w:rsidRDefault="00535CC0" w:rsidP="00F6535E">
            <w:pPr>
              <w:pStyle w:val="ListParagraph"/>
              <w:spacing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Frekuensi (n)</w:t>
            </w:r>
          </w:p>
        </w:tc>
        <w:tc>
          <w:tcPr>
            <w:tcW w:w="2597" w:type="dxa"/>
            <w:shd w:val="clear" w:color="auto" w:fill="auto"/>
          </w:tcPr>
          <w:p w:rsidR="00535CC0" w:rsidRPr="00F6535E" w:rsidRDefault="00535CC0" w:rsidP="00F6535E">
            <w:pPr>
              <w:pStyle w:val="ListParagraph"/>
              <w:spacing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Presentase (%)</w:t>
            </w:r>
          </w:p>
        </w:tc>
      </w:tr>
      <w:tr w:rsidR="00535CC0" w:rsidRPr="00F6535E" w:rsidTr="00A2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9" w:type="dxa"/>
            <w:shd w:val="clear" w:color="auto" w:fill="auto"/>
          </w:tcPr>
          <w:p w:rsidR="00535CC0" w:rsidRPr="00F6535E" w:rsidRDefault="00535CC0" w:rsidP="00F6535E">
            <w:pPr>
              <w:pStyle w:val="ListParagraph"/>
              <w:spacing w:line="240" w:lineRule="auto"/>
              <w:ind w:left="0"/>
              <w:contextualSpacing w:val="0"/>
              <w:jc w:val="both"/>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lastRenderedPageBreak/>
              <w:t>Baik</w:t>
            </w:r>
          </w:p>
        </w:tc>
        <w:tc>
          <w:tcPr>
            <w:tcW w:w="2690" w:type="dxa"/>
            <w:shd w:val="clear" w:color="auto" w:fill="auto"/>
          </w:tcPr>
          <w:p w:rsidR="00535CC0" w:rsidRPr="00F6535E" w:rsidRDefault="00535CC0" w:rsidP="00F6535E">
            <w:pPr>
              <w:pStyle w:val="ListParagraph"/>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165</w:t>
            </w:r>
          </w:p>
        </w:tc>
        <w:tc>
          <w:tcPr>
            <w:tcW w:w="2597" w:type="dxa"/>
            <w:shd w:val="clear" w:color="auto" w:fill="auto"/>
          </w:tcPr>
          <w:p w:rsidR="00535CC0" w:rsidRPr="00F6535E" w:rsidRDefault="00535CC0" w:rsidP="00F6535E">
            <w:pPr>
              <w:pStyle w:val="ListParagraph"/>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87.8%</w:t>
            </w:r>
          </w:p>
        </w:tc>
      </w:tr>
      <w:tr w:rsidR="00535CC0" w:rsidRPr="00F6535E" w:rsidTr="00A27DBA">
        <w:tc>
          <w:tcPr>
            <w:cnfStyle w:val="001000000000" w:firstRow="0" w:lastRow="0" w:firstColumn="1" w:lastColumn="0" w:oddVBand="0" w:evenVBand="0" w:oddHBand="0" w:evenHBand="0" w:firstRowFirstColumn="0" w:firstRowLastColumn="0" w:lastRowFirstColumn="0" w:lastRowLastColumn="0"/>
            <w:tcW w:w="2759" w:type="dxa"/>
            <w:shd w:val="clear" w:color="auto" w:fill="auto"/>
          </w:tcPr>
          <w:p w:rsidR="00535CC0" w:rsidRPr="00F6535E" w:rsidRDefault="00535CC0" w:rsidP="00F6535E">
            <w:pPr>
              <w:pStyle w:val="ListParagraph"/>
              <w:spacing w:line="240" w:lineRule="auto"/>
              <w:ind w:left="0"/>
              <w:contextualSpacing w:val="0"/>
              <w:jc w:val="both"/>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Cukup</w:t>
            </w:r>
          </w:p>
        </w:tc>
        <w:tc>
          <w:tcPr>
            <w:tcW w:w="2690" w:type="dxa"/>
            <w:shd w:val="clear" w:color="auto" w:fill="auto"/>
          </w:tcPr>
          <w:p w:rsidR="00535CC0" w:rsidRPr="00F6535E" w:rsidRDefault="00535CC0" w:rsidP="00F6535E">
            <w:pPr>
              <w:pStyle w:val="ListParagraph"/>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20</w:t>
            </w:r>
          </w:p>
        </w:tc>
        <w:tc>
          <w:tcPr>
            <w:tcW w:w="2597" w:type="dxa"/>
            <w:shd w:val="clear" w:color="auto" w:fill="auto"/>
          </w:tcPr>
          <w:p w:rsidR="00535CC0" w:rsidRPr="00F6535E" w:rsidRDefault="00535CC0" w:rsidP="00F6535E">
            <w:pPr>
              <w:pStyle w:val="ListParagraph"/>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10,6%</w:t>
            </w:r>
          </w:p>
        </w:tc>
      </w:tr>
      <w:tr w:rsidR="00535CC0" w:rsidRPr="00F6535E" w:rsidTr="00A2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9" w:type="dxa"/>
            <w:shd w:val="clear" w:color="auto" w:fill="auto"/>
          </w:tcPr>
          <w:p w:rsidR="00535CC0" w:rsidRPr="00F6535E" w:rsidRDefault="00535CC0" w:rsidP="00F6535E">
            <w:pPr>
              <w:pStyle w:val="ListParagraph"/>
              <w:spacing w:line="240" w:lineRule="auto"/>
              <w:ind w:left="0"/>
              <w:contextualSpacing w:val="0"/>
              <w:jc w:val="both"/>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Kurang</w:t>
            </w:r>
          </w:p>
        </w:tc>
        <w:tc>
          <w:tcPr>
            <w:tcW w:w="2690" w:type="dxa"/>
            <w:shd w:val="clear" w:color="auto" w:fill="auto"/>
          </w:tcPr>
          <w:p w:rsidR="00535CC0" w:rsidRPr="00F6535E" w:rsidRDefault="00535CC0" w:rsidP="00F6535E">
            <w:pPr>
              <w:pStyle w:val="ListParagraph"/>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3</w:t>
            </w:r>
          </w:p>
        </w:tc>
        <w:tc>
          <w:tcPr>
            <w:tcW w:w="2597" w:type="dxa"/>
            <w:shd w:val="clear" w:color="auto" w:fill="auto"/>
          </w:tcPr>
          <w:p w:rsidR="00535CC0" w:rsidRPr="00F6535E" w:rsidRDefault="00535CC0" w:rsidP="00F6535E">
            <w:pPr>
              <w:pStyle w:val="ListParagraph"/>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1,6%</w:t>
            </w:r>
          </w:p>
        </w:tc>
      </w:tr>
      <w:tr w:rsidR="00535CC0" w:rsidRPr="00F6535E" w:rsidTr="00A27DBA">
        <w:tc>
          <w:tcPr>
            <w:cnfStyle w:val="001000000000" w:firstRow="0" w:lastRow="0" w:firstColumn="1" w:lastColumn="0" w:oddVBand="0" w:evenVBand="0" w:oddHBand="0" w:evenHBand="0" w:firstRowFirstColumn="0" w:firstRowLastColumn="0" w:lastRowFirstColumn="0" w:lastRowLastColumn="0"/>
            <w:tcW w:w="2759" w:type="dxa"/>
            <w:shd w:val="clear" w:color="auto" w:fill="auto"/>
          </w:tcPr>
          <w:p w:rsidR="00535CC0" w:rsidRPr="00F6535E" w:rsidRDefault="00535CC0" w:rsidP="00F6535E">
            <w:pPr>
              <w:pStyle w:val="ListParagraph"/>
              <w:spacing w:line="240" w:lineRule="auto"/>
              <w:ind w:left="0"/>
              <w:contextualSpacing w:val="0"/>
              <w:jc w:val="both"/>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Total</w:t>
            </w:r>
          </w:p>
        </w:tc>
        <w:tc>
          <w:tcPr>
            <w:tcW w:w="2690" w:type="dxa"/>
            <w:shd w:val="clear" w:color="auto" w:fill="auto"/>
          </w:tcPr>
          <w:p w:rsidR="00535CC0" w:rsidRPr="00F6535E" w:rsidRDefault="00535CC0" w:rsidP="00F6535E">
            <w:pPr>
              <w:pStyle w:val="ListParagraph"/>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188</w:t>
            </w:r>
          </w:p>
        </w:tc>
        <w:tc>
          <w:tcPr>
            <w:tcW w:w="2597" w:type="dxa"/>
            <w:shd w:val="clear" w:color="auto" w:fill="auto"/>
          </w:tcPr>
          <w:p w:rsidR="00535CC0" w:rsidRPr="00F6535E" w:rsidRDefault="00535CC0" w:rsidP="00F6535E">
            <w:pPr>
              <w:pStyle w:val="ListParagraph"/>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100%</w:t>
            </w:r>
          </w:p>
        </w:tc>
      </w:tr>
    </w:tbl>
    <w:p w:rsidR="00535CC0" w:rsidRPr="00F6535E" w:rsidRDefault="00535CC0" w:rsidP="00F6535E">
      <w:pPr>
        <w:spacing w:after="0"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B150E3">
      <w:pPr>
        <w:spacing w:after="0" w:line="240" w:lineRule="auto"/>
        <w:ind w:firstLine="567"/>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Berdasarkan tabel 4.2 di atas di dapatkan hasil bahwa dari 188 remaja putri yang ada di</w:t>
      </w:r>
    </w:p>
    <w:p w:rsidR="00535CC0" w:rsidRPr="00F6535E" w:rsidRDefault="00535CC0" w:rsidP="00B150E3">
      <w:pPr>
        <w:spacing w:after="0"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Wilayah Puskesmas Prambontergayang hampir seluruhnya memiliki pengetahuan baik tentang Anemia yaitu sebanyak 165 Remaja putri (87,8%). </w:t>
      </w:r>
    </w:p>
    <w:p w:rsidR="00535CC0" w:rsidRPr="00F6535E" w:rsidRDefault="00535CC0" w:rsidP="00B150E3">
      <w:pPr>
        <w:spacing w:after="0" w:line="240" w:lineRule="auto"/>
        <w:ind w:firstLine="567"/>
        <w:jc w:val="both"/>
        <w:rPr>
          <w:rFonts w:ascii="Book Antiqua" w:hAnsi="Book Antiqua" w:cs="Tahoma"/>
          <w14:textOutline w14:w="3175" w14:cap="rnd" w14:cmpd="sng" w14:algn="ctr">
            <w14:noFill/>
            <w14:prstDash w14:val="solid"/>
            <w14:bevel/>
          </w14:textOutline>
        </w:rPr>
      </w:pPr>
    </w:p>
    <w:p w:rsidR="00535CC0" w:rsidRPr="00F6535E" w:rsidRDefault="00535CC0" w:rsidP="00B150E3">
      <w:pPr>
        <w:tabs>
          <w:tab w:val="left" w:pos="567"/>
          <w:tab w:val="left" w:pos="1134"/>
        </w:tabs>
        <w:spacing w:after="120" w:line="240" w:lineRule="auto"/>
        <w:ind w:left="1134" w:hanging="1134"/>
        <w:jc w:val="both"/>
        <w:rPr>
          <w:rFonts w:ascii="Book Antiqua" w:hAnsi="Book Antiqua" w:cs="Tahoma"/>
          <w:b/>
          <w14:textOutline w14:w="3175" w14:cap="rnd" w14:cmpd="sng" w14:algn="ctr">
            <w14:noFill/>
            <w14:prstDash w14:val="solid"/>
            <w14:bevel/>
          </w14:textOutline>
        </w:rPr>
      </w:pPr>
      <w:r w:rsidRPr="00F6535E">
        <w:rPr>
          <w:rFonts w:ascii="Book Antiqua" w:hAnsi="Book Antiqua" w:cs="Tahoma"/>
          <w:b/>
          <w14:textOutline w14:w="3175" w14:cap="rnd" w14:cmpd="sng" w14:algn="ctr">
            <w14:noFill/>
            <w14:prstDash w14:val="solid"/>
            <w14:bevel/>
          </w14:textOutline>
        </w:rPr>
        <w:t>Tabel 4.3</w:t>
      </w:r>
      <w:r w:rsidRPr="00F6535E">
        <w:rPr>
          <w:rFonts w:ascii="Book Antiqua" w:hAnsi="Book Antiqua" w:cs="Tahoma"/>
          <w:b/>
          <w14:textOutline w14:w="3175" w14:cap="rnd" w14:cmpd="sng" w14:algn="ctr">
            <w14:noFill/>
            <w14:prstDash w14:val="solid"/>
            <w14:bevel/>
          </w14:textOutline>
        </w:rPr>
        <w:tab/>
        <w:t>Perilaku Remaja Putri dalam Pencegahan Anemia di Wilayah Kerja Puskesmas Prambontergayang Bulan April-Mei Tahun 2021.</w:t>
      </w:r>
    </w:p>
    <w:tbl>
      <w:tblPr>
        <w:tblStyle w:val="ListTable1Light-Accent11"/>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92"/>
        <w:gridCol w:w="2724"/>
        <w:gridCol w:w="2630"/>
      </w:tblGrid>
      <w:tr w:rsidR="00535CC0" w:rsidRPr="00F6535E" w:rsidTr="00A27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2" w:type="dxa"/>
            <w:shd w:val="clear" w:color="auto" w:fill="auto"/>
          </w:tcPr>
          <w:p w:rsidR="00535CC0" w:rsidRPr="00F6535E" w:rsidRDefault="00535CC0" w:rsidP="00B150E3">
            <w:pPr>
              <w:pStyle w:val="ListParagraph"/>
              <w:spacing w:line="240" w:lineRule="auto"/>
              <w:ind w:left="0"/>
              <w:contextualSpacing w:val="0"/>
              <w:jc w:val="both"/>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Perilaku</w:t>
            </w:r>
          </w:p>
        </w:tc>
        <w:tc>
          <w:tcPr>
            <w:tcW w:w="2724" w:type="dxa"/>
            <w:shd w:val="clear" w:color="auto" w:fill="auto"/>
          </w:tcPr>
          <w:p w:rsidR="00535CC0" w:rsidRPr="00F6535E" w:rsidRDefault="00535CC0" w:rsidP="00B150E3">
            <w:pPr>
              <w:pStyle w:val="ListParagraph"/>
              <w:spacing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Frekuensi (n)</w:t>
            </w:r>
          </w:p>
        </w:tc>
        <w:tc>
          <w:tcPr>
            <w:tcW w:w="2630" w:type="dxa"/>
            <w:shd w:val="clear" w:color="auto" w:fill="auto"/>
          </w:tcPr>
          <w:p w:rsidR="00535CC0" w:rsidRPr="00F6535E" w:rsidRDefault="00535CC0" w:rsidP="00B150E3">
            <w:pPr>
              <w:pStyle w:val="ListParagraph"/>
              <w:spacing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Presentase (%)</w:t>
            </w:r>
          </w:p>
        </w:tc>
      </w:tr>
      <w:tr w:rsidR="00535CC0" w:rsidRPr="00F6535E" w:rsidTr="00A2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2" w:type="dxa"/>
            <w:shd w:val="clear" w:color="auto" w:fill="auto"/>
          </w:tcPr>
          <w:p w:rsidR="00535CC0" w:rsidRPr="00F6535E" w:rsidRDefault="00535CC0" w:rsidP="00B150E3">
            <w:pPr>
              <w:pStyle w:val="ListParagraph"/>
              <w:spacing w:line="240" w:lineRule="auto"/>
              <w:ind w:left="0"/>
              <w:contextualSpacing w:val="0"/>
              <w:jc w:val="both"/>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Baik</w:t>
            </w:r>
          </w:p>
        </w:tc>
        <w:tc>
          <w:tcPr>
            <w:tcW w:w="2724" w:type="dxa"/>
            <w:shd w:val="clear" w:color="auto" w:fill="auto"/>
          </w:tcPr>
          <w:p w:rsidR="00535CC0" w:rsidRPr="00F6535E" w:rsidRDefault="00535CC0" w:rsidP="00B150E3">
            <w:pPr>
              <w:pStyle w:val="ListParagraph"/>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7</w:t>
            </w:r>
          </w:p>
        </w:tc>
        <w:tc>
          <w:tcPr>
            <w:tcW w:w="2630" w:type="dxa"/>
            <w:shd w:val="clear" w:color="auto" w:fill="auto"/>
          </w:tcPr>
          <w:p w:rsidR="00535CC0" w:rsidRPr="00F6535E" w:rsidRDefault="00535CC0" w:rsidP="00B150E3">
            <w:pPr>
              <w:pStyle w:val="ListParagraph"/>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3,7%</w:t>
            </w:r>
          </w:p>
        </w:tc>
      </w:tr>
      <w:tr w:rsidR="00535CC0" w:rsidRPr="00F6535E" w:rsidTr="00A27DBA">
        <w:tc>
          <w:tcPr>
            <w:cnfStyle w:val="001000000000" w:firstRow="0" w:lastRow="0" w:firstColumn="1" w:lastColumn="0" w:oddVBand="0" w:evenVBand="0" w:oddHBand="0" w:evenHBand="0" w:firstRowFirstColumn="0" w:firstRowLastColumn="0" w:lastRowFirstColumn="0" w:lastRowLastColumn="0"/>
            <w:tcW w:w="2692" w:type="dxa"/>
            <w:shd w:val="clear" w:color="auto" w:fill="auto"/>
          </w:tcPr>
          <w:p w:rsidR="00535CC0" w:rsidRPr="00F6535E" w:rsidRDefault="00535CC0" w:rsidP="00B150E3">
            <w:pPr>
              <w:pStyle w:val="ListParagraph"/>
              <w:spacing w:line="240" w:lineRule="auto"/>
              <w:ind w:left="0"/>
              <w:contextualSpacing w:val="0"/>
              <w:jc w:val="both"/>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Cukup</w:t>
            </w:r>
          </w:p>
        </w:tc>
        <w:tc>
          <w:tcPr>
            <w:tcW w:w="2724" w:type="dxa"/>
            <w:shd w:val="clear" w:color="auto" w:fill="auto"/>
          </w:tcPr>
          <w:p w:rsidR="00535CC0" w:rsidRPr="00F6535E" w:rsidRDefault="00535CC0" w:rsidP="00B150E3">
            <w:pPr>
              <w:pStyle w:val="ListParagraph"/>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33</w:t>
            </w:r>
          </w:p>
        </w:tc>
        <w:tc>
          <w:tcPr>
            <w:tcW w:w="2630" w:type="dxa"/>
            <w:shd w:val="clear" w:color="auto" w:fill="auto"/>
          </w:tcPr>
          <w:p w:rsidR="00535CC0" w:rsidRPr="00F6535E" w:rsidRDefault="00535CC0" w:rsidP="00B150E3">
            <w:pPr>
              <w:pStyle w:val="ListParagraph"/>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17,6%</w:t>
            </w:r>
          </w:p>
        </w:tc>
      </w:tr>
      <w:tr w:rsidR="00535CC0" w:rsidRPr="00F6535E" w:rsidTr="00A2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2" w:type="dxa"/>
            <w:shd w:val="clear" w:color="auto" w:fill="auto"/>
          </w:tcPr>
          <w:p w:rsidR="00535CC0" w:rsidRPr="00F6535E" w:rsidRDefault="00535CC0" w:rsidP="00B150E3">
            <w:pPr>
              <w:pStyle w:val="ListParagraph"/>
              <w:spacing w:line="240" w:lineRule="auto"/>
              <w:ind w:left="0"/>
              <w:contextualSpacing w:val="0"/>
              <w:jc w:val="both"/>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Kurang</w:t>
            </w:r>
          </w:p>
        </w:tc>
        <w:tc>
          <w:tcPr>
            <w:tcW w:w="2724" w:type="dxa"/>
            <w:shd w:val="clear" w:color="auto" w:fill="auto"/>
          </w:tcPr>
          <w:p w:rsidR="00535CC0" w:rsidRPr="00F6535E" w:rsidRDefault="00535CC0" w:rsidP="00B150E3">
            <w:pPr>
              <w:pStyle w:val="ListParagraph"/>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148</w:t>
            </w:r>
          </w:p>
        </w:tc>
        <w:tc>
          <w:tcPr>
            <w:tcW w:w="2630" w:type="dxa"/>
            <w:shd w:val="clear" w:color="auto" w:fill="auto"/>
          </w:tcPr>
          <w:p w:rsidR="00535CC0" w:rsidRPr="00F6535E" w:rsidRDefault="00535CC0" w:rsidP="00B150E3">
            <w:pPr>
              <w:pStyle w:val="ListParagraph"/>
              <w:spacing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78,7%</w:t>
            </w:r>
          </w:p>
        </w:tc>
      </w:tr>
      <w:tr w:rsidR="00535CC0" w:rsidRPr="00F6535E" w:rsidTr="00A27DBA">
        <w:tc>
          <w:tcPr>
            <w:cnfStyle w:val="001000000000" w:firstRow="0" w:lastRow="0" w:firstColumn="1" w:lastColumn="0" w:oddVBand="0" w:evenVBand="0" w:oddHBand="0" w:evenHBand="0" w:firstRowFirstColumn="0" w:firstRowLastColumn="0" w:lastRowFirstColumn="0" w:lastRowLastColumn="0"/>
            <w:tcW w:w="2692" w:type="dxa"/>
            <w:shd w:val="clear" w:color="auto" w:fill="auto"/>
          </w:tcPr>
          <w:p w:rsidR="00535CC0" w:rsidRPr="00F6535E" w:rsidRDefault="00535CC0" w:rsidP="00B150E3">
            <w:pPr>
              <w:pStyle w:val="ListParagraph"/>
              <w:spacing w:line="240" w:lineRule="auto"/>
              <w:ind w:left="0"/>
              <w:contextualSpacing w:val="0"/>
              <w:jc w:val="both"/>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Total</w:t>
            </w:r>
          </w:p>
        </w:tc>
        <w:tc>
          <w:tcPr>
            <w:tcW w:w="2724" w:type="dxa"/>
            <w:shd w:val="clear" w:color="auto" w:fill="auto"/>
          </w:tcPr>
          <w:p w:rsidR="00535CC0" w:rsidRPr="00F6535E" w:rsidRDefault="00535CC0" w:rsidP="00B150E3">
            <w:pPr>
              <w:pStyle w:val="ListParagraph"/>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188</w:t>
            </w:r>
          </w:p>
        </w:tc>
        <w:tc>
          <w:tcPr>
            <w:tcW w:w="2630" w:type="dxa"/>
            <w:shd w:val="clear" w:color="auto" w:fill="auto"/>
          </w:tcPr>
          <w:p w:rsidR="00535CC0" w:rsidRPr="00F6535E" w:rsidRDefault="00535CC0" w:rsidP="00B150E3">
            <w:pPr>
              <w:pStyle w:val="ListParagraph"/>
              <w:spacing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100%</w:t>
            </w:r>
          </w:p>
        </w:tc>
      </w:tr>
    </w:tbl>
    <w:p w:rsidR="00535CC0" w:rsidRPr="00F6535E" w:rsidRDefault="00535CC0" w:rsidP="00B150E3">
      <w:pPr>
        <w:spacing w:after="0" w:line="240" w:lineRule="auto"/>
        <w:jc w:val="both"/>
        <w:rPr>
          <w:rFonts w:ascii="Book Antiqua" w:hAnsi="Book Antiqua" w:cs="Tahoma"/>
          <w14:textOutline w14:w="3175" w14:cap="rnd" w14:cmpd="sng" w14:algn="ctr">
            <w14:noFill/>
            <w14:prstDash w14:val="solid"/>
            <w14:bevel/>
          </w14:textOutline>
        </w:rPr>
      </w:pPr>
    </w:p>
    <w:p w:rsidR="00535CC0" w:rsidRDefault="00535CC0" w:rsidP="00B150E3">
      <w:pPr>
        <w:spacing w:after="0" w:line="240" w:lineRule="auto"/>
        <w:ind w:firstLine="567"/>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Dari tabel 4.3 didapatkan hasil dari 188 remaja putri yang ada di Wilayah kerja Puskesmas Prambontergayang  hampir seluruhnya memiliki perilaku kurang tentang pencegahan terhadap anemia yaitu sebanyak 148 remaja putri (78,7%). </w:t>
      </w:r>
    </w:p>
    <w:p w:rsidR="00B150E3" w:rsidRPr="00B150E3" w:rsidRDefault="00B150E3" w:rsidP="00B150E3">
      <w:pPr>
        <w:spacing w:after="0" w:line="240" w:lineRule="auto"/>
        <w:ind w:firstLine="567"/>
        <w:jc w:val="both"/>
        <w:rPr>
          <w:rFonts w:ascii="Book Antiqua" w:hAnsi="Book Antiqua" w:cs="Tahoma"/>
          <w14:textOutline w14:w="3175" w14:cap="rnd" w14:cmpd="sng" w14:algn="ctr">
            <w14:noFill/>
            <w14:prstDash w14:val="solid"/>
            <w14:bevel/>
          </w14:textOutline>
        </w:rPr>
      </w:pPr>
    </w:p>
    <w:p w:rsidR="00535CC0" w:rsidRPr="00F6535E" w:rsidRDefault="00535CC0" w:rsidP="00B150E3">
      <w:pPr>
        <w:tabs>
          <w:tab w:val="left" w:pos="567"/>
          <w:tab w:val="left" w:pos="1134"/>
        </w:tabs>
        <w:spacing w:after="0" w:line="240" w:lineRule="auto"/>
        <w:ind w:left="1134" w:hanging="1134"/>
        <w:jc w:val="both"/>
        <w:rPr>
          <w:rFonts w:ascii="Book Antiqua" w:hAnsi="Book Antiqua" w:cs="Times New Roman"/>
          <w:b/>
          <w14:textOutline w14:w="3175" w14:cap="rnd" w14:cmpd="sng" w14:algn="ctr">
            <w14:noFill/>
            <w14:prstDash w14:val="solid"/>
            <w14:bevel/>
          </w14:textOutline>
        </w:rPr>
        <w:sectPr w:rsidR="00535CC0" w:rsidRPr="00F6535E" w:rsidSect="0059547D">
          <w:footerReference w:type="default" r:id="rId10"/>
          <w:pgSz w:w="11907" w:h="16839" w:code="9"/>
          <w:pgMar w:top="1440" w:right="1077" w:bottom="1440" w:left="1077" w:header="709" w:footer="709" w:gutter="0"/>
          <w:cols w:space="708"/>
          <w:docGrid w:linePitch="360"/>
        </w:sectPr>
      </w:pPr>
    </w:p>
    <w:p w:rsidR="00535CC0" w:rsidRPr="00F6535E" w:rsidRDefault="00535CC0" w:rsidP="00B150E3">
      <w:pPr>
        <w:tabs>
          <w:tab w:val="left" w:pos="567"/>
          <w:tab w:val="left" w:pos="1134"/>
        </w:tabs>
        <w:spacing w:after="0" w:line="240" w:lineRule="auto"/>
        <w:ind w:left="1134" w:hanging="1134"/>
        <w:jc w:val="both"/>
        <w:rPr>
          <w:rFonts w:ascii="Book Antiqua" w:hAnsi="Book Antiqua" w:cs="Tahoma"/>
          <w:b/>
          <w14:textOutline w14:w="3175" w14:cap="rnd" w14:cmpd="sng" w14:algn="ctr">
            <w14:noFill/>
            <w14:prstDash w14:val="solid"/>
            <w14:bevel/>
          </w14:textOutline>
        </w:rPr>
      </w:pPr>
      <w:r w:rsidRPr="00F6535E">
        <w:rPr>
          <w:rFonts w:ascii="Book Antiqua" w:hAnsi="Book Antiqua" w:cs="Tahoma"/>
          <w:b/>
          <w14:textOutline w14:w="3175" w14:cap="rnd" w14:cmpd="sng" w14:algn="ctr">
            <w14:noFill/>
            <w14:prstDash w14:val="solid"/>
            <w14:bevel/>
          </w14:textOutline>
        </w:rPr>
        <w:lastRenderedPageBreak/>
        <w:t>Tabel 4.4</w:t>
      </w:r>
      <w:r w:rsidRPr="00F6535E">
        <w:rPr>
          <w:rFonts w:ascii="Book Antiqua" w:hAnsi="Book Antiqua" w:cs="Tahoma"/>
          <w:b/>
          <w14:textOutline w14:w="3175" w14:cap="rnd" w14:cmpd="sng" w14:algn="ctr">
            <w14:noFill/>
            <w14:prstDash w14:val="solid"/>
            <w14:bevel/>
          </w14:textOutline>
        </w:rPr>
        <w:tab/>
        <w:t>Gambaran Pengetahuan Tentang Anemia dan Perilaku dalam Pencegahan Anemia pada Remaja Putri di Wilayah Kerja Puskesmas Prambontergayang Bulan April-Mei Tahun 2021.</w:t>
      </w:r>
    </w:p>
    <w:p w:rsidR="00535CC0" w:rsidRPr="00F6535E" w:rsidRDefault="00535CC0" w:rsidP="00F6535E">
      <w:pPr>
        <w:tabs>
          <w:tab w:val="left" w:pos="567"/>
          <w:tab w:val="left" w:pos="1134"/>
        </w:tabs>
        <w:spacing w:after="0" w:line="240" w:lineRule="auto"/>
        <w:ind w:left="1134" w:hanging="1134"/>
        <w:jc w:val="both"/>
        <w:rPr>
          <w:rFonts w:ascii="Book Antiqua" w:hAnsi="Book Antiqua" w:cs="Tahoma"/>
          <w:b/>
          <w14:textOutline w14:w="3175" w14:cap="rnd" w14:cmpd="sng" w14:algn="ctr">
            <w14:noFill/>
            <w14:prstDash w14:val="solid"/>
            <w14:bevel/>
          </w14:textOutline>
        </w:rPr>
      </w:pPr>
    </w:p>
    <w:tbl>
      <w:tblPr>
        <w:tblStyle w:val="PlainTable21"/>
        <w:tblW w:w="8046" w:type="dxa"/>
        <w:tblBorders>
          <w:top w:val="single" w:sz="4" w:space="0" w:color="auto"/>
          <w:bottom w:val="single" w:sz="4" w:space="0" w:color="auto"/>
          <w:insideH w:val="single" w:sz="4" w:space="0" w:color="auto"/>
        </w:tblBorders>
        <w:tblLayout w:type="fixed"/>
        <w:tblLook w:val="06A0" w:firstRow="1" w:lastRow="0" w:firstColumn="1" w:lastColumn="0" w:noHBand="1" w:noVBand="1"/>
      </w:tblPr>
      <w:tblGrid>
        <w:gridCol w:w="2452"/>
        <w:gridCol w:w="709"/>
        <w:gridCol w:w="667"/>
        <w:gridCol w:w="567"/>
        <w:gridCol w:w="708"/>
        <w:gridCol w:w="709"/>
        <w:gridCol w:w="709"/>
        <w:gridCol w:w="675"/>
        <w:gridCol w:w="850"/>
      </w:tblGrid>
      <w:tr w:rsidR="00535CC0" w:rsidRPr="00F6535E" w:rsidTr="00A27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dxa"/>
            <w:vMerge w:val="restart"/>
            <w:vAlign w:val="center"/>
          </w:tcPr>
          <w:p w:rsidR="00535CC0" w:rsidRPr="00F6535E" w:rsidRDefault="00535CC0" w:rsidP="00B150E3">
            <w:pPr>
              <w:spacing w:line="240" w:lineRule="auto"/>
              <w:jc w:val="both"/>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Pengetahuan</w:t>
            </w:r>
          </w:p>
        </w:tc>
        <w:tc>
          <w:tcPr>
            <w:tcW w:w="5594" w:type="dxa"/>
            <w:gridSpan w:val="8"/>
          </w:tcPr>
          <w:p w:rsidR="00535CC0" w:rsidRPr="00F6535E" w:rsidRDefault="00535CC0" w:rsidP="00B150E3">
            <w:pPr>
              <w:spacing w:line="240" w:lineRule="auto"/>
              <w:jc w:val="both"/>
              <w:cnfStyle w:val="100000000000" w:firstRow="1" w:lastRow="0" w:firstColumn="0" w:lastColumn="0" w:oddVBand="0" w:evenVBand="0" w:oddHBand="0" w:evenHBand="0" w:firstRowFirstColumn="0" w:firstRowLastColumn="0" w:lastRowFirstColumn="0" w:lastRowLastColumn="0"/>
              <w:rPr>
                <w:rFonts w:ascii="Book Antiqua" w:hAnsi="Book Antiqua" w:cs="Tahoma"/>
                <w:b w:val="0"/>
                <w:noProof/>
                <w:lang w:eastAsia="id-ID"/>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Perilaku</w:t>
            </w:r>
          </w:p>
        </w:tc>
      </w:tr>
      <w:tr w:rsidR="00535CC0" w:rsidRPr="00F6535E" w:rsidTr="00A27DBA">
        <w:trPr>
          <w:trHeight w:val="341"/>
        </w:trPr>
        <w:tc>
          <w:tcPr>
            <w:cnfStyle w:val="001000000000" w:firstRow="0" w:lastRow="0" w:firstColumn="1" w:lastColumn="0" w:oddVBand="0" w:evenVBand="0" w:oddHBand="0" w:evenHBand="0" w:firstRowFirstColumn="0" w:firstRowLastColumn="0" w:lastRowFirstColumn="0" w:lastRowLastColumn="0"/>
            <w:tcW w:w="2452" w:type="dxa"/>
            <w:vMerge/>
          </w:tcPr>
          <w:p w:rsidR="00535CC0" w:rsidRPr="00F6535E" w:rsidRDefault="00535CC0" w:rsidP="00B150E3">
            <w:pPr>
              <w:spacing w:line="240" w:lineRule="auto"/>
              <w:jc w:val="both"/>
              <w:rPr>
                <w:rFonts w:ascii="Book Antiqua" w:hAnsi="Book Antiqua" w:cs="Tahoma"/>
                <w:b w:val="0"/>
                <w14:textOutline w14:w="3175" w14:cap="rnd" w14:cmpd="sng" w14:algn="ctr">
                  <w14:noFill/>
                  <w14:prstDash w14:val="solid"/>
                  <w14:bevel/>
                </w14:textOutline>
              </w:rPr>
            </w:pPr>
          </w:p>
        </w:tc>
        <w:tc>
          <w:tcPr>
            <w:tcW w:w="1376" w:type="dxa"/>
            <w:gridSpan w:val="2"/>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Perilaku</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Baik</w:t>
            </w:r>
          </w:p>
        </w:tc>
        <w:tc>
          <w:tcPr>
            <w:tcW w:w="1275" w:type="dxa"/>
            <w:gridSpan w:val="2"/>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Perilaku</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Cukup</w:t>
            </w:r>
          </w:p>
        </w:tc>
        <w:tc>
          <w:tcPr>
            <w:tcW w:w="1418" w:type="dxa"/>
            <w:gridSpan w:val="2"/>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Perilaku</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Kurang</w:t>
            </w:r>
          </w:p>
        </w:tc>
        <w:tc>
          <w:tcPr>
            <w:tcW w:w="1525" w:type="dxa"/>
            <w:gridSpan w:val="2"/>
          </w:tcPr>
          <w:p w:rsidR="00535CC0" w:rsidRPr="00F6535E" w:rsidRDefault="00535CC0" w:rsidP="00B150E3">
            <w:pPr>
              <w:spacing w:line="240" w:lineRule="auto"/>
              <w:ind w:left="-199" w:firstLine="199"/>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noProof/>
                <w:lang w:eastAsia="id-ID"/>
                <w14:textOutline w14:w="3175" w14:cap="rnd" w14:cmpd="sng" w14:algn="ctr">
                  <w14:noFill/>
                  <w14:prstDash w14:val="solid"/>
                  <w14:bevel/>
                </w14:textOutline>
              </w:rPr>
              <w:t>∑</w:t>
            </w:r>
          </w:p>
        </w:tc>
      </w:tr>
      <w:tr w:rsidR="00535CC0" w:rsidRPr="00F6535E" w:rsidTr="00A27DBA">
        <w:trPr>
          <w:trHeight w:val="251"/>
        </w:trPr>
        <w:tc>
          <w:tcPr>
            <w:cnfStyle w:val="001000000000" w:firstRow="0" w:lastRow="0" w:firstColumn="1" w:lastColumn="0" w:oddVBand="0" w:evenVBand="0" w:oddHBand="0" w:evenHBand="0" w:firstRowFirstColumn="0" w:firstRowLastColumn="0" w:lastRowFirstColumn="0" w:lastRowLastColumn="0"/>
            <w:tcW w:w="2452" w:type="dxa"/>
            <w:vMerge/>
          </w:tcPr>
          <w:p w:rsidR="00535CC0" w:rsidRPr="00F6535E" w:rsidRDefault="00535CC0" w:rsidP="00B150E3">
            <w:pPr>
              <w:spacing w:line="240" w:lineRule="auto"/>
              <w:jc w:val="both"/>
              <w:rPr>
                <w:rFonts w:ascii="Book Antiqua" w:hAnsi="Book Antiqua" w:cs="Tahoma"/>
                <w:b w:val="0"/>
                <w14:textOutline w14:w="3175" w14:cap="rnd" w14:cmpd="sng" w14:algn="ctr">
                  <w14:noFill/>
                  <w14:prstDash w14:val="solid"/>
                  <w14:bevel/>
                </w14:textOutline>
              </w:rPr>
            </w:pPr>
          </w:p>
        </w:tc>
        <w:tc>
          <w:tcPr>
            <w:tcW w:w="709"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F</w:t>
            </w:r>
          </w:p>
        </w:tc>
        <w:tc>
          <w:tcPr>
            <w:tcW w:w="667"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w:t>
            </w:r>
          </w:p>
        </w:tc>
        <w:tc>
          <w:tcPr>
            <w:tcW w:w="567"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F</w:t>
            </w:r>
          </w:p>
        </w:tc>
        <w:tc>
          <w:tcPr>
            <w:tcW w:w="708"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w:t>
            </w:r>
          </w:p>
        </w:tc>
        <w:tc>
          <w:tcPr>
            <w:tcW w:w="709"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F</w:t>
            </w:r>
          </w:p>
        </w:tc>
        <w:tc>
          <w:tcPr>
            <w:tcW w:w="709"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w:t>
            </w:r>
          </w:p>
        </w:tc>
        <w:tc>
          <w:tcPr>
            <w:tcW w:w="675"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F</w:t>
            </w:r>
          </w:p>
        </w:tc>
        <w:tc>
          <w:tcPr>
            <w:tcW w:w="850"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w:t>
            </w:r>
          </w:p>
        </w:tc>
      </w:tr>
      <w:tr w:rsidR="00535CC0" w:rsidRPr="00F6535E" w:rsidTr="00A27DBA">
        <w:trPr>
          <w:trHeight w:val="410"/>
        </w:trPr>
        <w:tc>
          <w:tcPr>
            <w:cnfStyle w:val="001000000000" w:firstRow="0" w:lastRow="0" w:firstColumn="1" w:lastColumn="0" w:oddVBand="0" w:evenVBand="0" w:oddHBand="0" w:evenHBand="0" w:firstRowFirstColumn="0" w:firstRowLastColumn="0" w:lastRowFirstColumn="0" w:lastRowLastColumn="0"/>
            <w:tcW w:w="2452" w:type="dxa"/>
          </w:tcPr>
          <w:p w:rsidR="00535CC0" w:rsidRPr="00F6535E" w:rsidRDefault="00535CC0" w:rsidP="00B150E3">
            <w:pPr>
              <w:spacing w:line="240" w:lineRule="auto"/>
              <w:jc w:val="both"/>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Pengetahuan Baik</w:t>
            </w:r>
          </w:p>
          <w:p w:rsidR="00535CC0" w:rsidRPr="00F6535E" w:rsidRDefault="00535CC0" w:rsidP="00B150E3">
            <w:pPr>
              <w:spacing w:line="240" w:lineRule="auto"/>
              <w:jc w:val="both"/>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Pengetahuan Cukup</w:t>
            </w:r>
          </w:p>
          <w:p w:rsidR="00535CC0" w:rsidRPr="00F6535E" w:rsidRDefault="00535CC0" w:rsidP="00B150E3">
            <w:pPr>
              <w:spacing w:line="240" w:lineRule="auto"/>
              <w:jc w:val="both"/>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Pengetahuan Kurang</w:t>
            </w:r>
          </w:p>
        </w:tc>
        <w:tc>
          <w:tcPr>
            <w:tcW w:w="709"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7</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0</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0</w:t>
            </w:r>
          </w:p>
        </w:tc>
        <w:tc>
          <w:tcPr>
            <w:tcW w:w="667"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4%</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0%</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0%</w:t>
            </w:r>
          </w:p>
        </w:tc>
        <w:tc>
          <w:tcPr>
            <w:tcW w:w="567"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31</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2</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0</w:t>
            </w:r>
          </w:p>
        </w:tc>
        <w:tc>
          <w:tcPr>
            <w:tcW w:w="708"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18%</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10%</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0%</w:t>
            </w:r>
          </w:p>
        </w:tc>
        <w:tc>
          <w:tcPr>
            <w:tcW w:w="709"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127</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18</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3</w:t>
            </w:r>
          </w:p>
        </w:tc>
        <w:tc>
          <w:tcPr>
            <w:tcW w:w="709"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78%</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90%100%</w:t>
            </w:r>
          </w:p>
        </w:tc>
        <w:tc>
          <w:tcPr>
            <w:tcW w:w="675"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165</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20</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3</w:t>
            </w:r>
          </w:p>
        </w:tc>
        <w:tc>
          <w:tcPr>
            <w:tcW w:w="850"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100%</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100%</w:t>
            </w:r>
          </w:p>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100%</w:t>
            </w:r>
          </w:p>
        </w:tc>
      </w:tr>
      <w:tr w:rsidR="00535CC0" w:rsidRPr="00F6535E" w:rsidTr="00A27DBA">
        <w:tc>
          <w:tcPr>
            <w:cnfStyle w:val="001000000000" w:firstRow="0" w:lastRow="0" w:firstColumn="1" w:lastColumn="0" w:oddVBand="0" w:evenVBand="0" w:oddHBand="0" w:evenHBand="0" w:firstRowFirstColumn="0" w:firstRowLastColumn="0" w:lastRowFirstColumn="0" w:lastRowLastColumn="0"/>
            <w:tcW w:w="2452" w:type="dxa"/>
          </w:tcPr>
          <w:p w:rsidR="00535CC0" w:rsidRPr="00F6535E" w:rsidRDefault="00535CC0" w:rsidP="00B150E3">
            <w:pPr>
              <w:spacing w:line="240" w:lineRule="auto"/>
              <w:jc w:val="both"/>
              <w:rPr>
                <w:rFonts w:ascii="Book Antiqua" w:hAnsi="Book Antiqua" w:cs="Tahoma"/>
                <w:b w:val="0"/>
                <w14:textOutline w14:w="3175" w14:cap="rnd" w14:cmpd="sng" w14:algn="ctr">
                  <w14:noFill/>
                  <w14:prstDash w14:val="solid"/>
                  <w14:bevel/>
                </w14:textOutline>
              </w:rPr>
            </w:pPr>
            <w:r w:rsidRPr="00F6535E">
              <w:rPr>
                <w:rFonts w:ascii="Book Antiqua" w:hAnsi="Book Antiqua" w:cs="Tahoma"/>
                <w:b w:val="0"/>
                <w14:textOutline w14:w="3175" w14:cap="rnd" w14:cmpd="sng" w14:algn="ctr">
                  <w14:noFill/>
                  <w14:prstDash w14:val="solid"/>
                  <w14:bevel/>
                </w14:textOutline>
              </w:rPr>
              <w:t>Total</w:t>
            </w:r>
          </w:p>
        </w:tc>
        <w:tc>
          <w:tcPr>
            <w:tcW w:w="709"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7</w:t>
            </w:r>
          </w:p>
        </w:tc>
        <w:tc>
          <w:tcPr>
            <w:tcW w:w="667"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5%</w:t>
            </w:r>
          </w:p>
        </w:tc>
        <w:tc>
          <w:tcPr>
            <w:tcW w:w="567"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33</w:t>
            </w:r>
          </w:p>
        </w:tc>
        <w:tc>
          <w:tcPr>
            <w:tcW w:w="708"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16%</w:t>
            </w:r>
          </w:p>
        </w:tc>
        <w:tc>
          <w:tcPr>
            <w:tcW w:w="709"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148</w:t>
            </w:r>
          </w:p>
        </w:tc>
        <w:tc>
          <w:tcPr>
            <w:tcW w:w="709"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79%</w:t>
            </w:r>
          </w:p>
        </w:tc>
        <w:tc>
          <w:tcPr>
            <w:tcW w:w="675"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188</w:t>
            </w:r>
          </w:p>
        </w:tc>
        <w:tc>
          <w:tcPr>
            <w:tcW w:w="850" w:type="dxa"/>
          </w:tcPr>
          <w:p w:rsidR="00535CC0" w:rsidRPr="00F6535E" w:rsidRDefault="00535CC0" w:rsidP="00B150E3">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100%</w:t>
            </w:r>
          </w:p>
        </w:tc>
      </w:tr>
    </w:tbl>
    <w:p w:rsidR="00535CC0" w:rsidRPr="00F6535E" w:rsidRDefault="00535CC0" w:rsidP="00F6535E">
      <w:pPr>
        <w:spacing w:after="0" w:line="240" w:lineRule="auto"/>
        <w:ind w:firstLine="567"/>
        <w:jc w:val="both"/>
        <w:rPr>
          <w:rFonts w:ascii="Book Antiqua" w:hAnsi="Book Antiqua" w:cs="Tahoma"/>
          <w14:textOutline w14:w="3175" w14:cap="rnd" w14:cmpd="sng" w14:algn="ctr">
            <w14:noFill/>
            <w14:prstDash w14:val="solid"/>
            <w14:bevel/>
          </w14:textOutline>
        </w:rPr>
      </w:pPr>
    </w:p>
    <w:p w:rsidR="00535CC0" w:rsidRPr="0059547D" w:rsidRDefault="00535CC0" w:rsidP="00F6535E">
      <w:pPr>
        <w:spacing w:after="0" w:line="240" w:lineRule="auto"/>
        <w:ind w:firstLine="567"/>
        <w:jc w:val="both"/>
        <w:rPr>
          <w:rFonts w:ascii="Book Antiqua" w:hAnsi="Book Antiqua" w:cs="Tahoma"/>
          <w:lang w:val="en-US"/>
          <w14:textOutline w14:w="3175" w14:cap="rnd" w14:cmpd="sng" w14:algn="ctr">
            <w14:noFill/>
            <w14:prstDash w14:val="solid"/>
            <w14:bevel/>
          </w14:textOutline>
        </w:rPr>
        <w:sectPr w:rsidR="00535CC0" w:rsidRPr="0059547D" w:rsidSect="0059547D">
          <w:type w:val="continuous"/>
          <w:pgSz w:w="11907" w:h="16839" w:code="9"/>
          <w:pgMar w:top="1440" w:right="1077" w:bottom="1440" w:left="1077" w:header="709" w:footer="709" w:gutter="0"/>
          <w:cols w:space="708"/>
          <w:docGrid w:linePitch="360"/>
        </w:sectPr>
      </w:pPr>
      <w:r w:rsidRPr="00F6535E">
        <w:rPr>
          <w:rFonts w:ascii="Book Antiqua" w:hAnsi="Book Antiqua" w:cs="Tahoma"/>
          <w14:textOutline w14:w="3175" w14:cap="rnd" w14:cmpd="sng" w14:algn="ctr">
            <w14:noFill/>
            <w14:prstDash w14:val="solid"/>
            <w14:bevel/>
          </w14:textOutline>
        </w:rPr>
        <w:t xml:space="preserve">Dari tabel 4.4 didapatkan hasil dari 188 remaja putri yang ada di Wilayah kerja Puskesmas Prambontergayang sebagian besar remaja putri memiliki pengetahuan baik dan memiliki perilaku pencegahan kurang yakni sebanyak 127 (78%) remaja putri. Hal ini menunjukkan bahwa remaja putri </w:t>
      </w:r>
      <w:r w:rsidRPr="00F6535E">
        <w:rPr>
          <w:rFonts w:ascii="Book Antiqua" w:hAnsi="Book Antiqua" w:cs="Tahoma"/>
          <w14:textOutline w14:w="3175" w14:cap="rnd" w14:cmpd="sng" w14:algn="ctr">
            <w14:noFill/>
            <w14:prstDash w14:val="solid"/>
            <w14:bevel/>
          </w14:textOutline>
        </w:rPr>
        <w:lastRenderedPageBreak/>
        <w:t>yang berpengetahuan baik tentang Anemia belum tentu melaksanakan perilaku penc</w:t>
      </w:r>
      <w:r w:rsidR="0059547D">
        <w:rPr>
          <w:rFonts w:ascii="Book Antiqua" w:hAnsi="Book Antiqua" w:cs="Tahoma"/>
          <w14:textOutline w14:w="3175" w14:cap="rnd" w14:cmpd="sng" w14:algn="ctr">
            <w14:noFill/>
            <w14:prstDash w14:val="solid"/>
            <w14:bevel/>
          </w14:textOutline>
        </w:rPr>
        <w:t>egahan anemia dengan baik</w:t>
      </w:r>
      <w:r w:rsidR="0059547D">
        <w:rPr>
          <w:rFonts w:ascii="Book Antiqua" w:hAnsi="Book Antiqua" w:cs="Tahoma"/>
          <w:lang w:val="en-US"/>
          <w14:textOutline w14:w="3175" w14:cap="rnd" w14:cmpd="sng" w14:algn="ctr">
            <w14:noFill/>
            <w14:prstDash w14:val="solid"/>
            <w14:bevel/>
          </w14:textOutline>
        </w:rPr>
        <w:t>.</w:t>
      </w:r>
    </w:p>
    <w:p w:rsidR="00535CC0" w:rsidRPr="00F6535E" w:rsidRDefault="00535CC0" w:rsidP="0059547D">
      <w:pPr>
        <w:spacing w:after="0" w:line="240" w:lineRule="auto"/>
        <w:jc w:val="both"/>
        <w:rPr>
          <w:rFonts w:ascii="Book Antiqua" w:hAnsi="Book Antiqua" w:cs="Tahoma"/>
          <w:lang w:val="en-US"/>
          <w14:textOutline w14:w="3175" w14:cap="rnd" w14:cmpd="sng" w14:algn="ctr">
            <w14:noFill/>
            <w14:prstDash w14:val="solid"/>
            <w14:bevel/>
          </w14:textOutline>
        </w:rPr>
        <w:sectPr w:rsidR="00535CC0" w:rsidRPr="00F6535E" w:rsidSect="0059547D">
          <w:type w:val="continuous"/>
          <w:pgSz w:w="11907" w:h="16839" w:code="9"/>
          <w:pgMar w:top="1440" w:right="1077" w:bottom="1440" w:left="1077" w:header="709" w:footer="709" w:gutter="0"/>
          <w:cols w:space="708"/>
          <w:docGrid w:linePitch="360"/>
        </w:sectPr>
      </w:pPr>
    </w:p>
    <w:p w:rsidR="00535CC0" w:rsidRPr="00F6535E" w:rsidRDefault="00535CC0" w:rsidP="0059547D">
      <w:pPr>
        <w:spacing w:after="0" w:line="240" w:lineRule="auto"/>
        <w:ind w:firstLine="567"/>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lang w:val="en-US"/>
          <w14:textOutline w14:w="3175" w14:cap="rnd" w14:cmpd="sng" w14:algn="ctr">
            <w14:noFill/>
            <w14:prstDash w14:val="solid"/>
            <w14:bevel/>
          </w14:textOutline>
        </w:rPr>
        <w:lastRenderedPageBreak/>
        <w:t xml:space="preserve">Berdasarkan </w:t>
      </w:r>
      <w:r w:rsidRPr="00F6535E">
        <w:rPr>
          <w:rFonts w:ascii="Book Antiqua" w:hAnsi="Book Antiqua" w:cs="Tahoma"/>
          <w14:textOutline w14:w="3175" w14:cap="rnd" w14:cmpd="sng" w14:algn="ctr">
            <w14:noFill/>
            <w14:prstDash w14:val="solid"/>
            <w14:bevel/>
          </w14:textOutline>
        </w:rPr>
        <w:t>tabel 4.4 didapatkan hasil dari 188 remaja yang ada di Wilayah kerja Puskesmas Prambontergayang Tentang Anemia</w:t>
      </w:r>
      <w:r w:rsidRPr="00F6535E">
        <w:rPr>
          <w:rFonts w:ascii="Book Antiqua" w:hAnsi="Book Antiqua" w:cs="Tahoma"/>
          <w:lang w:val="en-US"/>
          <w14:textOutline w14:w="3175" w14:cap="rnd" w14:cmpd="sng" w14:algn="ctr">
            <w14:noFill/>
            <w14:prstDash w14:val="solid"/>
            <w14:bevel/>
          </w14:textOutline>
        </w:rPr>
        <w:t xml:space="preserve"> </w:t>
      </w:r>
      <w:r w:rsidRPr="00F6535E">
        <w:rPr>
          <w:rFonts w:ascii="Book Antiqua" w:hAnsi="Book Antiqua" w:cs="Tahoma"/>
          <w14:textOutline w14:w="3175" w14:cap="rnd" w14:cmpd="sng" w14:algn="ctr">
            <w14:noFill/>
            <w14:prstDash w14:val="solid"/>
            <w14:bevel/>
          </w14:textOutline>
        </w:rPr>
        <w:t>sebagian besar (68%) memiliki pengetahuan baik dan berperilaku kurang yakni sebanyak 128 remaja putri. Hal ini menunjukkan bahwa remaja yang berpengetahuan baik tentang Anemia belum tentu melaksanakan perilaku pencegahan anemia dengan baik.</w:t>
      </w:r>
    </w:p>
    <w:p w:rsidR="00535CC0" w:rsidRPr="00F6535E" w:rsidRDefault="00535CC0" w:rsidP="00F6535E">
      <w:pPr>
        <w:spacing w:after="0" w:line="240" w:lineRule="auto"/>
        <w:ind w:firstLine="567"/>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Irwan (2017) mengatakan kalau faktor-faktor yang mempengaruhi perilaku sehingga memunculkan perilaku yang positif salah satunya ilah faktor predisposisi ialah pengetahuan. Rizka Anggraini, dkk (2019) mengatakan dalam hasil penelitiannya banyaknya responden yang berpengetahuan baik disebabkan tingkatan pengetahuan seorang bisa mempengaruhi perilaku serta perilaku tersebut dapat berdampak pada kesehatan seseorang. </w:t>
      </w:r>
    </w:p>
    <w:p w:rsidR="00535CC0" w:rsidRPr="00F6535E" w:rsidRDefault="00535CC0" w:rsidP="00F6535E">
      <w:pPr>
        <w:spacing w:after="0" w:line="240" w:lineRule="auto"/>
        <w:ind w:firstLine="567"/>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Penelitian ini tidak sejalan dengan teori yang disampaikan di atas, di buktikan dengan banyaknya remaja yang berpengetahuan baik tentang Anemia namun perilaku pencegahannya masih terbilang kurang dan perlu adanya dukungan dalam keluarga maupun lingkungan sekitar bahwa perlunya kesadaran dalam pencegahan Anemia agar angka Anemia tidak semakin bertambah. Dalam penelitian ini sebagian remaja menyatakan bahwa merasakan bahwa dirinya sehat dan tidak memerlukan tablet tambah darah dan mengatakan bahwa dirinya tidak menyukai obat tambah darah karena licin dan memberikan efek setelah dikonsumsi, sebagian dari remaja takut mengkonsumsi tablet tambah darah karena tidak terbiasa mengkonsumsinya. </w:t>
      </w:r>
    </w:p>
    <w:p w:rsidR="00535CC0" w:rsidRPr="00F6535E" w:rsidRDefault="00535CC0" w:rsidP="00F6535E">
      <w:pPr>
        <w:spacing w:after="0" w:line="240" w:lineRule="auto"/>
        <w:ind w:firstLine="567"/>
        <w:jc w:val="both"/>
        <w:rPr>
          <w:rFonts w:ascii="Book Antiqua" w:hAnsi="Book Antiqua" w:cs="Tahoma"/>
          <w:bCs/>
          <w:iCs/>
          <w:lang w:val="en-US"/>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Dalam penelitian ini juga remaja hampir seluruhnya melakukan pencegahan anemia dengan cara mengkonsumsi makanan yang mengandung zat besi walaupun begitu mereka tidak mengkonsumsinya setiap hari di karenakan tergantung tersedia atau tidaknya makanan tersebut di rumah mereka. Namun remaja putri banyak yang tidak memeriksakan kesehatannya yang bisa memperberat anemia karena mereka merasa diri mereka sehat-sehat saja, mengalami gejala anemia namun dibiarkan saja dan dapat mencegah penyakit dengan cara lain selain datang ke fasilitas kesehatan yang dikerenakan tidak adanya dukungan keluarga untuk memeriksakan kesehatan anaknya dan sebagian remaja mengungkapkan bahwa terlalu mahalnya biaya yang di keluarkan untuk melakukan pemeriksaan kesehatan.</w:t>
      </w:r>
    </w:p>
    <w:p w:rsidR="00F6535E" w:rsidRDefault="00F6535E" w:rsidP="00F6535E">
      <w:pPr>
        <w:spacing w:after="0" w:line="240" w:lineRule="auto"/>
        <w:jc w:val="both"/>
        <w:rPr>
          <w:rFonts w:ascii="Tahoma" w:hAnsi="Tahoma" w:cs="Tahoma"/>
          <w:b/>
          <w:sz w:val="20"/>
          <w:szCs w:val="20"/>
        </w:rPr>
      </w:pPr>
    </w:p>
    <w:p w:rsidR="00535CC0" w:rsidRPr="00F6535E" w:rsidRDefault="00535CC0" w:rsidP="00F6535E">
      <w:pPr>
        <w:spacing w:after="0" w:line="240" w:lineRule="auto"/>
        <w:jc w:val="both"/>
        <w:rPr>
          <w:rFonts w:ascii="Book Antiqua" w:hAnsi="Book Antiqua" w:cs="Tahoma"/>
          <w:bCs/>
          <w:iCs/>
          <w:lang w:val="en-US"/>
          <w14:textOutline w14:w="3175" w14:cap="rnd" w14:cmpd="sng" w14:algn="ctr">
            <w14:noFill/>
            <w14:prstDash w14:val="solid"/>
            <w14:bevel/>
          </w14:textOutline>
        </w:rPr>
      </w:pPr>
      <w:r w:rsidRPr="00F6535E">
        <w:rPr>
          <w:rFonts w:ascii="Book Antiqua" w:hAnsi="Book Antiqua" w:cs="Tahoma"/>
          <w:b/>
        </w:rPr>
        <w:t xml:space="preserve">SIMPULAN </w:t>
      </w:r>
    </w:p>
    <w:p w:rsidR="00535CC0" w:rsidRPr="00F6535E" w:rsidRDefault="00535CC0" w:rsidP="00F6535E">
      <w:pPr>
        <w:pStyle w:val="ListParagraph"/>
        <w:spacing w:after="0" w:line="240" w:lineRule="auto"/>
        <w:ind w:left="0" w:firstLine="567"/>
        <w:contextualSpacing w:val="0"/>
        <w:jc w:val="both"/>
        <w:rPr>
          <w:rFonts w:ascii="Book Antiqua" w:hAnsi="Book Antiqua" w:cs="Tahoma"/>
          <w:lang w:val="en-US"/>
          <w14:textOutline w14:w="3175" w14:cap="rnd" w14:cmpd="sng" w14:algn="ctr">
            <w14:noFill/>
            <w14:prstDash w14:val="solid"/>
            <w14:bevel/>
          </w14:textOutline>
        </w:rPr>
      </w:pPr>
      <w:r w:rsidRPr="00F6535E">
        <w:rPr>
          <w:rFonts w:ascii="Book Antiqua" w:hAnsi="Book Antiqua" w:cs="Tahoma"/>
          <w:lang w:val="en-US"/>
          <w14:textOutline w14:w="3175" w14:cap="rnd" w14:cmpd="sng" w14:algn="ctr">
            <w14:noFill/>
            <w14:prstDash w14:val="solid"/>
            <w14:bevel/>
          </w14:textOutline>
        </w:rPr>
        <w:t xml:space="preserve">Berdasarkan hasil penelitian mengenai Gambaran Pengetahuan dan Perilaku  Pencegahan Anemia pada Remaja Putri, maka dapat disimpulkan sebagai berikut : </w:t>
      </w:r>
    </w:p>
    <w:p w:rsidR="00535CC0" w:rsidRPr="00F6535E" w:rsidRDefault="00535CC0" w:rsidP="00F6535E">
      <w:pPr>
        <w:pStyle w:val="ListParagraph"/>
        <w:numPr>
          <w:ilvl w:val="0"/>
          <w:numId w:val="4"/>
        </w:numPr>
        <w:spacing w:after="0" w:line="240" w:lineRule="auto"/>
        <w:ind w:left="567" w:hanging="283"/>
        <w:contextualSpacing w:val="0"/>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Hampir seluruh </w:t>
      </w:r>
      <w:r w:rsidRPr="00F6535E">
        <w:rPr>
          <w:rFonts w:ascii="Book Antiqua" w:hAnsi="Book Antiqua" w:cs="Tahoma"/>
          <w:lang w:val="en-US"/>
          <w14:textOutline w14:w="3175" w14:cap="rnd" w14:cmpd="sng" w14:algn="ctr">
            <w14:noFill/>
            <w14:prstDash w14:val="solid"/>
            <w14:bevel/>
          </w14:textOutline>
        </w:rPr>
        <w:t>remaja putri berpengetahuan baik</w:t>
      </w:r>
      <w:r w:rsidRPr="00F6535E">
        <w:rPr>
          <w:rFonts w:ascii="Book Antiqua" w:hAnsi="Book Antiqua" w:cs="Tahoma"/>
          <w14:textOutline w14:w="3175" w14:cap="rnd" w14:cmpd="sng" w14:algn="ctr">
            <w14:noFill/>
            <w14:prstDash w14:val="solid"/>
            <w14:bevel/>
          </w14:textOutline>
        </w:rPr>
        <w:t xml:space="preserve"> </w:t>
      </w:r>
      <w:r w:rsidRPr="00F6535E">
        <w:rPr>
          <w:rFonts w:ascii="Book Antiqua" w:hAnsi="Book Antiqua" w:cs="Tahoma"/>
          <w:lang w:val="en-US"/>
          <w14:textOutline w14:w="3175" w14:cap="rnd" w14:cmpd="sng" w14:algn="ctr">
            <w14:noFill/>
            <w14:prstDash w14:val="solid"/>
            <w14:bevel/>
          </w14:textOutline>
        </w:rPr>
        <w:t xml:space="preserve">tentang anemia. </w:t>
      </w:r>
    </w:p>
    <w:p w:rsidR="00535CC0" w:rsidRPr="00F6535E" w:rsidRDefault="00535CC0" w:rsidP="00F6535E">
      <w:pPr>
        <w:pStyle w:val="ListParagraph"/>
        <w:numPr>
          <w:ilvl w:val="0"/>
          <w:numId w:val="4"/>
        </w:numPr>
        <w:spacing w:after="0" w:line="240" w:lineRule="auto"/>
        <w:ind w:left="567" w:hanging="283"/>
        <w:contextualSpacing w:val="0"/>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Hampir seluruh re</w:t>
      </w:r>
      <w:r w:rsidRPr="00F6535E">
        <w:rPr>
          <w:rFonts w:ascii="Book Antiqua" w:hAnsi="Book Antiqua" w:cs="Tahoma"/>
          <w:lang w:val="en-US"/>
          <w14:textOutline w14:w="3175" w14:cap="rnd" w14:cmpd="sng" w14:algn="ctr">
            <w14:noFill/>
            <w14:prstDash w14:val="solid"/>
            <w14:bevel/>
          </w14:textOutline>
        </w:rPr>
        <w:t>maja putri</w:t>
      </w:r>
      <w:r w:rsidRPr="00F6535E">
        <w:rPr>
          <w:rFonts w:ascii="Book Antiqua" w:hAnsi="Book Antiqua" w:cs="Tahoma"/>
          <w14:textOutline w14:w="3175" w14:cap="rnd" w14:cmpd="sng" w14:algn="ctr">
            <w14:noFill/>
            <w14:prstDash w14:val="solid"/>
            <w14:bevel/>
          </w14:textOutline>
        </w:rPr>
        <w:t xml:space="preserve"> </w:t>
      </w:r>
      <w:r w:rsidRPr="00F6535E">
        <w:rPr>
          <w:rFonts w:ascii="Book Antiqua" w:hAnsi="Book Antiqua" w:cs="Tahoma"/>
          <w:lang w:val="en-US"/>
          <w14:textOutline w14:w="3175" w14:cap="rnd" w14:cmpd="sng" w14:algn="ctr">
            <w14:noFill/>
            <w14:prstDash w14:val="solid"/>
            <w14:bevel/>
          </w14:textOutline>
        </w:rPr>
        <w:t>memiliki perilaku</w:t>
      </w:r>
      <w:r w:rsidRPr="00F6535E">
        <w:rPr>
          <w:rFonts w:ascii="Book Antiqua" w:hAnsi="Book Antiqua" w:cs="Tahoma"/>
          <w14:textOutline w14:w="3175" w14:cap="rnd" w14:cmpd="sng" w14:algn="ctr">
            <w14:noFill/>
            <w14:prstDash w14:val="solid"/>
            <w14:bevel/>
          </w14:textOutline>
        </w:rPr>
        <w:t xml:space="preserve"> </w:t>
      </w:r>
      <w:r w:rsidRPr="00F6535E">
        <w:rPr>
          <w:rFonts w:ascii="Book Antiqua" w:hAnsi="Book Antiqua" w:cs="Tahoma"/>
          <w:lang w:val="en-US"/>
          <w14:textOutline w14:w="3175" w14:cap="rnd" w14:cmpd="sng" w14:algn="ctr">
            <w14:noFill/>
            <w14:prstDash w14:val="solid"/>
            <w14:bevel/>
          </w14:textOutline>
        </w:rPr>
        <w:t xml:space="preserve">dalam mencegah anemia </w:t>
      </w:r>
      <w:r w:rsidRPr="00F6535E">
        <w:rPr>
          <w:rFonts w:ascii="Book Antiqua" w:hAnsi="Book Antiqua" w:cs="Tahoma"/>
          <w14:textOutline w14:w="3175" w14:cap="rnd" w14:cmpd="sng" w14:algn="ctr">
            <w14:noFill/>
            <w14:prstDash w14:val="solid"/>
            <w14:bevel/>
          </w14:textOutline>
        </w:rPr>
        <w:t>kurang</w:t>
      </w:r>
      <w:r w:rsidRPr="00F6535E">
        <w:rPr>
          <w:rFonts w:ascii="Book Antiqua" w:hAnsi="Book Antiqua" w:cs="Tahoma"/>
          <w:lang w:val="en-US"/>
          <w14:textOutline w14:w="3175" w14:cap="rnd" w14:cmpd="sng" w14:algn="ctr">
            <w14:noFill/>
            <w14:prstDash w14:val="solid"/>
            <w14:bevel/>
          </w14:textOutline>
        </w:rPr>
        <w:t xml:space="preserve">. </w:t>
      </w:r>
    </w:p>
    <w:p w:rsidR="00B150E3" w:rsidRPr="0059547D" w:rsidRDefault="00535CC0" w:rsidP="0059547D">
      <w:pPr>
        <w:pStyle w:val="ListParagraph"/>
        <w:numPr>
          <w:ilvl w:val="0"/>
          <w:numId w:val="4"/>
        </w:numPr>
        <w:spacing w:after="0" w:line="240" w:lineRule="auto"/>
        <w:ind w:left="567" w:hanging="283"/>
        <w:contextualSpacing w:val="0"/>
        <w:jc w:val="both"/>
        <w:rPr>
          <w:rFonts w:ascii="Book Antiqua" w:hAnsi="Book Antiqua" w:cs="Tahoma"/>
          <w:b/>
          <w14:textOutline w14:w="3175" w14:cap="rnd" w14:cmpd="sng" w14:algn="ctr">
            <w14:noFill/>
            <w14:prstDash w14:val="solid"/>
            <w14:bevel/>
          </w14:textOutline>
        </w:rPr>
      </w:pPr>
      <w:r w:rsidRPr="00F6535E">
        <w:rPr>
          <w:rFonts w:ascii="Book Antiqua" w:hAnsi="Book Antiqua" w:cs="Tahoma"/>
          <w:lang w:val="en-US"/>
          <w14:textOutline w14:w="3175" w14:cap="rnd" w14:cmpd="sng" w14:algn="ctr">
            <w14:noFill/>
            <w14:prstDash w14:val="solid"/>
            <w14:bevel/>
          </w14:textOutline>
        </w:rPr>
        <w:t>S</w:t>
      </w:r>
      <w:r w:rsidRPr="00F6535E">
        <w:rPr>
          <w:rFonts w:ascii="Book Antiqua" w:hAnsi="Book Antiqua" w:cs="Tahoma"/>
          <w14:textOutline w14:w="3175" w14:cap="rnd" w14:cmpd="sng" w14:algn="ctr">
            <w14:noFill/>
            <w14:prstDash w14:val="solid"/>
            <w14:bevel/>
          </w14:textOutline>
        </w:rPr>
        <w:t>ebagian besar remaja</w:t>
      </w:r>
      <w:r w:rsidRPr="00F6535E">
        <w:rPr>
          <w:rFonts w:ascii="Book Antiqua" w:hAnsi="Book Antiqua" w:cs="Tahoma"/>
          <w:lang w:val="en-US"/>
          <w14:textOutline w14:w="3175" w14:cap="rnd" w14:cmpd="sng" w14:algn="ctr">
            <w14:noFill/>
            <w14:prstDash w14:val="solid"/>
            <w14:bevel/>
          </w14:textOutline>
        </w:rPr>
        <w:t xml:space="preserve"> putri</w:t>
      </w:r>
      <w:r w:rsidRPr="00F6535E">
        <w:rPr>
          <w:rFonts w:ascii="Book Antiqua" w:hAnsi="Book Antiqua" w:cs="Tahoma"/>
          <w14:textOutline w14:w="3175" w14:cap="rnd" w14:cmpd="sng" w14:algn="ctr">
            <w14:noFill/>
            <w14:prstDash w14:val="solid"/>
            <w14:bevel/>
          </w14:textOutline>
        </w:rPr>
        <w:t xml:space="preserve"> memiliki pengetahuan baik dan berperilaku </w:t>
      </w:r>
      <w:r w:rsidRPr="00F6535E">
        <w:rPr>
          <w:rFonts w:ascii="Book Antiqua" w:hAnsi="Book Antiqua" w:cs="Tahoma"/>
          <w:lang w:val="en-US"/>
          <w14:textOutline w14:w="3175" w14:cap="rnd" w14:cmpd="sng" w14:algn="ctr">
            <w14:noFill/>
            <w14:prstDash w14:val="solid"/>
            <w14:bevel/>
          </w14:textOutline>
        </w:rPr>
        <w:t xml:space="preserve">dalam mencegah anemia </w:t>
      </w:r>
      <w:r w:rsidRPr="00F6535E">
        <w:rPr>
          <w:rFonts w:ascii="Book Antiqua" w:hAnsi="Book Antiqua" w:cs="Tahoma"/>
          <w14:textOutline w14:w="3175" w14:cap="rnd" w14:cmpd="sng" w14:algn="ctr">
            <w14:noFill/>
            <w14:prstDash w14:val="solid"/>
            <w14:bevel/>
          </w14:textOutline>
        </w:rPr>
        <w:t>kurang.</w:t>
      </w:r>
    </w:p>
    <w:p w:rsidR="0059547D" w:rsidRDefault="0059547D" w:rsidP="0059547D">
      <w:pPr>
        <w:spacing w:after="0" w:line="240" w:lineRule="auto"/>
        <w:jc w:val="both"/>
        <w:rPr>
          <w:rFonts w:ascii="Book Antiqua" w:hAnsi="Book Antiqua" w:cs="Tahoma"/>
          <w:b/>
          <w14:textOutline w14:w="3175" w14:cap="rnd" w14:cmpd="sng" w14:algn="ctr">
            <w14:noFill/>
            <w14:prstDash w14:val="solid"/>
            <w14:bevel/>
          </w14:textOutline>
        </w:rPr>
      </w:pPr>
    </w:p>
    <w:p w:rsidR="0059547D" w:rsidRDefault="0059547D" w:rsidP="0059547D">
      <w:pPr>
        <w:spacing w:after="0" w:line="240" w:lineRule="auto"/>
        <w:jc w:val="both"/>
        <w:rPr>
          <w:rFonts w:ascii="Book Antiqua" w:hAnsi="Book Antiqua" w:cs="Tahoma"/>
          <w:b/>
          <w14:textOutline w14:w="3175" w14:cap="rnd" w14:cmpd="sng" w14:algn="ctr">
            <w14:noFill/>
            <w14:prstDash w14:val="solid"/>
            <w14:bevel/>
          </w14:textOutline>
        </w:rPr>
      </w:pPr>
    </w:p>
    <w:p w:rsidR="0059547D" w:rsidRDefault="0059547D" w:rsidP="0059547D">
      <w:pPr>
        <w:spacing w:after="0" w:line="240" w:lineRule="auto"/>
        <w:jc w:val="both"/>
        <w:rPr>
          <w:rFonts w:ascii="Book Antiqua" w:hAnsi="Book Antiqua" w:cs="Tahoma"/>
          <w:b/>
          <w14:textOutline w14:w="3175" w14:cap="rnd" w14:cmpd="sng" w14:algn="ctr">
            <w14:noFill/>
            <w14:prstDash w14:val="solid"/>
            <w14:bevel/>
          </w14:textOutline>
        </w:rPr>
      </w:pPr>
    </w:p>
    <w:p w:rsidR="0059547D" w:rsidRPr="0059547D" w:rsidRDefault="0059547D" w:rsidP="0059547D">
      <w:pPr>
        <w:spacing w:after="0" w:line="240" w:lineRule="auto"/>
        <w:jc w:val="both"/>
        <w:rPr>
          <w:rFonts w:ascii="Book Antiqua" w:hAnsi="Book Antiqua" w:cs="Tahoma"/>
          <w:b/>
          <w14:textOutline w14:w="3175" w14:cap="rnd" w14:cmpd="sng" w14:algn="ctr">
            <w14:noFill/>
            <w14:prstDash w14:val="solid"/>
            <w14:bevel/>
          </w14:textOutline>
        </w:rPr>
      </w:pPr>
    </w:p>
    <w:p w:rsidR="00535CC0" w:rsidRPr="00F6535E" w:rsidRDefault="00B150E3" w:rsidP="00F6535E">
      <w:pPr>
        <w:spacing w:after="0" w:line="240" w:lineRule="auto"/>
        <w:jc w:val="both"/>
        <w:rPr>
          <w:rFonts w:ascii="Book Antiqua" w:hAnsi="Book Antiqua" w:cs="Tahoma"/>
          <w:b/>
          <w14:textOutline w14:w="3175" w14:cap="rnd" w14:cmpd="sng" w14:algn="ctr">
            <w14:noFill/>
            <w14:prstDash w14:val="solid"/>
            <w14:bevel/>
          </w14:textOutline>
        </w:rPr>
      </w:pPr>
      <w:r w:rsidRPr="00F6535E">
        <w:rPr>
          <w:rFonts w:ascii="Book Antiqua" w:hAnsi="Book Antiqua" w:cs="Tahoma"/>
          <w:b/>
          <w14:textOutline w14:w="3175" w14:cap="rnd" w14:cmpd="sng" w14:algn="ctr">
            <w14:noFill/>
            <w14:prstDash w14:val="solid"/>
            <w14:bevel/>
          </w14:textOutline>
        </w:rPr>
        <w:t>SARAN</w:t>
      </w:r>
    </w:p>
    <w:p w:rsidR="00535CC0" w:rsidRPr="00F6535E" w:rsidRDefault="00535CC0" w:rsidP="00F6535E">
      <w:pPr>
        <w:spacing w:after="0" w:line="240" w:lineRule="auto"/>
        <w:ind w:firstLine="426"/>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Dari hasil penelitian yang diperoleh, saran yang dapat disampaikan adalah sebagai berikut :</w:t>
      </w:r>
    </w:p>
    <w:p w:rsidR="00535CC0" w:rsidRPr="00F6535E" w:rsidRDefault="00535CC0" w:rsidP="00F6535E">
      <w:pPr>
        <w:pStyle w:val="ListParagraph"/>
        <w:numPr>
          <w:ilvl w:val="0"/>
          <w:numId w:val="5"/>
        </w:numPr>
        <w:spacing w:after="0"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lang w:val="en-US"/>
          <w14:textOutline w14:w="3175" w14:cap="rnd" w14:cmpd="sng" w14:algn="ctr">
            <w14:noFill/>
            <w14:prstDash w14:val="solid"/>
            <w14:bevel/>
          </w14:textOutline>
        </w:rPr>
        <w:t>Perlu adanya kesadaran pada remaja putri bahwa pentingnya mengkonsumsi obat tambah darah minimal diminum 1 tablet seminggu sekali untuk mencegah Anemia terjadi.</w:t>
      </w:r>
    </w:p>
    <w:p w:rsidR="00535CC0" w:rsidRPr="00F6535E" w:rsidRDefault="00535CC0" w:rsidP="00F6535E">
      <w:pPr>
        <w:pStyle w:val="ListParagraph"/>
        <w:numPr>
          <w:ilvl w:val="0"/>
          <w:numId w:val="5"/>
        </w:numPr>
        <w:spacing w:after="0"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Perlu adanya dukungan keluarga untuk mencegah anemia dengan menyediakan obat tambah darah dirumah dan juga menyediakan makanan yang mengandung zat besi agar zat besi terpenuhi. Dan dukungan orang tua juga diperlukan dalam melakukan check kesehatan rutin yang bisa dilakukan remaja putri yang cukup dilakukan setahun sekali atau lebih bagus lagi enam bulan sekali. </w:t>
      </w:r>
    </w:p>
    <w:p w:rsidR="00535CC0" w:rsidRPr="00F6535E" w:rsidRDefault="00535CC0" w:rsidP="00F6535E">
      <w:pPr>
        <w:pStyle w:val="ListParagraph"/>
        <w:numPr>
          <w:ilvl w:val="0"/>
          <w:numId w:val="5"/>
        </w:numPr>
        <w:spacing w:after="0"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lastRenderedPageBreak/>
        <w:t xml:space="preserve">Perlu adanya pendampingan dari petugas kesehatan untuk membantu orang tua agar remaja putri dapat berkomunikasi dengan orang tuanya untuk mencegah anemia dengan cara mengkonsumsi obat tablet tambah darah dan mengkonsumsi makanan yang mengandung zat besi.  </w:t>
      </w:r>
    </w:p>
    <w:p w:rsidR="00535CC0" w:rsidRDefault="00535CC0" w:rsidP="00F6535E">
      <w:pPr>
        <w:pStyle w:val="ListParagraph"/>
        <w:spacing w:line="240" w:lineRule="auto"/>
        <w:jc w:val="both"/>
        <w:rPr>
          <w:rFonts w:ascii="Tahoma" w:hAnsi="Tahoma" w:cs="Tahoma"/>
          <w:b/>
          <w:sz w:val="20"/>
          <w:szCs w:val="20"/>
          <w14:textOutline w14:w="3175" w14:cap="rnd" w14:cmpd="sng" w14:algn="ctr">
            <w14:noFill/>
            <w14:prstDash w14:val="solid"/>
            <w14:bevel/>
          </w14:textOutline>
        </w:rPr>
      </w:pPr>
    </w:p>
    <w:p w:rsidR="00535CC0" w:rsidRPr="00F6535E" w:rsidRDefault="00535CC0" w:rsidP="00F6535E">
      <w:pPr>
        <w:spacing w:line="240" w:lineRule="auto"/>
        <w:jc w:val="both"/>
        <w:rPr>
          <w:rFonts w:ascii="Book Antiqua" w:hAnsi="Book Antiqua" w:cs="Tahoma"/>
          <w:b/>
          <w14:textOutline w14:w="3175" w14:cap="rnd" w14:cmpd="sng" w14:algn="ctr">
            <w14:noFill/>
            <w14:prstDash w14:val="solid"/>
            <w14:bevel/>
          </w14:textOutline>
        </w:rPr>
      </w:pPr>
      <w:r w:rsidRPr="00F6535E">
        <w:rPr>
          <w:rFonts w:ascii="Book Antiqua" w:hAnsi="Book Antiqua" w:cs="Tahoma"/>
          <w:b/>
          <w14:textOutline w14:w="3175" w14:cap="rnd" w14:cmpd="sng" w14:algn="ctr">
            <w14:noFill/>
            <w14:prstDash w14:val="solid"/>
            <w14:bevel/>
          </w14:textOutline>
        </w:rPr>
        <w:t xml:space="preserve">DAFTAR PUSTAKA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Adriani, M. 2016. </w:t>
      </w:r>
      <w:r w:rsidRPr="00F6535E">
        <w:rPr>
          <w:rFonts w:ascii="Book Antiqua" w:hAnsi="Book Antiqua" w:cs="Tahoma"/>
          <w:i/>
          <w14:textOutline w14:w="3175" w14:cap="rnd" w14:cmpd="sng" w14:algn="ctr">
            <w14:noFill/>
            <w14:prstDash w14:val="solid"/>
            <w14:bevel/>
          </w14:textOutline>
        </w:rPr>
        <w:t>Peranan Gizi dalam Siklus Kehidupan</w:t>
      </w:r>
      <w:r w:rsidRPr="00F6535E">
        <w:rPr>
          <w:rFonts w:ascii="Book Antiqua" w:hAnsi="Book Antiqua" w:cs="Tahoma"/>
          <w14:textOutline w14:w="3175" w14:cap="rnd" w14:cmpd="sng" w14:algn="ctr">
            <w14:noFill/>
            <w14:prstDash w14:val="solid"/>
            <w14:bevel/>
          </w14:textOutline>
        </w:rPr>
        <w:t>. Jakarta</w:t>
      </w:r>
      <w:r w:rsidRPr="00F6535E">
        <w:rPr>
          <w:rFonts w:ascii="Book Antiqua" w:hAnsi="Book Antiqua" w:cs="Tahoma"/>
          <w:lang w:val="en-US"/>
          <w14:textOutline w14:w="3175" w14:cap="rnd" w14:cmpd="sng" w14:algn="ctr">
            <w14:noFill/>
            <w14:prstDash w14:val="solid"/>
            <w14:bevel/>
          </w14:textOutline>
        </w:rPr>
        <w:t xml:space="preserve"> </w:t>
      </w:r>
      <w:r w:rsidRPr="00F6535E">
        <w:rPr>
          <w:rFonts w:ascii="Book Antiqua" w:hAnsi="Book Antiqua" w:cs="Tahoma"/>
          <w14:textOutline w14:w="3175" w14:cap="rnd" w14:cmpd="sng" w14:algn="ctr">
            <w14:noFill/>
            <w14:prstDash w14:val="solid"/>
            <w14:bevel/>
          </w14:textOutline>
        </w:rPr>
        <w:t>Kencana Prenada Media Group</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Adriani,</w:t>
      </w:r>
      <w:r w:rsidRPr="00F6535E">
        <w:rPr>
          <w:rFonts w:ascii="Book Antiqua" w:hAnsi="Book Antiqua" w:cs="Tahoma"/>
          <w:lang w:val="en-US"/>
          <w14:textOutline w14:w="3175" w14:cap="rnd" w14:cmpd="sng" w14:algn="ctr">
            <w14:noFill/>
            <w14:prstDash w14:val="solid"/>
            <w14:bevel/>
          </w14:textOutline>
        </w:rPr>
        <w:t xml:space="preserve"> </w:t>
      </w:r>
      <w:r w:rsidRPr="00F6535E">
        <w:rPr>
          <w:rFonts w:ascii="Book Antiqua" w:hAnsi="Book Antiqua" w:cs="Tahoma"/>
          <w14:textOutline w14:w="3175" w14:cap="rnd" w14:cmpd="sng" w14:algn="ctr">
            <w14:noFill/>
            <w14:prstDash w14:val="solid"/>
            <w14:bevel/>
          </w14:textOutline>
        </w:rPr>
        <w:t>M</w:t>
      </w:r>
      <w:r w:rsidRPr="00F6535E">
        <w:rPr>
          <w:rFonts w:ascii="Book Antiqua" w:hAnsi="Book Antiqua" w:cs="Tahoma"/>
          <w:lang w:val="en-US"/>
          <w14:textOutline w14:w="3175" w14:cap="rnd" w14:cmpd="sng" w14:algn="ctr">
            <w14:noFill/>
            <w14:prstDash w14:val="solid"/>
            <w14:bevel/>
          </w14:textOutline>
        </w:rPr>
        <w:t xml:space="preserve"> </w:t>
      </w:r>
      <w:r w:rsidRPr="00F6535E">
        <w:rPr>
          <w:rFonts w:ascii="Book Antiqua" w:hAnsi="Book Antiqua" w:cs="Tahoma"/>
          <w14:textOutline w14:w="3175" w14:cap="rnd" w14:cmpd="sng" w14:algn="ctr">
            <w14:noFill/>
            <w14:prstDash w14:val="solid"/>
            <w14:bevel/>
          </w14:textOutline>
        </w:rPr>
        <w:t xml:space="preserve">. 2016. </w:t>
      </w:r>
      <w:r w:rsidRPr="00F6535E">
        <w:rPr>
          <w:rFonts w:ascii="Book Antiqua" w:hAnsi="Book Antiqua" w:cs="Tahoma"/>
          <w:i/>
          <w14:textOutline w14:w="3175" w14:cap="rnd" w14:cmpd="sng" w14:algn="ctr">
            <w14:noFill/>
            <w14:prstDash w14:val="solid"/>
            <w14:bevel/>
          </w14:textOutline>
        </w:rPr>
        <w:t>Pengantar Gizi Masyarakat</w:t>
      </w:r>
      <w:r w:rsidRPr="00F6535E">
        <w:rPr>
          <w:rFonts w:ascii="Book Antiqua" w:hAnsi="Book Antiqua" w:cs="Tahoma"/>
          <w14:textOutline w14:w="3175" w14:cap="rnd" w14:cmpd="sng" w14:algn="ctr">
            <w14:noFill/>
            <w14:prstDash w14:val="solid"/>
            <w14:bevel/>
          </w14:textOutline>
        </w:rPr>
        <w:t xml:space="preserve">. Jakarta: Kencana </w:t>
      </w:r>
    </w:p>
    <w:p w:rsidR="00535CC0" w:rsidRPr="00F6535E" w:rsidRDefault="00535CC0" w:rsidP="00F6535E">
      <w:pPr>
        <w:pStyle w:val="ListParagraph"/>
        <w:tabs>
          <w:tab w:val="left" w:pos="3450"/>
        </w:tabs>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ab/>
      </w:r>
      <w:r w:rsidRPr="00F6535E">
        <w:rPr>
          <w:rFonts w:ascii="Book Antiqua" w:hAnsi="Book Antiqua" w:cs="Tahoma"/>
          <w14:textOutline w14:w="3175" w14:cap="rnd" w14:cmpd="sng" w14:algn="ctr">
            <w14:noFill/>
            <w14:prstDash w14:val="solid"/>
            <w14:bevel/>
          </w14:textOutline>
        </w:rPr>
        <w:tab/>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Ali, Mohammad, dkk. 2011. </w:t>
      </w:r>
      <w:r w:rsidRPr="00F6535E">
        <w:rPr>
          <w:rFonts w:ascii="Book Antiqua" w:hAnsi="Book Antiqua" w:cs="Tahoma"/>
          <w:i/>
          <w14:textOutline w14:w="3175" w14:cap="rnd" w14:cmpd="sng" w14:algn="ctr">
            <w14:noFill/>
            <w14:prstDash w14:val="solid"/>
            <w14:bevel/>
          </w14:textOutline>
        </w:rPr>
        <w:t>Psikologi Remaja Perkembangan Peserta Didik</w:t>
      </w:r>
      <w:r w:rsidRPr="00F6535E">
        <w:rPr>
          <w:rFonts w:ascii="Book Antiqua" w:hAnsi="Book Antiqua" w:cs="Tahoma"/>
          <w14:textOutline w14:w="3175" w14:cap="rnd" w14:cmpd="sng" w14:algn="ctr">
            <w14:noFill/>
            <w14:prstDash w14:val="solid"/>
            <w14:bevel/>
          </w14:textOutline>
        </w:rPr>
        <w:t xml:space="preserve">.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Jakarta: PT Bumi Aksara.</w:t>
      </w:r>
    </w:p>
    <w:p w:rsidR="00535CC0" w:rsidRPr="00F6535E" w:rsidRDefault="00535CC0" w:rsidP="00F6535E">
      <w:pPr>
        <w:pStyle w:val="ListParagraph"/>
        <w:spacing w:line="240" w:lineRule="auto"/>
        <w:jc w:val="both"/>
        <w:rPr>
          <w:rFonts w:ascii="Book Antiqua" w:hAnsi="Book Antiqua" w:cs="Tahoma"/>
          <w:b/>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Ambarwati, D. and Pangesti, W. D. (2017) ‘Analisis Faktor Yang Mempengaruhi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Kejadian Anemia Mahasiswa DIII Kebidanan Universitas Muhammadiyah Purwokerto’, </w:t>
      </w:r>
      <w:r w:rsidRPr="00F6535E">
        <w:rPr>
          <w:rFonts w:ascii="Book Antiqua" w:hAnsi="Book Antiqua" w:cs="Tahoma"/>
          <w:i/>
          <w14:textOutline w14:w="3175" w14:cap="rnd" w14:cmpd="sng" w14:algn="ctr">
            <w14:noFill/>
            <w14:prstDash w14:val="solid"/>
            <w14:bevel/>
          </w14:textOutline>
        </w:rPr>
        <w:t>Jurnal  SMART Kebidanan Sekolah Tinggi Ilmu Kesehatan Karya Husada  Semarang</w:t>
      </w:r>
      <w:r w:rsidRPr="00F6535E">
        <w:rPr>
          <w:rFonts w:ascii="Book Antiqua" w:hAnsi="Book Antiqua" w:cs="Tahoma"/>
          <w14:textOutline w14:w="3175" w14:cap="rnd" w14:cmpd="sng" w14:algn="ctr">
            <w14:noFill/>
            <w14:prstDash w14:val="solid"/>
            <w14:bevel/>
          </w14:textOutline>
        </w:rPr>
        <w:t>, 4(2), pp. 18–26.</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lang w:val="en-US"/>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Arikunto, S. 2010. </w:t>
      </w:r>
      <w:r w:rsidRPr="00F6535E">
        <w:rPr>
          <w:rFonts w:ascii="Book Antiqua" w:hAnsi="Book Antiqua" w:cs="Tahoma"/>
          <w:i/>
          <w14:textOutline w14:w="3175" w14:cap="rnd" w14:cmpd="sng" w14:algn="ctr">
            <w14:noFill/>
            <w14:prstDash w14:val="solid"/>
            <w14:bevel/>
          </w14:textOutline>
        </w:rPr>
        <w:t xml:space="preserve">Prosedur Penelitian : </w:t>
      </w:r>
      <w:r w:rsidRPr="00F6535E">
        <w:rPr>
          <w:rFonts w:ascii="Book Antiqua" w:hAnsi="Book Antiqua" w:cs="Tahoma"/>
          <w:i/>
          <w:lang w:val="en-US"/>
          <w14:textOutline w14:w="3175" w14:cap="rnd" w14:cmpd="sng" w14:algn="ctr">
            <w14:noFill/>
            <w14:prstDash w14:val="solid"/>
            <w14:bevel/>
          </w14:textOutline>
        </w:rPr>
        <w:t xml:space="preserve"> </w:t>
      </w:r>
      <w:r w:rsidRPr="00F6535E">
        <w:rPr>
          <w:rFonts w:ascii="Book Antiqua" w:hAnsi="Book Antiqua" w:cs="Tahoma"/>
          <w:i/>
          <w14:textOutline w14:w="3175" w14:cap="rnd" w14:cmpd="sng" w14:algn="ctr">
            <w14:noFill/>
            <w14:prstDash w14:val="solid"/>
            <w14:bevel/>
          </w14:textOutline>
        </w:rPr>
        <w:t>Suatu Pendekatan Praktik</w:t>
      </w:r>
      <w:r w:rsidRPr="00F6535E">
        <w:rPr>
          <w:rFonts w:ascii="Book Antiqua" w:hAnsi="Book Antiqua" w:cs="Tahoma"/>
          <w14:textOutline w14:w="3175" w14:cap="rnd" w14:cmpd="sng" w14:algn="ctr">
            <w14:noFill/>
            <w14:prstDash w14:val="solid"/>
            <w14:bevel/>
          </w14:textOutline>
        </w:rPr>
        <w:t xml:space="preserve">. Jakarta: </w:t>
      </w:r>
      <w:r w:rsidRPr="00F6535E">
        <w:rPr>
          <w:rFonts w:ascii="Book Antiqua" w:hAnsi="Book Antiqua" w:cs="Tahoma"/>
          <w:lang w:val="en-US"/>
          <w14:textOutline w14:w="3175" w14:cap="rnd" w14:cmpd="sng" w14:algn="ctr">
            <w14:noFill/>
            <w14:prstDash w14:val="solid"/>
            <w14:bevel/>
          </w14:textOutline>
        </w:rPr>
        <w:t xml:space="preserve">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Rineka Cipta.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Astuti. 2018. </w:t>
      </w:r>
      <w:r w:rsidRPr="00F6535E">
        <w:rPr>
          <w:rFonts w:ascii="Book Antiqua" w:hAnsi="Book Antiqua" w:cs="Tahoma"/>
          <w:i/>
          <w14:textOutline w14:w="3175" w14:cap="rnd" w14:cmpd="sng" w14:algn="ctr">
            <w14:noFill/>
            <w14:prstDash w14:val="solid"/>
            <w14:bevel/>
          </w14:textOutline>
        </w:rPr>
        <w:t>Buku Ajar Asuhan Kebidanan Ibu I Kehamilan</w:t>
      </w:r>
      <w:r w:rsidRPr="00F6535E">
        <w:rPr>
          <w:rFonts w:ascii="Book Antiqua" w:hAnsi="Book Antiqua" w:cs="Tahoma"/>
          <w14:textOutline w14:w="3175" w14:cap="rnd" w14:cmpd="sng" w14:algn="ctr">
            <w14:noFill/>
            <w14:prstDash w14:val="solid"/>
            <w14:bevel/>
          </w14:textOutline>
        </w:rPr>
        <w:t xml:space="preserve">. Yogyakarta: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Rohima Press</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Briawan, D. 2014. </w:t>
      </w:r>
      <w:r w:rsidRPr="00F6535E">
        <w:rPr>
          <w:rFonts w:ascii="Book Antiqua" w:hAnsi="Book Antiqua" w:cs="Tahoma"/>
          <w:i/>
          <w14:textOutline w14:w="3175" w14:cap="rnd" w14:cmpd="sng" w14:algn="ctr">
            <w14:noFill/>
            <w14:prstDash w14:val="solid"/>
            <w14:bevel/>
          </w14:textOutline>
        </w:rPr>
        <w:t>Anemia Masalah Gizi pada Remaja Wanita</w:t>
      </w:r>
      <w:r w:rsidRPr="00F6535E">
        <w:rPr>
          <w:rFonts w:ascii="Book Antiqua" w:hAnsi="Book Antiqua" w:cs="Tahoma"/>
          <w14:textOutline w14:w="3175" w14:cap="rnd" w14:cmpd="sng" w14:algn="ctr">
            <w14:noFill/>
            <w14:prstDash w14:val="solid"/>
            <w14:bevel/>
          </w14:textOutline>
        </w:rPr>
        <w:t>.</w:t>
      </w:r>
      <w:r w:rsidRPr="00F6535E">
        <w:rPr>
          <w:rFonts w:ascii="Book Antiqua" w:hAnsi="Book Antiqua" w:cs="Tahoma"/>
          <w:lang w:val="en-US"/>
          <w14:textOutline w14:w="3175" w14:cap="rnd" w14:cmpd="sng" w14:algn="ctr">
            <w14:noFill/>
            <w14:prstDash w14:val="solid"/>
            <w14:bevel/>
          </w14:textOutline>
        </w:rPr>
        <w:t xml:space="preserve"> </w:t>
      </w:r>
      <w:r w:rsidRPr="00F6535E">
        <w:rPr>
          <w:rFonts w:ascii="Book Antiqua" w:hAnsi="Book Antiqua" w:cs="Tahoma"/>
          <w14:textOutline w14:w="3175" w14:cap="rnd" w14:cmpd="sng" w14:algn="ctr">
            <w14:noFill/>
            <w14:prstDash w14:val="solid"/>
            <w14:bevel/>
          </w14:textOutline>
        </w:rPr>
        <w:t>Jakarta</w:t>
      </w:r>
      <w:r w:rsidRPr="00F6535E">
        <w:rPr>
          <w:rFonts w:ascii="Book Antiqua" w:hAnsi="Book Antiqua" w:cs="Tahoma"/>
          <w:lang w:val="en-US"/>
          <w14:textOutline w14:w="3175" w14:cap="rnd" w14:cmpd="sng" w14:algn="ctr">
            <w14:noFill/>
            <w14:prstDash w14:val="solid"/>
            <w14:bevel/>
          </w14:textOutline>
        </w:rPr>
        <w:t xml:space="preserve"> </w:t>
      </w:r>
      <w:r w:rsidRPr="00F6535E">
        <w:rPr>
          <w:rFonts w:ascii="Book Antiqua" w:hAnsi="Book Antiqua" w:cs="Tahoma"/>
          <w14:textOutline w14:w="3175" w14:cap="rnd" w14:cmpd="sng" w14:algn="ctr">
            <w14:noFill/>
            <w14:prstDash w14:val="solid"/>
            <w14:bevel/>
          </w14:textOutline>
        </w:rPr>
        <w:t>: EGC</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Citrakesumasari (2012) </w:t>
      </w:r>
      <w:r w:rsidRPr="00F6535E">
        <w:rPr>
          <w:rFonts w:ascii="Book Antiqua" w:hAnsi="Book Antiqua" w:cs="Tahoma"/>
          <w:i/>
          <w14:textOutline w14:w="3175" w14:cap="rnd" w14:cmpd="sng" w14:algn="ctr">
            <w14:noFill/>
            <w14:prstDash w14:val="solid"/>
            <w14:bevel/>
          </w14:textOutline>
        </w:rPr>
        <w:t>Anemia Gizi Masalah dan Pencegahann</w:t>
      </w:r>
      <w:r w:rsidRPr="00F6535E">
        <w:rPr>
          <w:rFonts w:ascii="Book Antiqua" w:hAnsi="Book Antiqua" w:cs="Tahoma"/>
          <w:i/>
          <w:lang w:val="en-US"/>
          <w14:textOutline w14:w="3175" w14:cap="rnd" w14:cmpd="sng" w14:algn="ctr">
            <w14:noFill/>
            <w14:prstDash w14:val="solid"/>
            <w14:bevel/>
          </w14:textOutline>
        </w:rPr>
        <w:t>y</w:t>
      </w:r>
      <w:r w:rsidRPr="00F6535E">
        <w:rPr>
          <w:rFonts w:ascii="Book Antiqua" w:hAnsi="Book Antiqua" w:cs="Tahoma"/>
          <w:i/>
          <w14:textOutline w14:w="3175" w14:cap="rnd" w14:cmpd="sng" w14:algn="ctr">
            <w14:noFill/>
            <w14:prstDash w14:val="solid"/>
            <w14:bevel/>
          </w14:textOutline>
        </w:rPr>
        <w:t>a</w:t>
      </w:r>
      <w:r w:rsidRPr="00F6535E">
        <w:rPr>
          <w:rFonts w:ascii="Book Antiqua" w:hAnsi="Book Antiqua" w:cs="Tahoma"/>
          <w14:textOutline w14:w="3175" w14:cap="rnd" w14:cmpd="sng" w14:algn="ctr">
            <w14:noFill/>
            <w14:prstDash w14:val="solid"/>
            <w14:bevel/>
          </w14:textOutline>
        </w:rPr>
        <w:t xml:space="preserve">. Yogyakarta: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Kalika.</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Cakrawati dan Mustika NH, Dewi. 2012. </w:t>
      </w:r>
      <w:r w:rsidRPr="00F6535E">
        <w:rPr>
          <w:rFonts w:ascii="Book Antiqua" w:hAnsi="Book Antiqua" w:cs="Tahoma"/>
          <w:i/>
          <w14:textOutline w14:w="3175" w14:cap="rnd" w14:cmpd="sng" w14:algn="ctr">
            <w14:noFill/>
            <w14:prstDash w14:val="solid"/>
            <w14:bevel/>
          </w14:textOutline>
        </w:rPr>
        <w:t>Bahan Pangan, Gizi ,Dan Kesehatan.</w:t>
      </w:r>
      <w:r w:rsidRPr="00F6535E">
        <w:rPr>
          <w:rFonts w:ascii="Book Antiqua" w:hAnsi="Book Antiqua" w:cs="Tahoma"/>
          <w14:textOutline w14:w="3175" w14:cap="rnd" w14:cmpd="sng" w14:algn="ctr">
            <w14:noFill/>
            <w14:prstDash w14:val="solid"/>
            <w14:bevel/>
          </w14:textOutline>
        </w:rPr>
        <w:t xml:space="preserve"> Bandung: Alfabe</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Dharma, K.K. (2011). </w:t>
      </w:r>
      <w:r w:rsidRPr="00F6535E">
        <w:rPr>
          <w:rFonts w:ascii="Book Antiqua" w:hAnsi="Book Antiqua" w:cs="Tahoma"/>
          <w:i/>
          <w14:textOutline w14:w="3175" w14:cap="rnd" w14:cmpd="sng" w14:algn="ctr">
            <w14:noFill/>
            <w14:prstDash w14:val="solid"/>
            <w14:bevel/>
          </w14:textOutline>
        </w:rPr>
        <w:t>Metodologi penelitian keperawatan</w:t>
      </w:r>
      <w:r w:rsidRPr="00F6535E">
        <w:rPr>
          <w:rFonts w:ascii="Book Antiqua" w:hAnsi="Book Antiqua" w:cs="Tahoma"/>
          <w14:textOutline w14:w="3175" w14:cap="rnd" w14:cmpd="sng" w14:algn="ctr">
            <w14:noFill/>
            <w14:prstDash w14:val="solid"/>
            <w14:bevel/>
          </w14:textOutline>
        </w:rPr>
        <w:t xml:space="preserve">. Jakarta : Trans Info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Media</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i/>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Hasyim, Nur. Mutalazimah, Muwakhidah</w:t>
      </w:r>
      <w:r w:rsidRPr="00F6535E">
        <w:rPr>
          <w:rFonts w:ascii="Book Antiqua" w:hAnsi="Book Antiqua" w:cs="Tahoma"/>
          <w:lang w:val="en-US"/>
          <w14:textOutline w14:w="3175" w14:cap="rnd" w14:cmpd="sng" w14:algn="ctr">
            <w14:noFill/>
            <w14:prstDash w14:val="solid"/>
            <w14:bevel/>
          </w14:textOutline>
        </w:rPr>
        <w:t xml:space="preserve">. 2018. </w:t>
      </w:r>
      <w:r w:rsidRPr="00F6535E">
        <w:rPr>
          <w:rFonts w:ascii="Book Antiqua" w:hAnsi="Book Antiqua" w:cs="Tahoma"/>
          <w:i/>
          <w14:textOutline w14:w="3175" w14:cap="rnd" w14:cmpd="sng" w14:algn="ctr">
            <w14:noFill/>
            <w14:prstDash w14:val="solid"/>
            <w14:bevel/>
          </w14:textOutline>
        </w:rPr>
        <w:t xml:space="preserve">Pengetahuan Risiko, Perilaku </w:t>
      </w:r>
    </w:p>
    <w:p w:rsidR="00535CC0" w:rsidRPr="00F6535E" w:rsidRDefault="00535CC0" w:rsidP="00F6535E">
      <w:pPr>
        <w:pStyle w:val="ListParagraph"/>
        <w:spacing w:line="240" w:lineRule="auto"/>
        <w:jc w:val="both"/>
        <w:rPr>
          <w:rFonts w:ascii="Book Antiqua" w:hAnsi="Book Antiqua" w:cs="Tahoma"/>
          <w:lang w:val="en-US"/>
          <w14:textOutline w14:w="3175" w14:cap="rnd" w14:cmpd="sng" w14:algn="ctr">
            <w14:noFill/>
            <w14:prstDash w14:val="solid"/>
            <w14:bevel/>
          </w14:textOutline>
        </w:rPr>
      </w:pPr>
      <w:r w:rsidRPr="00F6535E">
        <w:rPr>
          <w:rFonts w:ascii="Book Antiqua" w:hAnsi="Book Antiqua" w:cs="Tahoma"/>
          <w:i/>
          <w:lang w:val="en-US"/>
          <w14:textOutline w14:w="3175" w14:cap="rnd" w14:cmpd="sng" w14:algn="ctr">
            <w14:noFill/>
            <w14:prstDash w14:val="solid"/>
            <w14:bevel/>
          </w14:textOutline>
        </w:rPr>
        <w:t>P</w:t>
      </w:r>
      <w:r w:rsidRPr="00F6535E">
        <w:rPr>
          <w:rFonts w:ascii="Book Antiqua" w:hAnsi="Book Antiqua" w:cs="Tahoma"/>
          <w:i/>
          <w14:textOutline w14:w="3175" w14:cap="rnd" w14:cmpd="sng" w14:algn="ctr">
            <w14:noFill/>
            <w14:prstDash w14:val="solid"/>
            <w14:bevel/>
          </w14:textOutline>
        </w:rPr>
        <w:t>encegahan</w:t>
      </w:r>
      <w:r w:rsidRPr="00F6535E">
        <w:rPr>
          <w:rFonts w:ascii="Book Antiqua" w:hAnsi="Book Antiqua" w:cs="Tahoma"/>
          <w:i/>
          <w:lang w:val="en-US"/>
          <w14:textOutline w14:w="3175" w14:cap="rnd" w14:cmpd="sng" w14:algn="ctr">
            <w14:noFill/>
            <w14:prstDash w14:val="solid"/>
            <w14:bevel/>
          </w14:textOutline>
        </w:rPr>
        <w:t xml:space="preserve"> </w:t>
      </w:r>
      <w:r w:rsidRPr="00F6535E">
        <w:rPr>
          <w:rFonts w:ascii="Book Antiqua" w:hAnsi="Book Antiqua" w:cs="Tahoma"/>
          <w:i/>
          <w14:textOutline w14:w="3175" w14:cap="rnd" w14:cmpd="sng" w14:algn="ctr">
            <w14:noFill/>
            <w14:prstDash w14:val="solid"/>
            <w14:bevel/>
          </w14:textOutline>
        </w:rPr>
        <w:t>Anemia dan Kadar Hemoglobin pada Remaja Putri</w:t>
      </w:r>
      <w:r w:rsidRPr="00F6535E">
        <w:rPr>
          <w:rFonts w:ascii="Book Antiqua" w:hAnsi="Book Antiqua" w:cs="Tahoma"/>
          <w:lang w:val="en-US"/>
          <w14:textOutline w14:w="3175" w14:cap="rnd" w14:cmpd="sng" w14:algn="ctr">
            <w14:noFill/>
            <w14:prstDash w14:val="solid"/>
            <w14:bevel/>
          </w14:textOutline>
        </w:rPr>
        <w:t>. Media Publikasi Penelitian; 2018;Volume 15; No 2.</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lang w:val="en-US"/>
          <w14:textOutline w14:w="3175" w14:cap="rnd" w14:cmpd="sng" w14:algn="ctr">
            <w14:noFill/>
            <w14:prstDash w14:val="solid"/>
            <w14:bevel/>
          </w14:textOutline>
        </w:rPr>
      </w:pPr>
      <w:r w:rsidRPr="00F6535E">
        <w:rPr>
          <w:rFonts w:ascii="Book Antiqua" w:hAnsi="Book Antiqua" w:cs="Tahoma"/>
          <w:lang w:val="en-US"/>
          <w14:textOutline w14:w="3175" w14:cap="rnd" w14:cmpd="sng" w14:algn="ctr">
            <w14:noFill/>
            <w14:prstDash w14:val="solid"/>
            <w14:bevel/>
          </w14:textOutline>
        </w:rPr>
        <w:t xml:space="preserve">Imron (2014). </w:t>
      </w:r>
      <w:r w:rsidRPr="00F6535E">
        <w:rPr>
          <w:rFonts w:ascii="Book Antiqua" w:hAnsi="Book Antiqua" w:cs="Tahoma"/>
          <w:i/>
          <w:lang w:val="en-US"/>
          <w14:textOutline w14:w="3175" w14:cap="rnd" w14:cmpd="sng" w14:algn="ctr">
            <w14:noFill/>
            <w14:prstDash w14:val="solid"/>
            <w14:bevel/>
          </w14:textOutline>
        </w:rPr>
        <w:t>Metodologi penelitian bidang kesehatan</w:t>
      </w:r>
      <w:r w:rsidRPr="00F6535E">
        <w:rPr>
          <w:rFonts w:ascii="Book Antiqua" w:hAnsi="Book Antiqua" w:cs="Tahoma"/>
          <w:lang w:val="en-US"/>
          <w14:textOutline w14:w="3175" w14:cap="rnd" w14:cmpd="sng" w14:algn="ctr">
            <w14:noFill/>
            <w14:prstDash w14:val="solid"/>
            <w14:bevel/>
          </w14:textOutline>
        </w:rPr>
        <w:t>. Jakarta: Sagung Seto</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lang w:val="en-US"/>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Irwan. 2017. </w:t>
      </w:r>
      <w:r w:rsidRPr="00F6535E">
        <w:rPr>
          <w:rFonts w:ascii="Book Antiqua" w:hAnsi="Book Antiqua" w:cs="Tahoma"/>
          <w:i/>
          <w14:textOutline w14:w="3175" w14:cap="rnd" w14:cmpd="sng" w14:algn="ctr">
            <w14:noFill/>
            <w14:prstDash w14:val="solid"/>
            <w14:bevel/>
          </w14:textOutline>
        </w:rPr>
        <w:t>Etika Dan Perilaku Kesehatan</w:t>
      </w:r>
      <w:r w:rsidRPr="00F6535E">
        <w:rPr>
          <w:rFonts w:ascii="Book Antiqua" w:hAnsi="Book Antiqua" w:cs="Tahoma"/>
          <w14:textOutline w14:w="3175" w14:cap="rnd" w14:cmpd="sng" w14:algn="ctr">
            <w14:noFill/>
            <w14:prstDash w14:val="solid"/>
            <w14:bevel/>
          </w14:textOutline>
        </w:rPr>
        <w:t>. Yogyakarta : CV. Absolute Medi</w:t>
      </w:r>
      <w:r w:rsidRPr="00F6535E">
        <w:rPr>
          <w:rFonts w:ascii="Book Antiqua" w:hAnsi="Book Antiqua" w:cs="Tahoma"/>
          <w:lang w:val="en-US"/>
          <w14:textOutline w14:w="3175" w14:cap="rnd" w14:cmpd="sng" w14:algn="ctr">
            <w14:noFill/>
            <w14:prstDash w14:val="solid"/>
            <w14:bevel/>
          </w14:textOutline>
        </w:rPr>
        <w:t>a</w:t>
      </w:r>
    </w:p>
    <w:p w:rsidR="00535CC0" w:rsidRPr="00F6535E" w:rsidRDefault="00535CC0" w:rsidP="00F6535E">
      <w:pPr>
        <w:pStyle w:val="ListParagraph"/>
        <w:spacing w:line="240" w:lineRule="auto"/>
        <w:jc w:val="both"/>
        <w:rPr>
          <w:rFonts w:ascii="Book Antiqua" w:hAnsi="Book Antiqua" w:cs="Tahoma"/>
          <w:lang w:val="en-US"/>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lang w:val="en-US"/>
          <w14:textOutline w14:w="3175" w14:cap="rnd" w14:cmpd="sng" w14:algn="ctr">
            <w14:noFill/>
            <w14:prstDash w14:val="solid"/>
            <w14:bevel/>
          </w14:textOutline>
        </w:rPr>
      </w:pPr>
      <w:r w:rsidRPr="00F6535E">
        <w:rPr>
          <w:rFonts w:ascii="Book Antiqua" w:hAnsi="Book Antiqua" w:cs="Tahoma"/>
          <w:lang w:val="en-US"/>
          <w14:textOutline w14:w="3175" w14:cap="rnd" w14:cmpd="sng" w14:algn="ctr">
            <w14:noFill/>
            <w14:prstDash w14:val="solid"/>
            <w14:bevel/>
          </w14:textOutline>
        </w:rPr>
        <w:t xml:space="preserve">Jahja, Yudrik. (2012). Psikologi Perkembangan. Edisi 2. Jakarta : Kencana </w:t>
      </w:r>
    </w:p>
    <w:p w:rsidR="00535CC0" w:rsidRPr="00F6535E" w:rsidRDefault="00535CC0" w:rsidP="00F6535E">
      <w:pPr>
        <w:pStyle w:val="ListParagraph"/>
        <w:spacing w:line="240" w:lineRule="auto"/>
        <w:jc w:val="both"/>
        <w:rPr>
          <w:rFonts w:ascii="Book Antiqua" w:hAnsi="Book Antiqua" w:cs="Tahoma"/>
          <w:lang w:val="en-US"/>
          <w14:textOutline w14:w="3175" w14:cap="rnd" w14:cmpd="sng" w14:algn="ctr">
            <w14:noFill/>
            <w14:prstDash w14:val="solid"/>
            <w14:bevel/>
          </w14:textOutline>
        </w:rPr>
      </w:pPr>
      <w:r w:rsidRPr="00F6535E">
        <w:rPr>
          <w:rFonts w:ascii="Book Antiqua" w:hAnsi="Book Antiqua" w:cs="Tahoma"/>
          <w:lang w:val="en-US"/>
          <w14:textOutline w14:w="3175" w14:cap="rnd" w14:cmpd="sng" w14:algn="ctr">
            <w14:noFill/>
            <w14:prstDash w14:val="solid"/>
            <w14:bevel/>
          </w14:textOutline>
        </w:rPr>
        <w:t>Prenada Media Group.</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i/>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Jaelani, M., Simanjuntak, B. Y., &amp; Yuliantini, E. (2015). </w:t>
      </w:r>
      <w:r w:rsidRPr="00F6535E">
        <w:rPr>
          <w:rFonts w:ascii="Book Antiqua" w:hAnsi="Book Antiqua" w:cs="Tahoma"/>
          <w:i/>
          <w14:textOutline w14:w="3175" w14:cap="rnd" w14:cmpd="sng" w14:algn="ctr">
            <w14:noFill/>
            <w14:prstDash w14:val="solid"/>
            <w14:bevel/>
          </w14:textOutline>
        </w:rPr>
        <w:t xml:space="preserve">Faktor risiko yang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i/>
          <w14:textOutline w14:w="3175" w14:cap="rnd" w14:cmpd="sng" w14:algn="ctr">
            <w14:noFill/>
            <w14:prstDash w14:val="solid"/>
            <w14:bevel/>
          </w14:textOutline>
        </w:rPr>
        <w:t>berhubungan  dengan kejadian anemia pada remaja putri.</w:t>
      </w:r>
      <w:r w:rsidRPr="00F6535E">
        <w:rPr>
          <w:rFonts w:ascii="Book Antiqua" w:hAnsi="Book Antiqua" w:cs="Tahoma"/>
          <w14:textOutline w14:w="3175" w14:cap="rnd" w14:cmpd="sng" w14:algn="ctr">
            <w14:noFill/>
            <w14:prstDash w14:val="solid"/>
            <w14:bevel/>
          </w14:textOutline>
        </w:rPr>
        <w:t xml:space="preserve"> Jurnal Kesehatan, 8(3), 358–368.</w:t>
      </w:r>
    </w:p>
    <w:p w:rsidR="00535CC0" w:rsidRPr="00F6535E" w:rsidRDefault="00535CC0" w:rsidP="00F6535E">
      <w:pPr>
        <w:pStyle w:val="ListParagraph"/>
        <w:spacing w:line="240" w:lineRule="auto"/>
        <w:jc w:val="both"/>
        <w:rPr>
          <w:rFonts w:ascii="Book Antiqua" w:hAnsi="Book Antiqua" w:cs="Tahoma"/>
          <w:b/>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Kementrian Kesehatan Republik Indonesia. </w:t>
      </w:r>
      <w:r w:rsidRPr="00F6535E">
        <w:rPr>
          <w:rFonts w:ascii="Book Antiqua" w:hAnsi="Book Antiqua" w:cs="Tahoma"/>
          <w:i/>
          <w14:textOutline w14:w="3175" w14:cap="rnd" w14:cmpd="sng" w14:algn="ctr">
            <w14:noFill/>
            <w14:prstDash w14:val="solid"/>
            <w14:bevel/>
          </w14:textOutline>
        </w:rPr>
        <w:t>Riset Kesehatan Dasar 2013</w:t>
      </w:r>
      <w:r w:rsidRPr="00F6535E">
        <w:rPr>
          <w:rFonts w:ascii="Book Antiqua" w:hAnsi="Book Antiqua" w:cs="Tahoma"/>
          <w14:textOutline w14:w="3175" w14:cap="rnd" w14:cmpd="sng" w14:algn="ctr">
            <w14:noFill/>
            <w14:prstDash w14:val="solid"/>
            <w14:bevel/>
          </w14:textOutline>
        </w:rPr>
        <w:t xml:space="preserve">. Jakarta: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Kementrian Kesehatan Republik Indonesia; 2014.</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i/>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Kementrian Kesehatan Indonesia (2016) </w:t>
      </w:r>
      <w:r w:rsidRPr="00F6535E">
        <w:rPr>
          <w:rFonts w:ascii="Book Antiqua" w:hAnsi="Book Antiqua" w:cs="Tahoma"/>
          <w:i/>
          <w14:textOutline w14:w="3175" w14:cap="rnd" w14:cmpd="sng" w14:algn="ctr">
            <w14:noFill/>
            <w14:prstDash w14:val="solid"/>
            <w14:bevel/>
          </w14:textOutline>
        </w:rPr>
        <w:t xml:space="preserve">Pedoman Pencegahan dan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i/>
          <w14:textOutline w14:w="3175" w14:cap="rnd" w14:cmpd="sng" w14:algn="ctr">
            <w14:noFill/>
            <w14:prstDash w14:val="solid"/>
            <w14:bevel/>
          </w14:textOutline>
        </w:rPr>
        <w:t>Penanggulangan Anemia Pada Remaja Putri Dan Wanita Usia Subur (WUS)</w:t>
      </w:r>
      <w:r w:rsidRPr="00F6535E">
        <w:rPr>
          <w:rFonts w:ascii="Book Antiqua" w:hAnsi="Book Antiqua" w:cs="Tahoma"/>
          <w14:textOutline w14:w="3175" w14:cap="rnd" w14:cmpd="sng" w14:algn="ctr">
            <w14:noFill/>
            <w14:prstDash w14:val="solid"/>
            <w14:bevel/>
          </w14:textOutline>
        </w:rPr>
        <w:t>. Jakarta.</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lang w:val="en-US"/>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Kusmiran, E. </w:t>
      </w:r>
      <w:r w:rsidRPr="00F6535E">
        <w:rPr>
          <w:rFonts w:ascii="Book Antiqua" w:hAnsi="Book Antiqua" w:cs="Tahoma"/>
          <w:i/>
          <w14:textOutline w14:w="3175" w14:cap="rnd" w14:cmpd="sng" w14:algn="ctr">
            <w14:noFill/>
            <w14:prstDash w14:val="solid"/>
            <w14:bevel/>
          </w14:textOutline>
        </w:rPr>
        <w:t>Kesehatan Reproduksi Remaja dan Wanita</w:t>
      </w:r>
      <w:r w:rsidRPr="00F6535E">
        <w:rPr>
          <w:rFonts w:ascii="Book Antiqua" w:hAnsi="Book Antiqua" w:cs="Tahoma"/>
          <w14:textOutline w14:w="3175" w14:cap="rnd" w14:cmpd="sng" w14:algn="ctr">
            <w14:noFill/>
            <w14:prstDash w14:val="solid"/>
            <w14:bevel/>
          </w14:textOutline>
        </w:rPr>
        <w:t>. Jakarta :</w:t>
      </w:r>
      <w:r w:rsidRPr="00F6535E">
        <w:rPr>
          <w:rFonts w:ascii="Book Antiqua" w:hAnsi="Book Antiqua" w:cs="Tahoma"/>
          <w:lang w:val="en-US"/>
          <w14:textOutline w14:w="3175" w14:cap="rnd" w14:cmpd="sng" w14:algn="ctr">
            <w14:noFill/>
            <w14:prstDash w14:val="solid"/>
            <w14:bevel/>
          </w14:textOutline>
        </w:rPr>
        <w:t xml:space="preserve">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SalembaMedika; 2014</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Masturoh, Imas dan Nauri Anggita T. 2018. </w:t>
      </w:r>
      <w:r w:rsidRPr="00F6535E">
        <w:rPr>
          <w:rFonts w:ascii="Book Antiqua" w:hAnsi="Book Antiqua" w:cs="Tahoma"/>
          <w:i/>
          <w14:textOutline w14:w="3175" w14:cap="rnd" w14:cmpd="sng" w14:algn="ctr">
            <w14:noFill/>
            <w14:prstDash w14:val="solid"/>
            <w14:bevel/>
          </w14:textOutline>
        </w:rPr>
        <w:t>Metodologi Penelitian Kesehatan</w:t>
      </w:r>
      <w:r w:rsidRPr="00F6535E">
        <w:rPr>
          <w:rFonts w:ascii="Book Antiqua" w:hAnsi="Book Antiqua" w:cs="Tahoma"/>
          <w14:textOutline w14:w="3175" w14:cap="rnd" w14:cmpd="sng" w14:algn="ctr">
            <w14:noFill/>
            <w14:prstDash w14:val="solid"/>
            <w14:bevel/>
          </w14:textOutline>
        </w:rPr>
        <w:t xml:space="preserve">.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Bahan Ajar Rekam Medis dan Informasi Kesehatan (RMIK). Kementerian Kesehatan Republik Indonesia.</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lang w:val="en-US"/>
          <w14:textOutline w14:w="3175" w14:cap="rnd" w14:cmpd="sng" w14:algn="ctr">
            <w14:noFill/>
            <w14:prstDash w14:val="solid"/>
            <w14:bevel/>
          </w14:textOutline>
        </w:rPr>
      </w:pPr>
      <w:r w:rsidRPr="00F6535E">
        <w:rPr>
          <w:rFonts w:ascii="Book Antiqua" w:hAnsi="Book Antiqua" w:cs="Tahoma"/>
          <w:lang w:val="en-US"/>
          <w14:textOutline w14:w="3175" w14:cap="rnd" w14:cmpd="sng" w14:algn="ctr">
            <w14:noFill/>
            <w14:prstDash w14:val="solid"/>
            <w14:bevel/>
          </w14:textOutline>
        </w:rPr>
        <w:t xml:space="preserve">Moudy jesica &amp; Risma Adlia Syakurah. 2020. Higeia Journal Of Public Health Research And Development. </w:t>
      </w:r>
      <w:hyperlink r:id="rId11" w:history="1">
        <w:r w:rsidRPr="00F6535E">
          <w:rPr>
            <w:rStyle w:val="Hyperlink"/>
            <w:rFonts w:ascii="Book Antiqua" w:hAnsi="Book Antiqua" w:cs="Tahoma"/>
            <w:lang w:val="en-US"/>
            <w14:textOutline w14:w="3175" w14:cap="rnd" w14:cmpd="sng" w14:algn="ctr">
              <w14:noFill/>
              <w14:prstDash w14:val="solid"/>
              <w14:bevel/>
            </w14:textOutline>
          </w:rPr>
          <w:t>http://journal.unnes.ac.id/sju/index.php/higeia</w:t>
        </w:r>
      </w:hyperlink>
    </w:p>
    <w:p w:rsidR="00535CC0" w:rsidRPr="00F6535E" w:rsidRDefault="00535CC0" w:rsidP="00F6535E">
      <w:pPr>
        <w:pStyle w:val="ListParagraph"/>
        <w:spacing w:line="240" w:lineRule="auto"/>
        <w:jc w:val="both"/>
        <w:rPr>
          <w:rFonts w:ascii="Book Antiqua" w:hAnsi="Book Antiqua" w:cs="Tahoma"/>
          <w:lang w:val="en-US"/>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Natalia Erlina Yuni. </w:t>
      </w:r>
      <w:r w:rsidRPr="00F6535E">
        <w:rPr>
          <w:rFonts w:ascii="Book Antiqua" w:hAnsi="Book Antiqua" w:cs="Tahoma"/>
          <w:i/>
          <w14:textOutline w14:w="3175" w14:cap="rnd" w14:cmpd="sng" w14:algn="ctr">
            <w14:noFill/>
            <w14:prstDash w14:val="solid"/>
            <w14:bevel/>
          </w14:textOutline>
        </w:rPr>
        <w:t>Kelainan Darah</w:t>
      </w:r>
      <w:r w:rsidRPr="00F6535E">
        <w:rPr>
          <w:rFonts w:ascii="Book Antiqua" w:hAnsi="Book Antiqua" w:cs="Tahoma"/>
          <w14:textOutline w14:w="3175" w14:cap="rnd" w14:cmpd="sng" w14:algn="ctr">
            <w14:noFill/>
            <w14:prstDash w14:val="solid"/>
            <w14:bevel/>
          </w14:textOutline>
        </w:rPr>
        <w:t>. Kota Gede Yogyakarta</w:t>
      </w:r>
      <w:r w:rsidRPr="00F6535E">
        <w:rPr>
          <w:rFonts w:ascii="Book Antiqua" w:hAnsi="Book Antiqua" w:cs="Tahoma"/>
          <w:lang w:val="en-US"/>
          <w14:textOutline w14:w="3175" w14:cap="rnd" w14:cmpd="sng" w14:algn="ctr">
            <w14:noFill/>
            <w14:prstDash w14:val="solid"/>
            <w14:bevel/>
          </w14:textOutline>
        </w:rPr>
        <w:t xml:space="preserve"> </w:t>
      </w:r>
      <w:r w:rsidRPr="00F6535E">
        <w:rPr>
          <w:rFonts w:ascii="Book Antiqua" w:hAnsi="Book Antiqua" w:cs="Tahoma"/>
          <w14:textOutline w14:w="3175" w14:cap="rnd" w14:cmpd="sng" w14:algn="ctr">
            <w14:noFill/>
            <w14:prstDash w14:val="solid"/>
            <w14:bevel/>
          </w14:textOutline>
        </w:rPr>
        <w:t>; 2017.</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i/>
          <w:lang w:val="en-US"/>
          <w14:textOutline w14:w="3175" w14:cap="rnd" w14:cmpd="sng" w14:algn="ctr">
            <w14:noFill/>
            <w14:prstDash w14:val="solid"/>
            <w14:bevel/>
          </w14:textOutline>
        </w:rPr>
      </w:pPr>
      <w:r w:rsidRPr="00F6535E">
        <w:rPr>
          <w:rFonts w:ascii="Book Antiqua" w:hAnsi="Book Antiqua" w:cs="Tahoma"/>
          <w:lang w:val="en-US"/>
          <w14:textOutline w14:w="3175" w14:cap="rnd" w14:cmpd="sng" w14:algn="ctr">
            <w14:noFill/>
            <w14:prstDash w14:val="solid"/>
            <w14:bevel/>
          </w14:textOutline>
        </w:rPr>
        <w:t>Nursalam. 2011</w:t>
      </w:r>
      <w:r w:rsidRPr="00F6535E">
        <w:rPr>
          <w:rFonts w:ascii="Book Antiqua" w:hAnsi="Book Antiqua" w:cs="Tahoma"/>
          <w:i/>
          <w:lang w:val="en-US"/>
          <w14:textOutline w14:w="3175" w14:cap="rnd" w14:cmpd="sng" w14:algn="ctr">
            <w14:noFill/>
            <w14:prstDash w14:val="solid"/>
            <w14:bevel/>
          </w14:textOutline>
        </w:rPr>
        <w:t xml:space="preserve">. Konsep dan penerapan metodologi penelitian ilmu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i/>
          <w:lang w:val="en-US"/>
          <w14:textOutline w14:w="3175" w14:cap="rnd" w14:cmpd="sng" w14:algn="ctr">
            <w14:noFill/>
            <w14:prstDash w14:val="solid"/>
            <w14:bevel/>
          </w14:textOutline>
        </w:rPr>
        <w:t>keperawatan.</w:t>
      </w:r>
      <w:r w:rsidRPr="00F6535E">
        <w:rPr>
          <w:rFonts w:ascii="Book Antiqua" w:hAnsi="Book Antiqua" w:cs="Tahoma"/>
          <w:lang w:val="en-US"/>
          <w14:textOutline w14:w="3175" w14:cap="rnd" w14:cmpd="sng" w14:algn="ctr">
            <w14:noFill/>
            <w14:prstDash w14:val="solid"/>
            <w14:bevel/>
          </w14:textOutline>
        </w:rPr>
        <w:t xml:space="preserve"> Jakarta : Salemba Medika</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i/>
          <w:lang w:val="en-US"/>
          <w14:textOutline w14:w="3175" w14:cap="rnd" w14:cmpd="sng" w14:algn="ctr">
            <w14:noFill/>
            <w14:prstDash w14:val="solid"/>
            <w14:bevel/>
          </w14:textOutline>
        </w:rPr>
      </w:pPr>
      <w:r w:rsidRPr="00F6535E">
        <w:rPr>
          <w:rFonts w:ascii="Book Antiqua" w:hAnsi="Book Antiqua" w:cs="Tahoma"/>
          <w:lang w:val="en-US"/>
          <w14:textOutline w14:w="3175" w14:cap="rnd" w14:cmpd="sng" w14:algn="ctr">
            <w14:noFill/>
            <w14:prstDash w14:val="solid"/>
            <w14:bevel/>
          </w14:textOutline>
        </w:rPr>
        <w:t xml:space="preserve">Panyuluh, D. C., Nugraha, P., &amp; Riyanti, E. (2018). </w:t>
      </w:r>
      <w:r w:rsidRPr="00F6535E">
        <w:rPr>
          <w:rFonts w:ascii="Book Antiqua" w:hAnsi="Book Antiqua" w:cs="Tahoma"/>
          <w:i/>
          <w:lang w:val="en-US"/>
          <w14:textOutline w14:w="3175" w14:cap="rnd" w14:cmpd="sng" w14:algn="ctr">
            <w14:noFill/>
            <w14:prstDash w14:val="solid"/>
            <w14:bevel/>
          </w14:textOutline>
        </w:rPr>
        <w:t xml:space="preserve">Faktor-faktor yang </w:t>
      </w:r>
    </w:p>
    <w:p w:rsidR="00535CC0" w:rsidRPr="00F6535E" w:rsidRDefault="00535CC0" w:rsidP="00F6535E">
      <w:pPr>
        <w:pStyle w:val="ListParagraph"/>
        <w:spacing w:line="240" w:lineRule="auto"/>
        <w:jc w:val="both"/>
        <w:rPr>
          <w:rFonts w:ascii="Book Antiqua" w:hAnsi="Book Antiqua" w:cs="Tahoma"/>
          <w:lang w:val="en-US"/>
          <w14:textOutline w14:w="3175" w14:cap="rnd" w14:cmpd="sng" w14:algn="ctr">
            <w14:noFill/>
            <w14:prstDash w14:val="solid"/>
            <w14:bevel/>
          </w14:textOutline>
        </w:rPr>
      </w:pPr>
      <w:r w:rsidRPr="00F6535E">
        <w:rPr>
          <w:rFonts w:ascii="Book Antiqua" w:hAnsi="Book Antiqua" w:cs="Tahoma"/>
          <w:i/>
          <w:lang w:val="en-US"/>
          <w14:textOutline w14:w="3175" w14:cap="rnd" w14:cmpd="sng" w14:algn="ctr">
            <w14:noFill/>
            <w14:prstDash w14:val="solid"/>
            <w14:bevel/>
          </w14:textOutline>
        </w:rPr>
        <w:t>berhubungan dengan perilaku penyebab anemia pada  santriwati Pondok Pesantren Darul Ulum  Kabupaten Kendal</w:t>
      </w:r>
      <w:r w:rsidRPr="00F6535E">
        <w:rPr>
          <w:rFonts w:ascii="Book Antiqua" w:hAnsi="Book Antiqua" w:cs="Tahoma"/>
          <w:lang w:val="en-US"/>
          <w14:textOutline w14:w="3175" w14:cap="rnd" w14:cmpd="sng" w14:algn="ctr">
            <w14:noFill/>
            <w14:prstDash w14:val="solid"/>
            <w14:bevel/>
          </w14:textOutline>
        </w:rPr>
        <w:t xml:space="preserve">. Jurnal Kesehatan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lang w:val="en-US"/>
          <w14:textOutline w14:w="3175" w14:cap="rnd" w14:cmpd="sng" w14:algn="ctr">
            <w14:noFill/>
            <w14:prstDash w14:val="solid"/>
            <w14:bevel/>
          </w14:textOutline>
        </w:rPr>
        <w:t>Masyarakat, 6, 156–162</w:t>
      </w:r>
    </w:p>
    <w:p w:rsidR="00535CC0" w:rsidRPr="00F6535E" w:rsidRDefault="00535CC0" w:rsidP="00F6535E">
      <w:pPr>
        <w:pStyle w:val="ListParagraph"/>
        <w:spacing w:line="240" w:lineRule="auto"/>
        <w:jc w:val="both"/>
        <w:rPr>
          <w:rFonts w:ascii="Book Antiqua" w:hAnsi="Book Antiqua" w:cs="Tahoma"/>
          <w:lang w:val="en-US"/>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i/>
          <w:lang w:val="en-US"/>
          <w14:textOutline w14:w="3175" w14:cap="rnd" w14:cmpd="sng" w14:algn="ctr">
            <w14:noFill/>
            <w14:prstDash w14:val="solid"/>
            <w14:bevel/>
          </w14:textOutline>
        </w:rPr>
      </w:pPr>
      <w:r w:rsidRPr="00F6535E">
        <w:rPr>
          <w:rFonts w:ascii="Book Antiqua" w:hAnsi="Book Antiqua" w:cs="Tahoma"/>
          <w:lang w:val="en-US"/>
          <w14:textOutline w14:w="3175" w14:cap="rnd" w14:cmpd="sng" w14:algn="ctr">
            <w14:noFill/>
            <w14:prstDash w14:val="solid"/>
            <w14:bevel/>
          </w14:textOutline>
        </w:rPr>
        <w:t xml:space="preserve">Priyanto, Lukman D. 2018.  </w:t>
      </w:r>
      <w:r w:rsidRPr="00F6535E">
        <w:rPr>
          <w:rFonts w:ascii="Book Antiqua" w:hAnsi="Book Antiqua" w:cs="Tahoma"/>
          <w:i/>
          <w:lang w:val="en-US"/>
          <w14:textOutline w14:w="3175" w14:cap="rnd" w14:cmpd="sng" w14:algn="ctr">
            <w14:noFill/>
            <w14:prstDash w14:val="solid"/>
            <w14:bevel/>
          </w14:textOutline>
        </w:rPr>
        <w:t>Hubungan Umur, Tingkat Pendidikan, Dan</w:t>
      </w:r>
    </w:p>
    <w:p w:rsidR="00535CC0" w:rsidRPr="00F6535E" w:rsidRDefault="00535CC0" w:rsidP="00F6535E">
      <w:pPr>
        <w:pStyle w:val="ListParagraph"/>
        <w:spacing w:line="240" w:lineRule="auto"/>
        <w:jc w:val="both"/>
        <w:rPr>
          <w:rFonts w:ascii="Book Antiqua" w:hAnsi="Book Antiqua" w:cs="Tahoma"/>
          <w:lang w:val="en-US"/>
          <w14:textOutline w14:w="3175" w14:cap="rnd" w14:cmpd="sng" w14:algn="ctr">
            <w14:noFill/>
            <w14:prstDash w14:val="solid"/>
            <w14:bevel/>
          </w14:textOutline>
        </w:rPr>
      </w:pPr>
      <w:r w:rsidRPr="00F6535E">
        <w:rPr>
          <w:rFonts w:ascii="Book Antiqua" w:hAnsi="Book Antiqua" w:cs="Tahoma"/>
          <w:i/>
          <w:lang w:val="en-US"/>
          <w14:textOutline w14:w="3175" w14:cap="rnd" w14:cmpd="sng" w14:algn="ctr">
            <w14:noFill/>
            <w14:prstDash w14:val="solid"/>
            <w14:bevel/>
          </w14:textOutline>
        </w:rPr>
        <w:t xml:space="preserve">Aktivitas Fisik Santriwati Husada Dengan Anemia </w:t>
      </w:r>
      <w:r w:rsidRPr="00F6535E">
        <w:rPr>
          <w:rFonts w:ascii="Book Antiqua" w:hAnsi="Book Antiqua" w:cs="Tahoma"/>
          <w:lang w:val="en-US"/>
          <w14:textOutline w14:w="3175" w14:cap="rnd" w14:cmpd="sng" w14:algn="ctr">
            <w14:noFill/>
            <w14:prstDash w14:val="solid"/>
            <w14:bevel/>
          </w14:textOutline>
        </w:rPr>
        <w:t>Tahun 2018.   Jurnal Berkala Epidemiologi Volume 6 Nomor 2 (2018) 139-146</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lang w:val="en-US"/>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Proverawati, A. 2011</w:t>
      </w:r>
      <w:r w:rsidRPr="00F6535E">
        <w:rPr>
          <w:rFonts w:ascii="Book Antiqua" w:hAnsi="Book Antiqua" w:cs="Tahoma"/>
          <w:i/>
          <w14:textOutline w14:w="3175" w14:cap="rnd" w14:cmpd="sng" w14:algn="ctr">
            <w14:noFill/>
            <w14:prstDash w14:val="solid"/>
            <w14:bevel/>
          </w14:textOutline>
        </w:rPr>
        <w:t>. Anemia dan Anemia Kehamilan</w:t>
      </w:r>
      <w:r w:rsidRPr="00F6535E">
        <w:rPr>
          <w:rFonts w:ascii="Book Antiqua" w:hAnsi="Book Antiqua" w:cs="Tahoma"/>
          <w14:textOutline w14:w="3175" w14:cap="rnd" w14:cmpd="sng" w14:algn="ctr">
            <w14:noFill/>
            <w14:prstDash w14:val="solid"/>
            <w14:bevel/>
          </w14:textOutline>
        </w:rPr>
        <w:t>. Yogyakarta : Nuha</w:t>
      </w:r>
      <w:r w:rsidRPr="00F6535E">
        <w:rPr>
          <w:rFonts w:ascii="Book Antiqua" w:hAnsi="Book Antiqua" w:cs="Tahoma"/>
          <w:lang w:val="en-US"/>
          <w14:textOutline w14:w="3175" w14:cap="rnd" w14:cmpd="sng" w14:algn="ctr">
            <w14:noFill/>
            <w14:prstDash w14:val="solid"/>
            <w14:bevel/>
          </w14:textOutline>
        </w:rPr>
        <w:t xml:space="preserve">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Medika.</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Sarwono, Wirawan Sarlito, 2012. </w:t>
      </w:r>
      <w:r w:rsidRPr="00F6535E">
        <w:rPr>
          <w:rFonts w:ascii="Book Antiqua" w:hAnsi="Book Antiqua" w:cs="Tahoma"/>
          <w:i/>
          <w14:textOutline w14:w="3175" w14:cap="rnd" w14:cmpd="sng" w14:algn="ctr">
            <w14:noFill/>
            <w14:prstDash w14:val="solid"/>
            <w14:bevel/>
          </w14:textOutline>
        </w:rPr>
        <w:t>Psikologi Remaja</w:t>
      </w:r>
      <w:r w:rsidRPr="00F6535E">
        <w:rPr>
          <w:rFonts w:ascii="Book Antiqua" w:hAnsi="Book Antiqua" w:cs="Tahoma"/>
          <w14:textOutline w14:w="3175" w14:cap="rnd" w14:cmpd="sng" w14:algn="ctr">
            <w14:noFill/>
            <w14:prstDash w14:val="solid"/>
            <w14:bevel/>
          </w14:textOutline>
        </w:rPr>
        <w:t xml:space="preserve">: Definisi Remaja,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Jakarta: Rajagrafindo Persada</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i/>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Sekarrini L. 2012. </w:t>
      </w:r>
      <w:r w:rsidRPr="00F6535E">
        <w:rPr>
          <w:rFonts w:ascii="Book Antiqua" w:hAnsi="Book Antiqua" w:cs="Tahoma"/>
          <w:i/>
          <w14:textOutline w14:w="3175" w14:cap="rnd" w14:cmpd="sng" w14:algn="ctr">
            <w14:noFill/>
            <w14:prstDash w14:val="solid"/>
            <w14:bevel/>
          </w14:textOutline>
        </w:rPr>
        <w:t xml:space="preserve">Faktor-faktor yang Berhubungan dengan Perilaku Seksual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i/>
          <w14:textOutline w14:w="3175" w14:cap="rnd" w14:cmpd="sng" w14:algn="ctr">
            <w14:noFill/>
            <w14:prstDash w14:val="solid"/>
            <w14:bevel/>
          </w14:textOutline>
        </w:rPr>
        <w:t>Remaja di SMK Kesehatan di Kabupaten Bogor Tahun 2011.</w:t>
      </w:r>
      <w:r w:rsidRPr="00F6535E">
        <w:rPr>
          <w:rFonts w:ascii="Book Antiqua" w:hAnsi="Book Antiqua" w:cs="Tahoma"/>
          <w14:textOutline w14:w="3175" w14:cap="rnd" w14:cmpd="sng" w14:algn="ctr">
            <w14:noFill/>
            <w14:prstDash w14:val="solid"/>
            <w14:bevel/>
          </w14:textOutline>
        </w:rPr>
        <w:t xml:space="preserve"> [Skripsi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Ilmiah]. Depok: Fakultas Kesehatan Masyarakat UI</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i/>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Tarwoto. 2013. </w:t>
      </w:r>
      <w:r w:rsidRPr="00F6535E">
        <w:rPr>
          <w:rFonts w:ascii="Book Antiqua" w:hAnsi="Book Antiqua" w:cs="Tahoma"/>
          <w:i/>
          <w14:textOutline w14:w="3175" w14:cap="rnd" w14:cmpd="sng" w14:algn="ctr">
            <w14:noFill/>
            <w14:prstDash w14:val="solid"/>
            <w14:bevel/>
          </w14:textOutline>
        </w:rPr>
        <w:t xml:space="preserve">Buku Saku Anemia pada Ibu Hamil Konsep dan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i/>
          <w14:textOutline w14:w="3175" w14:cap="rnd" w14:cmpd="sng" w14:algn="ctr">
            <w14:noFill/>
            <w14:prstDash w14:val="solid"/>
            <w14:bevel/>
          </w14:textOutline>
        </w:rPr>
        <w:t>Penatalaksanannya</w:t>
      </w:r>
      <w:r w:rsidRPr="00F6535E">
        <w:rPr>
          <w:rFonts w:ascii="Book Antiqua" w:hAnsi="Book Antiqua" w:cs="Tahoma"/>
          <w14:textOutline w14:w="3175" w14:cap="rnd" w14:cmpd="sng" w14:algn="ctr">
            <w14:noFill/>
            <w14:prstDash w14:val="solid"/>
            <w14:bevel/>
          </w14:textOutline>
        </w:rPr>
        <w:t>. Jakarta : Transinfo Media.</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i/>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Triwinarni, C., Hartini, T. N. S., &amp; Susilo, J. (2017).  </w:t>
      </w:r>
      <w:r w:rsidRPr="00F6535E">
        <w:rPr>
          <w:rFonts w:ascii="Book Antiqua" w:hAnsi="Book Antiqua" w:cs="Tahoma"/>
          <w:i/>
          <w14:textOutline w14:w="3175" w14:cap="rnd" w14:cmpd="sng" w14:algn="ctr">
            <w14:noFill/>
            <w14:prstDash w14:val="solid"/>
            <w14:bevel/>
          </w14:textOutline>
        </w:rPr>
        <w:t xml:space="preserve">Hubungan status gizi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i/>
          <w14:textOutline w14:w="3175" w14:cap="rnd" w14:cmpd="sng" w14:algn="ctr">
            <w14:noFill/>
            <w14:prstDash w14:val="solid"/>
            <w14:bevel/>
          </w14:textOutline>
        </w:rPr>
        <w:t>dengan kejadian anemia gizi besi (AGB) pada siswi SMA di Kecamatan Pakem</w:t>
      </w:r>
      <w:r w:rsidRPr="00F6535E">
        <w:rPr>
          <w:rFonts w:ascii="Book Antiqua" w:hAnsi="Book Antiqua" w:cs="Tahoma"/>
          <w14:textOutline w14:w="3175" w14:cap="rnd" w14:cmpd="sng" w14:algn="ctr">
            <w14:noFill/>
            <w14:prstDash w14:val="solid"/>
            <w14:bevel/>
          </w14:textOutline>
        </w:rPr>
        <w:t xml:space="preserve">. Jurnal Nutrisia,.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Winarno, M.E. 2011. Metodologi Penelitian dalam Pendidikan Jasmani. Malang</w:t>
      </w:r>
      <w:r w:rsidRPr="00F6535E">
        <w:rPr>
          <w:rFonts w:ascii="Book Antiqua" w:hAnsi="Book Antiqua" w:cs="Tahoma"/>
          <w:lang w:val="en-US"/>
          <w14:textOutline w14:w="3175" w14:cap="rnd" w14:cmpd="sng" w14:algn="ctr">
            <w14:noFill/>
            <w14:prstDash w14:val="solid"/>
            <w14:bevel/>
          </w14:textOutline>
        </w:rPr>
        <w:t xml:space="preserve"> </w:t>
      </w:r>
      <w:r w:rsidRPr="00F6535E">
        <w:rPr>
          <w:rFonts w:ascii="Book Antiqua" w:hAnsi="Book Antiqua" w:cs="Tahoma"/>
          <w14:textOutline w14:w="3175" w14:cap="rnd" w14:cmpd="sng" w14:algn="ctr">
            <w14:noFill/>
            <w14:prstDash w14:val="solid"/>
            <w14:bevel/>
          </w14:textOutline>
        </w:rPr>
        <w:t>Universitas Negeri Malang (UM Press)</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World Health Organization, Stoltzfus, R. J. and Dreyfuss, M. L. (2013) </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w:t>
      </w:r>
      <w:r w:rsidRPr="00F6535E">
        <w:rPr>
          <w:rFonts w:ascii="Book Antiqua" w:hAnsi="Book Antiqua" w:cs="Tahoma"/>
          <w:i/>
          <w14:textOutline w14:w="3175" w14:cap="rnd" w14:cmpd="sng" w14:algn="ctr">
            <w14:noFill/>
            <w14:prstDash w14:val="solid"/>
            <w14:bevel/>
          </w14:textOutline>
        </w:rPr>
        <w:t>Prevention of Iron Deficiency Anaemia in Adolescents Role of Weekly Iron Acid Supplementation</w:t>
      </w:r>
      <w:r w:rsidRPr="00F6535E">
        <w:rPr>
          <w:rFonts w:ascii="Book Antiqua" w:hAnsi="Book Antiqua" w:cs="Tahoma"/>
          <w14:textOutline w14:w="3175" w14:cap="rnd" w14:cmpd="sng" w14:algn="ctr">
            <w14:noFill/>
            <w14:prstDash w14:val="solid"/>
            <w14:bevel/>
          </w14:textOutline>
        </w:rPr>
        <w:t xml:space="preserve">’, Pediatrics, 138(1), p. 46. doi: </w:t>
      </w:r>
      <w:r w:rsidRPr="00F6535E">
        <w:rPr>
          <w:rFonts w:ascii="Book Antiqua" w:hAnsi="Book Antiqua" w:cs="Tahoma"/>
          <w:lang w:val="en-US"/>
          <w14:textOutline w14:w="3175" w14:cap="rnd" w14:cmpd="sng" w14:algn="ctr">
            <w14:noFill/>
            <w14:prstDash w14:val="solid"/>
            <w14:bevel/>
          </w14:textOutline>
        </w:rPr>
        <w:t xml:space="preserve"> </w:t>
      </w:r>
      <w:r w:rsidRPr="00F6535E">
        <w:rPr>
          <w:rFonts w:ascii="Book Antiqua" w:hAnsi="Book Antiqua" w:cs="Tahoma"/>
          <w14:textOutline w14:w="3175" w14:cap="rnd" w14:cmpd="sng" w14:algn="ctr">
            <w14:noFill/>
            <w14:prstDash w14:val="solid"/>
            <w14:bevel/>
          </w14:textOutline>
        </w:rPr>
        <w:t>10.3390/nu6125915.</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i/>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lastRenderedPageBreak/>
        <w:t xml:space="preserve">WorldHealth Organization. 2013. </w:t>
      </w:r>
      <w:r w:rsidRPr="00F6535E">
        <w:rPr>
          <w:rFonts w:ascii="Book Antiqua" w:hAnsi="Book Antiqua" w:cs="Tahoma"/>
          <w:i/>
          <w14:textOutline w14:w="3175" w14:cap="rnd" w14:cmpd="sng" w14:algn="ctr">
            <w14:noFill/>
            <w14:prstDash w14:val="solid"/>
            <w14:bevel/>
          </w14:textOutline>
        </w:rPr>
        <w:t>Worldwide Prevalence Of Anemia : WHO</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r w:rsidRPr="00F6535E">
        <w:rPr>
          <w:rFonts w:ascii="Book Antiqua" w:hAnsi="Book Antiqua" w:cs="Tahoma"/>
          <w:i/>
          <w14:textOutline w14:w="3175" w14:cap="rnd" w14:cmpd="sng" w14:algn="ctr">
            <w14:noFill/>
            <w14:prstDash w14:val="solid"/>
            <w14:bevel/>
          </w14:textOutline>
        </w:rPr>
        <w:t>Global database on Anemia.</w:t>
      </w:r>
      <w:r w:rsidRPr="00F6535E">
        <w:rPr>
          <w:rFonts w:ascii="Book Antiqua" w:hAnsi="Book Antiqua" w:cs="Tahoma"/>
          <w14:textOutline w14:w="3175" w14:cap="rnd" w14:cmpd="sng" w14:algn="ctr">
            <w14:noFill/>
            <w14:prstDash w14:val="solid"/>
            <w14:bevel/>
          </w14:textOutline>
        </w:rPr>
        <w:t xml:space="preserve"> Geneva: WHO Press</w:t>
      </w:r>
    </w:p>
    <w:p w:rsidR="00535CC0" w:rsidRPr="00F6535E" w:rsidRDefault="00535CC0" w:rsidP="00F6535E">
      <w:pPr>
        <w:pStyle w:val="ListParagraph"/>
        <w:spacing w:line="240" w:lineRule="auto"/>
        <w:jc w:val="both"/>
        <w:rPr>
          <w:rFonts w:ascii="Book Antiqua" w:hAnsi="Book Antiqua" w:cs="Tahoma"/>
          <w14:textOutline w14:w="3175" w14:cap="rnd" w14:cmpd="sng" w14:algn="ctr">
            <w14:noFill/>
            <w14:prstDash w14:val="solid"/>
            <w14:bevel/>
          </w14:textOutline>
        </w:rPr>
      </w:pPr>
    </w:p>
    <w:p w:rsidR="00535CC0" w:rsidRPr="00F6535E" w:rsidRDefault="00535CC0" w:rsidP="00F6535E">
      <w:pPr>
        <w:pStyle w:val="ListParagraph"/>
        <w:spacing w:line="240" w:lineRule="auto"/>
        <w:jc w:val="both"/>
        <w:rPr>
          <w:rFonts w:ascii="Book Antiqua" w:hAnsi="Book Antiqua" w:cs="Tahoma"/>
          <w:i/>
          <w14:textOutline w14:w="3175" w14:cap="rnd" w14:cmpd="sng" w14:algn="ctr">
            <w14:noFill/>
            <w14:prstDash w14:val="solid"/>
            <w14:bevel/>
          </w14:textOutline>
        </w:rPr>
      </w:pPr>
      <w:r w:rsidRPr="00F6535E">
        <w:rPr>
          <w:rFonts w:ascii="Book Antiqua" w:hAnsi="Book Antiqua" w:cs="Tahoma"/>
          <w14:textOutline w14:w="3175" w14:cap="rnd" w14:cmpd="sng" w14:algn="ctr">
            <w14:noFill/>
            <w14:prstDash w14:val="solid"/>
            <w14:bevel/>
          </w14:textOutline>
        </w:rPr>
        <w:t xml:space="preserve">World Health Organization. 2011. </w:t>
      </w:r>
      <w:r w:rsidRPr="00F6535E">
        <w:rPr>
          <w:rFonts w:ascii="Book Antiqua" w:hAnsi="Book Antiqua" w:cs="Tahoma"/>
          <w:i/>
          <w14:textOutline w14:w="3175" w14:cap="rnd" w14:cmpd="sng" w14:algn="ctr">
            <w14:noFill/>
            <w14:prstDash w14:val="solid"/>
            <w14:bevel/>
          </w14:textOutline>
        </w:rPr>
        <w:t xml:space="preserve">Haemoglobin Concentrations For The  </w:t>
      </w:r>
    </w:p>
    <w:p w:rsidR="00535CC0" w:rsidRPr="00B150E3" w:rsidRDefault="00535CC0" w:rsidP="00F6535E">
      <w:pPr>
        <w:pStyle w:val="ListParagraph"/>
        <w:spacing w:line="240" w:lineRule="auto"/>
        <w:jc w:val="both"/>
        <w:rPr>
          <w:rFonts w:ascii="Book Antiqua" w:hAnsi="Book Antiqua" w:cs="Tahoma"/>
          <w:lang w:val="en-US"/>
          <w14:textOutline w14:w="3175" w14:cap="rnd" w14:cmpd="sng" w14:algn="ctr">
            <w14:noFill/>
            <w14:prstDash w14:val="solid"/>
            <w14:bevel/>
          </w14:textOutline>
        </w:rPr>
        <w:sectPr w:rsidR="00535CC0" w:rsidRPr="00B150E3" w:rsidSect="0059547D">
          <w:type w:val="continuous"/>
          <w:pgSz w:w="11907" w:h="16839" w:code="9"/>
          <w:pgMar w:top="1440" w:right="1077" w:bottom="1440" w:left="1077" w:header="709" w:footer="709" w:gutter="0"/>
          <w:cols w:space="708"/>
          <w:docGrid w:linePitch="360"/>
        </w:sectPr>
      </w:pPr>
      <w:r w:rsidRPr="00F6535E">
        <w:rPr>
          <w:rFonts w:ascii="Book Antiqua" w:hAnsi="Book Antiqua" w:cs="Tahoma"/>
          <w:i/>
          <w14:textOutline w14:w="3175" w14:cap="rnd" w14:cmpd="sng" w14:algn="ctr">
            <w14:noFill/>
            <w14:prstDash w14:val="solid"/>
            <w14:bevel/>
          </w14:textOutline>
        </w:rPr>
        <w:t>Diagnosis Of Anemia And Assessment Of Severity</w:t>
      </w:r>
      <w:r w:rsidRPr="00F6535E">
        <w:rPr>
          <w:rFonts w:ascii="Book Antiqua" w:hAnsi="Book Antiqua" w:cs="Tahoma"/>
          <w14:textOutline w14:w="3175" w14:cap="rnd" w14:cmpd="sng" w14:algn="ctr">
            <w14:noFill/>
            <w14:prstDash w14:val="solid"/>
            <w14:bevel/>
          </w14:textOutline>
        </w:rPr>
        <w:t>. Switzerland Departement</w:t>
      </w:r>
      <w:r w:rsidR="00B150E3">
        <w:rPr>
          <w:rFonts w:ascii="Book Antiqua" w:hAnsi="Book Antiqua" w:cs="Tahoma"/>
          <w14:textOutline w14:w="3175" w14:cap="rnd" w14:cmpd="sng" w14:algn="ctr">
            <w14:noFill/>
            <w14:prstDash w14:val="solid"/>
            <w14:bevel/>
          </w14:textOutline>
        </w:rPr>
        <w:t xml:space="preserve"> Of Health And Development (NHD</w:t>
      </w:r>
      <w:r w:rsidR="0059547D">
        <w:rPr>
          <w:rFonts w:ascii="Book Antiqua" w:hAnsi="Book Antiqua" w:cs="Tahoma"/>
          <w:lang w:val="en-US"/>
          <w14:textOutline w14:w="3175" w14:cap="rnd" w14:cmpd="sng" w14:algn="ctr">
            <w14:noFill/>
            <w14:prstDash w14:val="solid"/>
            <w14:bevel/>
          </w14:textOutline>
        </w:rPr>
        <w:t>)</w:t>
      </w:r>
    </w:p>
    <w:p w:rsidR="00CC5EF7" w:rsidRPr="000F0F0B" w:rsidRDefault="000F0F0B" w:rsidP="00F6535E">
      <w:pPr>
        <w:spacing w:line="240" w:lineRule="auto"/>
        <w:jc w:val="both"/>
        <w:rPr>
          <w:rFonts w:ascii="Book Antiqua" w:hAnsi="Book Antiqua" w:cs="Times New Roman"/>
          <w:lang w:val="en-US"/>
          <w14:textOutline w14:w="3175" w14:cap="rnd" w14:cmpd="sng" w14:algn="ctr">
            <w14:noFill/>
            <w14:prstDash w14:val="solid"/>
            <w14:bevel/>
          </w14:textOutline>
        </w:rPr>
      </w:pPr>
      <w:r>
        <w:rPr>
          <w:rFonts w:ascii="Book Antiqua" w:hAnsi="Book Antiqua" w:cs="Times New Roman"/>
          <w:noProof/>
          <w:lang w:val="en-US"/>
        </w:rPr>
        <w:lastRenderedPageBreak/>
        <mc:AlternateContent>
          <mc:Choice Requires="wps">
            <w:drawing>
              <wp:anchor distT="0" distB="0" distL="114300" distR="114300" simplePos="0" relativeHeight="251661312" behindDoc="0" locked="0" layoutInCell="1" allowOverlap="1" wp14:anchorId="1D36B20E" wp14:editId="56598732">
                <wp:simplePos x="0" y="0"/>
                <wp:positionH relativeFrom="column">
                  <wp:posOffset>1066800</wp:posOffset>
                </wp:positionH>
                <wp:positionV relativeFrom="paragraph">
                  <wp:posOffset>5838190</wp:posOffset>
                </wp:positionV>
                <wp:extent cx="5638800" cy="0"/>
                <wp:effectExtent l="24765" t="20955" r="22860" b="266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050950" id="Straight Arrow Connector 5" o:spid="_x0000_s1026" type="#_x0000_t32" style="position:absolute;margin-left:84pt;margin-top:459.7pt;width:44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" strokeweight="3pt">
                <v:shadow color="#868686"/>
              </v:shape>
            </w:pict>
          </mc:Fallback>
        </mc:AlternateContent>
      </w:r>
      <w:r>
        <w:rPr>
          <w:rFonts w:ascii="Book Antiqua" w:hAnsi="Book Antiqua" w:cs="Times New Roman"/>
          <w:noProof/>
          <w:lang w:val="en-US"/>
        </w:rPr>
        <mc:AlternateContent>
          <mc:Choice Requires="wps">
            <w:drawing>
              <wp:anchor distT="0" distB="0" distL="114300" distR="114300" simplePos="0" relativeHeight="251660288" behindDoc="0" locked="0" layoutInCell="1" allowOverlap="1" wp14:anchorId="43A46746" wp14:editId="151AC7AB">
                <wp:simplePos x="0" y="0"/>
                <wp:positionH relativeFrom="column">
                  <wp:posOffset>1066800</wp:posOffset>
                </wp:positionH>
                <wp:positionV relativeFrom="paragraph">
                  <wp:posOffset>5838190</wp:posOffset>
                </wp:positionV>
                <wp:extent cx="5638800" cy="0"/>
                <wp:effectExtent l="24765" t="20955" r="2286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143749" id="Straight Arrow Connector 4" o:spid="_x0000_s1026" type="#_x0000_t32" style="position:absolute;margin-left:84pt;margin-top:459.7pt;width:44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" strokeweight="3pt">
                <v:shadow color="#868686"/>
              </v:shape>
            </w:pict>
          </mc:Fallback>
        </mc:AlternateContent>
      </w:r>
      <w:r>
        <w:rPr>
          <w:rFonts w:ascii="Book Antiqua" w:hAnsi="Book Antiqua" w:cs="Times New Roman"/>
          <w:noProof/>
          <w:lang w:val="en-US"/>
        </w:rPr>
        <mc:AlternateContent>
          <mc:Choice Requires="wps">
            <w:drawing>
              <wp:anchor distT="0" distB="0" distL="114300" distR="114300" simplePos="0" relativeHeight="251659264" behindDoc="0" locked="0" layoutInCell="1" allowOverlap="1" wp14:anchorId="3F6A996D" wp14:editId="778CCE2D">
                <wp:simplePos x="0" y="0"/>
                <wp:positionH relativeFrom="column">
                  <wp:posOffset>1066800</wp:posOffset>
                </wp:positionH>
                <wp:positionV relativeFrom="paragraph">
                  <wp:posOffset>5819140</wp:posOffset>
                </wp:positionV>
                <wp:extent cx="5638800" cy="0"/>
                <wp:effectExtent l="0" t="1905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11FEE7" id="Straight Arrow Connector 3" o:spid="_x0000_s1026" type="#_x0000_t32" style="position:absolute;margin-left:84pt;margin-top:458.2pt;width:44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" strokeweight="3pt">
                <v:shadow color="#868686"/>
              </v:shape>
            </w:pict>
          </mc:Fallback>
        </mc:AlternateContent>
      </w:r>
    </w:p>
    <w:sectPr w:rsidR="00CC5EF7" w:rsidRPr="000F0F0B" w:rsidSect="0059547D">
      <w:pgSz w:w="11907" w:h="16839"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485" w:rsidRDefault="00793485" w:rsidP="00B150E3">
      <w:pPr>
        <w:spacing w:after="0" w:line="240" w:lineRule="auto"/>
      </w:pPr>
      <w:r>
        <w:separator/>
      </w:r>
    </w:p>
  </w:endnote>
  <w:endnote w:type="continuationSeparator" w:id="0">
    <w:p w:rsidR="00793485" w:rsidRDefault="00793485" w:rsidP="00B1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4179172"/>
      <w:docPartObj>
        <w:docPartGallery w:val="Page Numbers (Bottom of Page)"/>
        <w:docPartUnique/>
      </w:docPartObj>
    </w:sdtPr>
    <w:sdtEndPr>
      <w:rPr>
        <w:noProof/>
      </w:rPr>
    </w:sdtEndPr>
    <w:sdtContent>
      <w:p w:rsidR="00B150E3" w:rsidRDefault="00B150E3">
        <w:pPr>
          <w:pStyle w:val="Footer"/>
          <w:jc w:val="center"/>
        </w:pPr>
        <w:r>
          <w:fldChar w:fldCharType="begin"/>
        </w:r>
        <w:r>
          <w:instrText xml:space="preserve"> PAGE   \* MERGEFORMAT </w:instrText>
        </w:r>
        <w:r>
          <w:fldChar w:fldCharType="separate"/>
        </w:r>
        <w:r w:rsidR="0059547D">
          <w:rPr>
            <w:noProof/>
          </w:rPr>
          <w:t>1</w:t>
        </w:r>
        <w:r>
          <w:rPr>
            <w:noProof/>
          </w:rPr>
          <w:fldChar w:fldCharType="end"/>
        </w:r>
      </w:p>
    </w:sdtContent>
  </w:sdt>
  <w:p w:rsidR="00B150E3" w:rsidRDefault="00B150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485" w:rsidRDefault="00793485" w:rsidP="00B150E3">
      <w:pPr>
        <w:spacing w:after="0" w:line="240" w:lineRule="auto"/>
      </w:pPr>
      <w:r>
        <w:separator/>
      </w:r>
    </w:p>
  </w:footnote>
  <w:footnote w:type="continuationSeparator" w:id="0">
    <w:p w:rsidR="00793485" w:rsidRDefault="00793485" w:rsidP="00B150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C310D"/>
    <w:multiLevelType w:val="multilevel"/>
    <w:tmpl w:val="819E1B5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812F0F"/>
    <w:multiLevelType w:val="hybridMultilevel"/>
    <w:tmpl w:val="7144C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1F39CB"/>
    <w:multiLevelType w:val="hybridMultilevel"/>
    <w:tmpl w:val="4F4A3594"/>
    <w:lvl w:ilvl="0" w:tplc="C29ECFD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B400EE"/>
    <w:multiLevelType w:val="hybridMultilevel"/>
    <w:tmpl w:val="CBAAEC74"/>
    <w:lvl w:ilvl="0" w:tplc="DC60FDC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7822DE"/>
    <w:multiLevelType w:val="hybridMultilevel"/>
    <w:tmpl w:val="36220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C3"/>
    <w:rsid w:val="000F0F0B"/>
    <w:rsid w:val="00141CA5"/>
    <w:rsid w:val="00535CC0"/>
    <w:rsid w:val="0059547D"/>
    <w:rsid w:val="00793485"/>
    <w:rsid w:val="00B150E3"/>
    <w:rsid w:val="00C24DC3"/>
    <w:rsid w:val="00CC5EF7"/>
    <w:rsid w:val="00E907B1"/>
    <w:rsid w:val="00F6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50A38-1C6E-4D46-999D-7816BFA0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DC3"/>
    <w:pPr>
      <w:spacing w:after="200" w:line="276" w:lineRule="auto"/>
    </w:pPr>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EF7"/>
    <w:rPr>
      <w:color w:val="0563C1" w:themeColor="hyperlink"/>
      <w:u w:val="single"/>
    </w:rPr>
  </w:style>
  <w:style w:type="paragraph" w:styleId="ListParagraph">
    <w:name w:val="List Paragraph"/>
    <w:basedOn w:val="Normal"/>
    <w:link w:val="ListParagraphChar"/>
    <w:uiPriority w:val="34"/>
    <w:qFormat/>
    <w:rsid w:val="00E907B1"/>
    <w:pPr>
      <w:spacing w:after="160" w:line="256" w:lineRule="auto"/>
      <w:ind w:left="720"/>
      <w:contextualSpacing/>
    </w:pPr>
  </w:style>
  <w:style w:type="character" w:customStyle="1" w:styleId="ListParagraphChar">
    <w:name w:val="List Paragraph Char"/>
    <w:link w:val="ListParagraph"/>
    <w:uiPriority w:val="34"/>
    <w:locked/>
    <w:rsid w:val="00E907B1"/>
    <w:rPr>
      <w:lang w:val="id-ID"/>
    </w:rPr>
  </w:style>
  <w:style w:type="table" w:customStyle="1" w:styleId="ListTable1Light1">
    <w:name w:val="List Table 1 Light1"/>
    <w:basedOn w:val="TableNormal"/>
    <w:uiPriority w:val="46"/>
    <w:rsid w:val="00535C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35C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21">
    <w:name w:val="Plain Table 21"/>
    <w:basedOn w:val="TableNormal"/>
    <w:uiPriority w:val="42"/>
    <w:rsid w:val="00535CC0"/>
    <w:pPr>
      <w:widowControl w:val="0"/>
      <w:autoSpaceDE w:val="0"/>
      <w:autoSpaceDN w:val="0"/>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B15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0E3"/>
    <w:rPr>
      <w:lang w:val="id-ID"/>
    </w:rPr>
  </w:style>
  <w:style w:type="paragraph" w:styleId="Footer">
    <w:name w:val="footer"/>
    <w:basedOn w:val="Normal"/>
    <w:link w:val="FooterChar"/>
    <w:uiPriority w:val="99"/>
    <w:unhideWhenUsed/>
    <w:rsid w:val="00B15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0E3"/>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yiranur@yahoo.com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urmalitasarii22@gmail.com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unnes.ac.id/sju/index.php/higeia"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nikup@gmail.com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Pages>
  <Words>3226</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2021-12-31T05:35:00Z</dcterms:created>
  <dcterms:modified xsi:type="dcterms:W3CDTF">2021-12-31T06:52:00Z</dcterms:modified>
</cp:coreProperties>
</file>